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30"/>
      </w:tblGrid>
      <w:tr w:rsidR="00703123" w:rsidTr="0096450E">
        <w:trPr>
          <w:trHeight w:val="240"/>
        </w:trPr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Grade Level: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>
            <w:pPr>
              <w:widowControl w:val="0"/>
              <w:spacing w:line="240" w:lineRule="auto"/>
            </w:pPr>
            <w:r>
              <w:t>1</w:t>
            </w:r>
          </w:p>
        </w:tc>
      </w:tr>
      <w:tr w:rsidR="00703123" w:rsidTr="0096450E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EF5D1B" w:rsidP="00EF5D1B">
            <w:pPr>
              <w:widowControl w:val="0"/>
              <w:spacing w:line="240" w:lineRule="auto"/>
            </w:pPr>
            <w:r>
              <w:t>Ci</w:t>
            </w:r>
            <w:r w:rsidR="00703123">
              <w:t>vics/Government</w:t>
            </w:r>
          </w:p>
        </w:tc>
      </w:tr>
      <w:tr w:rsidR="00703123" w:rsidTr="0096450E">
        <w:trPr>
          <w:trHeight w:val="555"/>
        </w:trPr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K-12 Anchor Standard: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 w:rsidP="00703123">
            <w:pPr>
              <w:widowControl w:val="0"/>
              <w:spacing w:line="240" w:lineRule="auto"/>
            </w:pPr>
            <w:r w:rsidRPr="0010652E">
              <w:t>C.3</w:t>
            </w:r>
            <w:r>
              <w:rPr>
                <w:b/>
              </w:rPr>
              <w:t xml:space="preserve"> </w:t>
            </w:r>
            <w:r>
              <w:t>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0"/>
        <w:gridCol w:w="7820"/>
      </w:tblGrid>
      <w:tr w:rsidR="00703123" w:rsidTr="0096450E">
        <w:tc>
          <w:tcPr>
            <w:tcW w:w="154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3123" w:rsidRDefault="0070312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Grade-Level Standards:</w:t>
            </w:r>
          </w:p>
        </w:tc>
        <w:tc>
          <w:tcPr>
            <w:tcW w:w="7820" w:type="dxa"/>
            <w:shd w:val="clear" w:color="auto" w:fill="auto"/>
          </w:tcPr>
          <w:p w:rsidR="00703123" w:rsidRDefault="00312E10" w:rsidP="00EF5D1B">
            <w:pPr>
              <w:widowControl w:val="0"/>
              <w:spacing w:line="240" w:lineRule="auto"/>
            </w:pPr>
            <w:r>
              <w:rPr>
                <w:b/>
              </w:rPr>
              <w:t>1. C.3.1</w:t>
            </w:r>
            <w:r w:rsidR="00703123">
              <w:t xml:space="preserve"> </w:t>
            </w:r>
            <w:r w:rsidR="00703123" w:rsidRPr="0010652E">
              <w:rPr>
                <w:b/>
              </w:rPr>
              <w:t>Identify services in your local community including but not limited to police, fire, and ambulance.</w:t>
            </w:r>
            <w:bookmarkStart w:id="0" w:name="_GoBack"/>
            <w:bookmarkEnd w:id="0"/>
          </w:p>
        </w:tc>
      </w:tr>
    </w:tbl>
    <w:p w:rsidR="004C3FD3" w:rsidRDefault="004C3FD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4C3FD3" w:rsidTr="0096450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4C3FD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</w:pPr>
            <w:r>
              <w:t>I can describe services available in my community.</w:t>
            </w:r>
          </w:p>
        </w:tc>
      </w:tr>
    </w:tbl>
    <w:p w:rsidR="004C3FD3" w:rsidRDefault="004C3FD3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C3FD3" w:rsidTr="0096450E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4C3FD3" w:rsidRDefault="00EF5D1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4C3FD3" w:rsidRDefault="00EF5D1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4C3FD3" w:rsidRDefault="00EF5D1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4C3FD3" w:rsidRDefault="00EF5D1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4C3FD3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services</w:t>
            </w:r>
          </w:p>
          <w:p w:rsidR="004C3FD3" w:rsidRDefault="00EF5D1B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community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</w:pPr>
            <w:r>
              <w:t>Services are provided in their community.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</w:pPr>
            <w:r>
              <w:t>Identify services such as police, fire and ambulance as well as others.</w:t>
            </w:r>
          </w:p>
        </w:tc>
      </w:tr>
    </w:tbl>
    <w:p w:rsidR="004C3FD3" w:rsidRDefault="004C3FD3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366F65" w:rsidTr="0096450E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65" w:rsidRDefault="00366F65" w:rsidP="00574E82">
            <w:pPr>
              <w:widowControl w:val="0"/>
              <w:spacing w:line="240" w:lineRule="auto"/>
              <w:jc w:val="center"/>
            </w:pPr>
            <w:r>
              <w:rPr>
                <w:b/>
                <w:bCs/>
              </w:rPr>
              <w:t>C3 Framework Relevant Skills and Applications:</w:t>
            </w:r>
          </w:p>
        </w:tc>
      </w:tr>
      <w:tr w:rsidR="00366F65" w:rsidTr="00366F65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6F65" w:rsidRPr="00366F65" w:rsidRDefault="00366F65" w:rsidP="00366F65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366F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Constructing Compelling Questions</w:t>
            </w:r>
          </w:p>
          <w:p w:rsidR="00366F65" w:rsidRPr="00366F65" w:rsidRDefault="00366F65" w:rsidP="00366F65">
            <w:pPr>
              <w:pStyle w:val="NormalWeb"/>
              <w:shd w:val="clear" w:color="auto" w:fill="FFFFFF" w:themeFill="background1"/>
              <w:spacing w:before="0" w:beforeAutospacing="0" w:after="0" w:afterAutospacing="0"/>
            </w:pPr>
            <w:r w:rsidRPr="00366F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D1.1.K-2</w:t>
            </w:r>
            <w:r w:rsidRPr="00366F6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 w:themeFill="background1"/>
              </w:rPr>
              <w:t>. Explain why the compelling question is important to the student.</w:t>
            </w:r>
          </w:p>
          <w:p w:rsidR="00366F65" w:rsidRPr="00366F65" w:rsidRDefault="00366F65" w:rsidP="00366F65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366F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Constructing Supporting Questions</w:t>
            </w:r>
          </w:p>
          <w:p w:rsidR="00366F65" w:rsidRDefault="00366F65" w:rsidP="00366F65">
            <w:pPr>
              <w:pStyle w:val="NormalWeb"/>
              <w:spacing w:before="0" w:beforeAutospacing="0" w:after="0" w:afterAutospacing="0"/>
            </w:pPr>
            <w:r w:rsidRPr="00366F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D1.3.K-2</w:t>
            </w:r>
            <w:r w:rsidRPr="00366F65">
              <w:rPr>
                <w:rFonts w:ascii="Arial" w:hAnsi="Arial" w:cs="Arial"/>
                <w:color w:val="000000"/>
                <w:sz w:val="22"/>
                <w:szCs w:val="22"/>
              </w:rPr>
              <w:t>. Identify facts and concepts associated with a supporting question.</w:t>
            </w:r>
          </w:p>
        </w:tc>
      </w:tr>
    </w:tbl>
    <w:p w:rsidR="007D0C40" w:rsidRDefault="007D0C40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4C3FD3" w:rsidTr="0096450E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4C3FD3" w:rsidTr="00366F6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4C3FD3" w:rsidTr="00366F6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3FD3" w:rsidRDefault="0010652E" w:rsidP="00C26D0C">
            <w:pPr>
              <w:widowControl w:val="0"/>
              <w:spacing w:line="240" w:lineRule="auto"/>
              <w:jc w:val="center"/>
            </w:pPr>
            <w:hyperlink r:id="rId8">
              <w:r w:rsidR="00EF5D1B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Tribal members embrace the relationship between spiritual, physical and social health.</w:t>
            </w:r>
          </w:p>
          <w:p w:rsidR="004C3FD3" w:rsidRDefault="00EF5D1B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Oceti Sakowin Tribal members use medicine men to heal holistically. </w:t>
            </w:r>
          </w:p>
        </w:tc>
      </w:tr>
      <w:tr w:rsidR="004C3FD3" w:rsidTr="00366F65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3FD3" w:rsidRDefault="0010652E" w:rsidP="00C26D0C">
            <w:pPr>
              <w:widowControl w:val="0"/>
              <w:spacing w:line="240" w:lineRule="auto"/>
              <w:jc w:val="center"/>
            </w:pPr>
            <w:hyperlink r:id="rId9">
              <w:r w:rsidR="00EF5D1B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3FD3" w:rsidRDefault="00EF5D1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Oceti Sakowin Tribal members based their wicoun (way of life) on the values of the Oyate including education, wellness and economic development ventures.</w:t>
            </w:r>
          </w:p>
          <w:p w:rsidR="004C3FD3" w:rsidRDefault="00EF5D1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Oceti Sakowin had ways of healing and taking care of the Oyate. </w:t>
            </w:r>
          </w:p>
        </w:tc>
      </w:tr>
    </w:tbl>
    <w:p w:rsidR="004C3FD3" w:rsidRDefault="004C3FD3"/>
    <w:sectPr w:rsidR="004C3FD3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0B" w:rsidRDefault="0065240B" w:rsidP="0065240B">
      <w:pPr>
        <w:spacing w:line="240" w:lineRule="auto"/>
      </w:pPr>
      <w:r>
        <w:separator/>
      </w:r>
    </w:p>
  </w:endnote>
  <w:endnote w:type="continuationSeparator" w:id="0">
    <w:p w:rsidR="0065240B" w:rsidRDefault="0065240B" w:rsidP="00652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0B" w:rsidRDefault="0065240B" w:rsidP="0065240B">
      <w:pPr>
        <w:spacing w:line="240" w:lineRule="auto"/>
      </w:pPr>
      <w:r>
        <w:separator/>
      </w:r>
    </w:p>
  </w:footnote>
  <w:footnote w:type="continuationSeparator" w:id="0">
    <w:p w:rsidR="0065240B" w:rsidRDefault="0065240B" w:rsidP="006524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40B" w:rsidRDefault="0065240B" w:rsidP="0065240B">
    <w:pPr>
      <w:jc w:val="center"/>
      <w:rPr>
        <w:b/>
        <w:sz w:val="24"/>
        <w:szCs w:val="24"/>
      </w:rPr>
    </w:pPr>
    <w:r>
      <w:rPr>
        <w:b/>
        <w:sz w:val="24"/>
        <w:szCs w:val="24"/>
      </w:rPr>
      <w:t>SD Social Studies State Standards Disaggregated Template</w:t>
    </w:r>
  </w:p>
  <w:p w:rsidR="0065240B" w:rsidRDefault="006524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5FD1"/>
    <w:multiLevelType w:val="multilevel"/>
    <w:tmpl w:val="3788B2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A67096A"/>
    <w:multiLevelType w:val="multilevel"/>
    <w:tmpl w:val="8F8EB0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FC627D6"/>
    <w:multiLevelType w:val="multilevel"/>
    <w:tmpl w:val="CC36D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3FD3"/>
    <w:rsid w:val="00016EC1"/>
    <w:rsid w:val="000664CE"/>
    <w:rsid w:val="0010652E"/>
    <w:rsid w:val="00312E10"/>
    <w:rsid w:val="00366F65"/>
    <w:rsid w:val="004C3FD3"/>
    <w:rsid w:val="005E7967"/>
    <w:rsid w:val="0065240B"/>
    <w:rsid w:val="00703123"/>
    <w:rsid w:val="007D0C40"/>
    <w:rsid w:val="0096450E"/>
    <w:rsid w:val="00C26D0C"/>
    <w:rsid w:val="00D36038"/>
    <w:rsid w:val="00E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6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4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0B"/>
  </w:style>
  <w:style w:type="paragraph" w:styleId="Footer">
    <w:name w:val="footer"/>
    <w:basedOn w:val="Normal"/>
    <w:link w:val="FooterChar"/>
    <w:uiPriority w:val="99"/>
    <w:unhideWhenUsed/>
    <w:rsid w:val="006524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66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4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40B"/>
  </w:style>
  <w:style w:type="paragraph" w:styleId="Footer">
    <w:name w:val="footer"/>
    <w:basedOn w:val="Normal"/>
    <w:link w:val="FooterChar"/>
    <w:uiPriority w:val="99"/>
    <w:unhideWhenUsed/>
    <w:rsid w:val="006524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sev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13</cp:revision>
  <dcterms:created xsi:type="dcterms:W3CDTF">2015-09-17T14:16:00Z</dcterms:created>
  <dcterms:modified xsi:type="dcterms:W3CDTF">2015-10-06T17:09:00Z</dcterms:modified>
</cp:coreProperties>
</file>