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40"/>
      </w:tblGrid>
      <w:tr w:rsidR="004F00A6" w:rsidTr="004F00A6">
        <w:tc>
          <w:tcPr>
            <w:tcW w:w="1630" w:type="dxa"/>
            <w:shd w:val="clear" w:color="auto" w:fill="C2D69B" w:themeFill="accent3" w:themeFillTint="99"/>
            <w:tcMar>
              <w:top w:w="100" w:type="dxa"/>
              <w:left w:w="100" w:type="dxa"/>
              <w:bottom w:w="100" w:type="dxa"/>
              <w:right w:w="100" w:type="dxa"/>
            </w:tcMar>
          </w:tcPr>
          <w:p w:rsidR="004F00A6" w:rsidRDefault="004F00A6" w:rsidP="0081572C">
            <w:pPr>
              <w:widowControl w:val="0"/>
              <w:spacing w:line="240" w:lineRule="auto"/>
            </w:pPr>
            <w:r>
              <w:rPr>
                <w:b/>
              </w:rPr>
              <w:t>Grade Level:</w:t>
            </w:r>
          </w:p>
        </w:tc>
        <w:tc>
          <w:tcPr>
            <w:tcW w:w="7740" w:type="dxa"/>
            <w:tcMar>
              <w:top w:w="100" w:type="dxa"/>
              <w:left w:w="100" w:type="dxa"/>
              <w:bottom w:w="100" w:type="dxa"/>
              <w:right w:w="100" w:type="dxa"/>
            </w:tcMar>
          </w:tcPr>
          <w:p w:rsidR="004F00A6" w:rsidRDefault="004F00A6" w:rsidP="0081572C">
            <w:pPr>
              <w:widowControl w:val="0"/>
              <w:spacing w:line="240" w:lineRule="auto"/>
            </w:pPr>
            <w:r>
              <w:t xml:space="preserve"> 6</w:t>
            </w:r>
          </w:p>
        </w:tc>
      </w:tr>
      <w:tr w:rsidR="004F00A6" w:rsidTr="004F00A6">
        <w:tc>
          <w:tcPr>
            <w:tcW w:w="1630" w:type="dxa"/>
            <w:shd w:val="clear" w:color="auto" w:fill="C2D69B" w:themeFill="accent3" w:themeFillTint="99"/>
            <w:tcMar>
              <w:top w:w="100" w:type="dxa"/>
              <w:left w:w="100" w:type="dxa"/>
              <w:bottom w:w="100" w:type="dxa"/>
              <w:right w:w="100" w:type="dxa"/>
            </w:tcMar>
          </w:tcPr>
          <w:p w:rsidR="004F00A6" w:rsidRDefault="004F00A6" w:rsidP="0081572C">
            <w:pPr>
              <w:widowControl w:val="0"/>
              <w:spacing w:line="240" w:lineRule="auto"/>
            </w:pPr>
            <w:r>
              <w:rPr>
                <w:b/>
              </w:rPr>
              <w:t>Subject:</w:t>
            </w:r>
          </w:p>
        </w:tc>
        <w:tc>
          <w:tcPr>
            <w:tcW w:w="7740" w:type="dxa"/>
            <w:tcMar>
              <w:top w:w="100" w:type="dxa"/>
              <w:left w:w="100" w:type="dxa"/>
              <w:bottom w:w="100" w:type="dxa"/>
              <w:right w:w="100" w:type="dxa"/>
            </w:tcMar>
          </w:tcPr>
          <w:p w:rsidR="004F00A6" w:rsidRDefault="004F00A6" w:rsidP="0081572C">
            <w:pPr>
              <w:widowControl w:val="0"/>
              <w:spacing w:line="240" w:lineRule="auto"/>
            </w:pPr>
            <w:r>
              <w:t>Economics</w:t>
            </w:r>
          </w:p>
        </w:tc>
      </w:tr>
      <w:tr w:rsidR="004F00A6" w:rsidTr="004F00A6">
        <w:tc>
          <w:tcPr>
            <w:tcW w:w="1630" w:type="dxa"/>
            <w:shd w:val="clear" w:color="auto" w:fill="C2D69B" w:themeFill="accent3" w:themeFillTint="99"/>
            <w:tcMar>
              <w:top w:w="100" w:type="dxa"/>
              <w:left w:w="100" w:type="dxa"/>
              <w:bottom w:w="100" w:type="dxa"/>
              <w:right w:w="100" w:type="dxa"/>
            </w:tcMar>
          </w:tcPr>
          <w:p w:rsidR="004F00A6" w:rsidRDefault="004F00A6" w:rsidP="0081572C">
            <w:pPr>
              <w:widowControl w:val="0"/>
              <w:spacing w:line="240" w:lineRule="auto"/>
            </w:pPr>
            <w:r>
              <w:rPr>
                <w:b/>
              </w:rPr>
              <w:t>K-12 Anchor Standard:</w:t>
            </w:r>
          </w:p>
          <w:p w:rsidR="004F00A6" w:rsidRDefault="004F00A6" w:rsidP="0081572C">
            <w:pPr>
              <w:widowControl w:val="0"/>
              <w:spacing w:line="240" w:lineRule="auto"/>
            </w:pPr>
          </w:p>
        </w:tc>
        <w:tc>
          <w:tcPr>
            <w:tcW w:w="7740" w:type="dxa"/>
            <w:tcMar>
              <w:top w:w="100" w:type="dxa"/>
              <w:left w:w="100" w:type="dxa"/>
              <w:bottom w:w="100" w:type="dxa"/>
              <w:right w:w="100" w:type="dxa"/>
            </w:tcMar>
          </w:tcPr>
          <w:p w:rsidR="004F00A6" w:rsidRDefault="004F00A6" w:rsidP="004F00A6">
            <w:pPr>
              <w:widowControl w:val="0"/>
              <w:spacing w:line="240" w:lineRule="auto"/>
            </w:pPr>
            <w:r w:rsidRPr="00402A07">
              <w:t>E.4</w:t>
            </w:r>
            <w:r>
              <w:rPr>
                <w:b/>
              </w:rPr>
              <w:t xml:space="preserve"> </w:t>
            </w:r>
            <w:r>
              <w:t>Students will explain how different economic systems coordinate and facilitate the exchange, production, distribution, and consumption of goods and services.</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30"/>
      </w:tblGrid>
      <w:tr w:rsidR="004F00A6" w:rsidTr="004F00A6">
        <w:tc>
          <w:tcPr>
            <w:tcW w:w="1630" w:type="dxa"/>
            <w:shd w:val="clear" w:color="auto" w:fill="C2D69B" w:themeFill="accent3" w:themeFillTint="99"/>
            <w:tcMar>
              <w:top w:w="100" w:type="dxa"/>
              <w:left w:w="100" w:type="dxa"/>
              <w:bottom w:w="100" w:type="dxa"/>
              <w:right w:w="100" w:type="dxa"/>
            </w:tcMar>
          </w:tcPr>
          <w:p w:rsidR="004F00A6" w:rsidRDefault="004F00A6">
            <w:pPr>
              <w:widowControl w:val="0"/>
              <w:spacing w:line="240" w:lineRule="auto"/>
              <w:jc w:val="center"/>
            </w:pPr>
            <w:r>
              <w:rPr>
                <w:b/>
              </w:rPr>
              <w:t>Grade-Level Standards:</w:t>
            </w:r>
          </w:p>
        </w:tc>
        <w:tc>
          <w:tcPr>
            <w:tcW w:w="7730" w:type="dxa"/>
            <w:shd w:val="clear" w:color="auto" w:fill="auto"/>
          </w:tcPr>
          <w:p w:rsidR="004F00A6" w:rsidRDefault="00561219" w:rsidP="0081572C">
            <w:pPr>
              <w:widowControl w:val="0"/>
              <w:spacing w:line="240" w:lineRule="auto"/>
            </w:pPr>
            <w:r>
              <w:rPr>
                <w:b/>
              </w:rPr>
              <w:t xml:space="preserve">6. E.4.2 </w:t>
            </w:r>
            <w:r w:rsidRPr="008403FE">
              <w:rPr>
                <w:b/>
              </w:rPr>
              <w:t>Identify</w:t>
            </w:r>
            <w:r w:rsidR="004F00A6" w:rsidRPr="00402A07">
              <w:rPr>
                <w:b/>
              </w:rPr>
              <w:t xml:space="preserve"> basic economic systems present throughout ancient civilizations and how those systems contributed to the success or failure of the respective civilization</w:t>
            </w:r>
            <w:r w:rsidR="0053721C" w:rsidRPr="00402A07">
              <w:rPr>
                <w:b/>
              </w:rPr>
              <w:t>.</w:t>
            </w:r>
          </w:p>
        </w:tc>
      </w:tr>
    </w:tbl>
    <w:p w:rsidR="00B27E23" w:rsidRDefault="00B27E23">
      <w:bookmarkStart w:id="0" w:name="_GoBack"/>
      <w:bookmarkEnd w:id="0"/>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27E23" w:rsidTr="004F00A6">
        <w:tc>
          <w:tcPr>
            <w:tcW w:w="9360" w:type="dxa"/>
            <w:shd w:val="clear" w:color="auto" w:fill="C2D69B" w:themeFill="accent3" w:themeFillTint="99"/>
            <w:tcMar>
              <w:top w:w="100" w:type="dxa"/>
              <w:left w:w="100" w:type="dxa"/>
              <w:bottom w:w="100" w:type="dxa"/>
              <w:right w:w="100" w:type="dxa"/>
            </w:tcMar>
          </w:tcPr>
          <w:p w:rsidR="00B27E23" w:rsidRDefault="0053721C">
            <w:pPr>
              <w:widowControl w:val="0"/>
              <w:spacing w:line="240" w:lineRule="auto"/>
              <w:jc w:val="center"/>
            </w:pPr>
            <w:r>
              <w:rPr>
                <w:b/>
              </w:rPr>
              <w:t>Student Friendly Language:</w:t>
            </w:r>
          </w:p>
        </w:tc>
      </w:tr>
      <w:tr w:rsidR="00B27E23">
        <w:tc>
          <w:tcPr>
            <w:tcW w:w="9360" w:type="dxa"/>
            <w:tcMar>
              <w:top w:w="100" w:type="dxa"/>
              <w:left w:w="100" w:type="dxa"/>
              <w:bottom w:w="100" w:type="dxa"/>
              <w:right w:w="100" w:type="dxa"/>
            </w:tcMar>
          </w:tcPr>
          <w:p w:rsidR="00B27E23" w:rsidRDefault="0053721C">
            <w:pPr>
              <w:widowControl w:val="0"/>
              <w:spacing w:line="240" w:lineRule="auto"/>
            </w:pPr>
            <w:r>
              <w:t>I can identify basic economic systems in ancient civilizations and how they added to the success or failure of the civilization.</w:t>
            </w:r>
          </w:p>
        </w:tc>
      </w:tr>
    </w:tbl>
    <w:p w:rsidR="00B27E23" w:rsidRDefault="00B27E23"/>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B27E23" w:rsidTr="004F00A6">
        <w:tc>
          <w:tcPr>
            <w:tcW w:w="3120" w:type="dxa"/>
            <w:shd w:val="clear" w:color="auto" w:fill="C2D69B" w:themeFill="accent3" w:themeFillTint="99"/>
            <w:tcMar>
              <w:top w:w="100" w:type="dxa"/>
              <w:left w:w="100" w:type="dxa"/>
              <w:bottom w:w="100" w:type="dxa"/>
              <w:right w:w="100" w:type="dxa"/>
            </w:tcMar>
          </w:tcPr>
          <w:p w:rsidR="00B27E23" w:rsidRDefault="0053721C">
            <w:pPr>
              <w:widowControl w:val="0"/>
              <w:spacing w:line="240" w:lineRule="auto"/>
              <w:jc w:val="center"/>
            </w:pPr>
            <w:r>
              <w:rPr>
                <w:b/>
              </w:rPr>
              <w:t>Know</w:t>
            </w:r>
          </w:p>
          <w:p w:rsidR="00B27E23" w:rsidRDefault="0053721C">
            <w:pPr>
              <w:widowControl w:val="0"/>
              <w:spacing w:line="240" w:lineRule="auto"/>
              <w:jc w:val="center"/>
            </w:pPr>
            <w:r>
              <w:t>(Factual)</w:t>
            </w:r>
          </w:p>
        </w:tc>
        <w:tc>
          <w:tcPr>
            <w:tcW w:w="3120" w:type="dxa"/>
            <w:shd w:val="clear" w:color="auto" w:fill="C2D69B" w:themeFill="accent3" w:themeFillTint="99"/>
            <w:tcMar>
              <w:top w:w="100" w:type="dxa"/>
              <w:left w:w="100" w:type="dxa"/>
              <w:bottom w:w="100" w:type="dxa"/>
              <w:right w:w="100" w:type="dxa"/>
            </w:tcMar>
          </w:tcPr>
          <w:p w:rsidR="00B27E23" w:rsidRDefault="0053721C">
            <w:pPr>
              <w:widowControl w:val="0"/>
              <w:spacing w:line="240" w:lineRule="auto"/>
              <w:jc w:val="center"/>
            </w:pPr>
            <w:r>
              <w:rPr>
                <w:b/>
              </w:rPr>
              <w:t>Understand</w:t>
            </w:r>
          </w:p>
          <w:p w:rsidR="00B27E23" w:rsidRDefault="0053721C">
            <w:pPr>
              <w:widowControl w:val="0"/>
              <w:spacing w:line="240" w:lineRule="auto"/>
              <w:jc w:val="center"/>
            </w:pPr>
            <w:r>
              <w:t>(Conceptual)</w:t>
            </w:r>
          </w:p>
          <w:p w:rsidR="00B27E23" w:rsidRDefault="0053721C">
            <w:pPr>
              <w:widowControl w:val="0"/>
              <w:spacing w:line="240" w:lineRule="auto"/>
              <w:jc w:val="center"/>
            </w:pPr>
            <w:r>
              <w:t>The students will understand that:</w:t>
            </w:r>
          </w:p>
        </w:tc>
        <w:tc>
          <w:tcPr>
            <w:tcW w:w="3120" w:type="dxa"/>
            <w:shd w:val="clear" w:color="auto" w:fill="C2D69B" w:themeFill="accent3" w:themeFillTint="99"/>
            <w:tcMar>
              <w:top w:w="100" w:type="dxa"/>
              <w:left w:w="100" w:type="dxa"/>
              <w:bottom w:w="100" w:type="dxa"/>
              <w:right w:w="100" w:type="dxa"/>
            </w:tcMar>
          </w:tcPr>
          <w:p w:rsidR="00B27E23" w:rsidRDefault="0053721C">
            <w:pPr>
              <w:widowControl w:val="0"/>
              <w:spacing w:line="240" w:lineRule="auto"/>
              <w:jc w:val="center"/>
            </w:pPr>
            <w:r>
              <w:rPr>
                <w:b/>
              </w:rPr>
              <w:t>Do</w:t>
            </w:r>
          </w:p>
          <w:p w:rsidR="00B27E23" w:rsidRDefault="0053721C">
            <w:pPr>
              <w:widowControl w:val="0"/>
              <w:spacing w:line="240" w:lineRule="auto"/>
              <w:jc w:val="center"/>
            </w:pPr>
            <w:r>
              <w:t>(Procedural, Application, Extended Thinking)</w:t>
            </w:r>
          </w:p>
        </w:tc>
      </w:tr>
      <w:tr w:rsidR="00B27E23">
        <w:tc>
          <w:tcPr>
            <w:tcW w:w="3120" w:type="dxa"/>
            <w:tcMar>
              <w:top w:w="100" w:type="dxa"/>
              <w:left w:w="100" w:type="dxa"/>
              <w:bottom w:w="100" w:type="dxa"/>
              <w:right w:w="100" w:type="dxa"/>
            </w:tcMar>
          </w:tcPr>
          <w:p w:rsidR="00B27E23" w:rsidRDefault="0053721C">
            <w:pPr>
              <w:widowControl w:val="0"/>
              <w:numPr>
                <w:ilvl w:val="0"/>
                <w:numId w:val="3"/>
              </w:numPr>
              <w:spacing w:line="240" w:lineRule="auto"/>
              <w:ind w:hanging="360"/>
              <w:contextualSpacing/>
            </w:pPr>
            <w:r>
              <w:t>Civilization</w:t>
            </w:r>
          </w:p>
          <w:p w:rsidR="00B27E23" w:rsidRDefault="0053721C">
            <w:pPr>
              <w:widowControl w:val="0"/>
              <w:numPr>
                <w:ilvl w:val="0"/>
                <w:numId w:val="3"/>
              </w:numPr>
              <w:spacing w:line="240" w:lineRule="auto"/>
              <w:ind w:hanging="360"/>
              <w:contextualSpacing/>
            </w:pPr>
            <w:r>
              <w:t>Economy</w:t>
            </w:r>
          </w:p>
          <w:p w:rsidR="00B27E23" w:rsidRDefault="0053721C">
            <w:pPr>
              <w:widowControl w:val="0"/>
              <w:numPr>
                <w:ilvl w:val="0"/>
                <w:numId w:val="3"/>
              </w:numPr>
              <w:spacing w:line="240" w:lineRule="auto"/>
              <w:ind w:hanging="360"/>
              <w:contextualSpacing/>
            </w:pPr>
            <w:r>
              <w:t>Goods</w:t>
            </w:r>
          </w:p>
          <w:p w:rsidR="00B27E23" w:rsidRDefault="0053721C">
            <w:pPr>
              <w:widowControl w:val="0"/>
              <w:numPr>
                <w:ilvl w:val="0"/>
                <w:numId w:val="3"/>
              </w:numPr>
              <w:spacing w:line="240" w:lineRule="auto"/>
              <w:ind w:hanging="360"/>
              <w:contextualSpacing/>
            </w:pPr>
            <w:r>
              <w:t>Services</w:t>
            </w:r>
          </w:p>
          <w:p w:rsidR="00B27E23" w:rsidRDefault="0053721C">
            <w:pPr>
              <w:widowControl w:val="0"/>
              <w:numPr>
                <w:ilvl w:val="0"/>
                <w:numId w:val="3"/>
              </w:numPr>
              <w:spacing w:line="240" w:lineRule="auto"/>
              <w:ind w:hanging="360"/>
              <w:contextualSpacing/>
            </w:pPr>
            <w:r>
              <w:t>Bartering</w:t>
            </w:r>
          </w:p>
        </w:tc>
        <w:tc>
          <w:tcPr>
            <w:tcW w:w="3120" w:type="dxa"/>
            <w:tcMar>
              <w:top w:w="100" w:type="dxa"/>
              <w:left w:w="100" w:type="dxa"/>
              <w:bottom w:w="100" w:type="dxa"/>
              <w:right w:w="100" w:type="dxa"/>
            </w:tcMar>
          </w:tcPr>
          <w:p w:rsidR="00B27E23" w:rsidRDefault="0053721C">
            <w:pPr>
              <w:widowControl w:val="0"/>
              <w:spacing w:line="240" w:lineRule="auto"/>
            </w:pPr>
            <w:r>
              <w:t>Each civilization developed its own economy based on its resources, needs, and wants.</w:t>
            </w:r>
          </w:p>
          <w:p w:rsidR="00B27E23" w:rsidRDefault="00B27E23">
            <w:pPr>
              <w:widowControl w:val="0"/>
              <w:spacing w:line="240" w:lineRule="auto"/>
            </w:pPr>
          </w:p>
          <w:p w:rsidR="00B27E23" w:rsidRDefault="0053721C">
            <w:pPr>
              <w:widowControl w:val="0"/>
              <w:spacing w:line="240" w:lineRule="auto"/>
            </w:pPr>
            <w:r>
              <w:t xml:space="preserve">The economy determined whether or not a civilization would succeed or fail.  </w:t>
            </w:r>
          </w:p>
        </w:tc>
        <w:tc>
          <w:tcPr>
            <w:tcW w:w="3120" w:type="dxa"/>
            <w:tcMar>
              <w:top w:w="100" w:type="dxa"/>
              <w:left w:w="100" w:type="dxa"/>
              <w:bottom w:w="100" w:type="dxa"/>
              <w:right w:w="100" w:type="dxa"/>
            </w:tcMar>
          </w:tcPr>
          <w:p w:rsidR="00B27E23" w:rsidRDefault="0053721C">
            <w:pPr>
              <w:widowControl w:val="0"/>
              <w:spacing w:line="240" w:lineRule="auto"/>
            </w:pPr>
            <w:r>
              <w:t xml:space="preserve">Compare and contrast the economic systems of the ancient civilizations.  </w:t>
            </w:r>
          </w:p>
          <w:p w:rsidR="00B27E23" w:rsidRDefault="00B27E23">
            <w:pPr>
              <w:widowControl w:val="0"/>
              <w:spacing w:line="240" w:lineRule="auto"/>
            </w:pPr>
          </w:p>
          <w:p w:rsidR="00B27E23" w:rsidRDefault="0053721C">
            <w:pPr>
              <w:widowControl w:val="0"/>
              <w:spacing w:line="240" w:lineRule="auto"/>
            </w:pPr>
            <w:r>
              <w:t xml:space="preserve">Evaluate whether the economy contributed to the success or failure of a civilization.  </w:t>
            </w:r>
          </w:p>
          <w:p w:rsidR="00B27E23" w:rsidRDefault="00B27E23">
            <w:pPr>
              <w:widowControl w:val="0"/>
              <w:spacing w:line="240" w:lineRule="auto"/>
            </w:pPr>
          </w:p>
          <w:p w:rsidR="00B27E23" w:rsidRDefault="0053721C">
            <w:pPr>
              <w:widowControl w:val="0"/>
              <w:spacing w:line="240" w:lineRule="auto"/>
            </w:pPr>
            <w:r>
              <w:t>Explain how historical figures and cultural groups have an economic influence.</w:t>
            </w:r>
          </w:p>
        </w:tc>
      </w:tr>
    </w:tbl>
    <w:p w:rsidR="00402A07" w:rsidRDefault="00402A07">
      <w:pPr>
        <w:widowControl w:val="0"/>
        <w:spacing w:line="240" w:lineRule="auto"/>
        <w:jc w:val="center"/>
        <w:rPr>
          <w:b/>
        </w:rPr>
        <w:sectPr w:rsidR="00402A07">
          <w:headerReference w:type="default" r:id="rId8"/>
          <w:pgSz w:w="12240" w:h="15840"/>
          <w:pgMar w:top="1440" w:right="1440" w:bottom="1440" w:left="1440" w:header="720" w:footer="720" w:gutter="0"/>
          <w:pgNumType w:start="1"/>
          <w:cols w:space="720"/>
        </w:sectPr>
      </w:pPr>
    </w:p>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B27E23" w:rsidTr="004F00A6">
        <w:trPr>
          <w:gridAfter w:val="1"/>
          <w:wAfter w:w="10" w:type="dxa"/>
          <w:trHeight w:val="420"/>
        </w:trPr>
        <w:tc>
          <w:tcPr>
            <w:tcW w:w="9360" w:type="dxa"/>
            <w:shd w:val="clear" w:color="auto" w:fill="C2D69B" w:themeFill="accent3" w:themeFillTint="99"/>
            <w:tcMar>
              <w:top w:w="100" w:type="dxa"/>
              <w:left w:w="100" w:type="dxa"/>
              <w:bottom w:w="100" w:type="dxa"/>
              <w:right w:w="100" w:type="dxa"/>
            </w:tcMar>
          </w:tcPr>
          <w:p w:rsidR="00B27E23" w:rsidRDefault="0053721C">
            <w:pPr>
              <w:widowControl w:val="0"/>
              <w:spacing w:line="240" w:lineRule="auto"/>
              <w:jc w:val="center"/>
            </w:pPr>
            <w:r>
              <w:rPr>
                <w:b/>
              </w:rPr>
              <w:lastRenderedPageBreak/>
              <w:t>C3 Framework Relevant Skills and Applications:</w:t>
            </w:r>
          </w:p>
        </w:tc>
      </w:tr>
      <w:tr w:rsidR="004F00A6" w:rsidTr="004F00A6">
        <w:tc>
          <w:tcPr>
            <w:tcW w:w="9370" w:type="dxa"/>
            <w:gridSpan w:val="2"/>
            <w:tcMar>
              <w:top w:w="100" w:type="dxa"/>
              <w:left w:w="100" w:type="dxa"/>
              <w:bottom w:w="100" w:type="dxa"/>
              <w:right w:w="100" w:type="dxa"/>
            </w:tcMar>
          </w:tcPr>
          <w:p w:rsidR="004F00A6" w:rsidRPr="004F00A6" w:rsidRDefault="004F00A6">
            <w:pPr>
              <w:widowControl w:val="0"/>
              <w:spacing w:line="240" w:lineRule="auto"/>
              <w:rPr>
                <w:u w:val="single"/>
              </w:rPr>
            </w:pPr>
            <w:r w:rsidRPr="004F00A6">
              <w:rPr>
                <w:b/>
                <w:u w:val="single"/>
              </w:rPr>
              <w:t>Determining Helpful Resources</w:t>
            </w:r>
            <w:r>
              <w:rPr>
                <w:b/>
                <w:u w:val="single"/>
              </w:rPr>
              <w:t>:</w:t>
            </w:r>
          </w:p>
          <w:p w:rsidR="004F00A6" w:rsidRDefault="004F00A6">
            <w:pPr>
              <w:widowControl w:val="0"/>
              <w:spacing w:line="240" w:lineRule="auto"/>
              <w:rPr>
                <w:shd w:val="clear" w:color="auto" w:fill="FF9900"/>
              </w:rPr>
            </w:pPr>
            <w:r w:rsidRPr="0053721C">
              <w:rPr>
                <w:b/>
              </w:rPr>
              <w:t>D1.5.6-8</w:t>
            </w:r>
            <w:r w:rsidRPr="0053721C">
              <w:t>. Determine the kinds of sources that will be helpful in answering compelling and supporting questions, taking into consideration multiple points of views represented in the sources.</w:t>
            </w:r>
          </w:p>
          <w:p w:rsidR="0053721C" w:rsidRPr="004F00A6" w:rsidRDefault="0053721C" w:rsidP="0053721C">
            <w:pPr>
              <w:widowControl w:val="0"/>
              <w:spacing w:line="240" w:lineRule="auto"/>
              <w:rPr>
                <w:u w:val="single"/>
              </w:rPr>
            </w:pPr>
            <w:r w:rsidRPr="004F00A6">
              <w:rPr>
                <w:b/>
                <w:u w:val="single"/>
              </w:rPr>
              <w:t>Evaluating sources and using evidence:</w:t>
            </w:r>
          </w:p>
          <w:p w:rsidR="0053721C" w:rsidRDefault="0053721C" w:rsidP="0053721C">
            <w:pPr>
              <w:widowControl w:val="0"/>
              <w:spacing w:line="240" w:lineRule="auto"/>
            </w:pPr>
            <w:r w:rsidRPr="0053721C">
              <w:rPr>
                <w:b/>
              </w:rPr>
              <w:t>D3.1.6-8</w:t>
            </w:r>
            <w:r w:rsidRPr="0053721C">
              <w:t>. Gather relevant information from multiple sources while using the origin, authority, structure, context, and collaborative value of sources to guide the selection.</w:t>
            </w:r>
          </w:p>
          <w:p w:rsidR="0053721C" w:rsidRDefault="0053721C" w:rsidP="0053721C">
            <w:pPr>
              <w:widowControl w:val="0"/>
              <w:spacing w:line="240" w:lineRule="auto"/>
              <w:rPr>
                <w:shd w:val="clear" w:color="auto" w:fill="FF9900"/>
              </w:rPr>
            </w:pPr>
            <w:r w:rsidRPr="0053721C">
              <w:rPr>
                <w:b/>
              </w:rPr>
              <w:t>D3.2.6-8</w:t>
            </w:r>
            <w:r w:rsidRPr="0053721C">
              <w:t>. Evaluate the credibility of a source by determining its relevance and intended use.</w:t>
            </w:r>
          </w:p>
          <w:p w:rsidR="0053721C" w:rsidRPr="0053721C" w:rsidRDefault="0053721C" w:rsidP="0053721C">
            <w:pPr>
              <w:widowControl w:val="0"/>
              <w:spacing w:line="240" w:lineRule="auto"/>
              <w:rPr>
                <w:u w:val="single"/>
              </w:rPr>
            </w:pPr>
            <w:r w:rsidRPr="0053721C">
              <w:rPr>
                <w:b/>
                <w:u w:val="single"/>
              </w:rPr>
              <w:t>Communicating conclusions:</w:t>
            </w:r>
          </w:p>
          <w:p w:rsidR="0053721C" w:rsidRDefault="0053721C" w:rsidP="0053721C">
            <w:pPr>
              <w:widowControl w:val="0"/>
              <w:spacing w:line="240" w:lineRule="auto"/>
            </w:pPr>
            <w:r w:rsidRPr="0053721C">
              <w:rPr>
                <w:b/>
              </w:rPr>
              <w:t>D4.1.6-8</w:t>
            </w:r>
            <w:r w:rsidRPr="0053721C">
              <w:t>. Construct arguments using claims and evidence from multiple sources, while acknowledging the strengths and limitations of the arguments.</w:t>
            </w:r>
          </w:p>
          <w:p w:rsidR="0053721C" w:rsidRDefault="0053721C" w:rsidP="0053721C">
            <w:pPr>
              <w:widowControl w:val="0"/>
              <w:spacing w:line="240" w:lineRule="auto"/>
            </w:pPr>
            <w:r w:rsidRPr="0053721C">
              <w:rPr>
                <w:b/>
              </w:rPr>
              <w:t>D4.2.6-8</w:t>
            </w:r>
            <w:r w:rsidRPr="0053721C">
              <w:t>. Construct explanations using reasoning, correct sequence, examples, and details</w:t>
            </w:r>
            <w:r>
              <w:rPr>
                <w:shd w:val="clear" w:color="auto" w:fill="FF9900"/>
              </w:rPr>
              <w:t xml:space="preserve"> </w:t>
            </w:r>
            <w:r w:rsidRPr="0053721C">
              <w:t>with relevant information and data, while acknowledging with strengths and weaknesses of</w:t>
            </w:r>
            <w:r>
              <w:rPr>
                <w:shd w:val="clear" w:color="auto" w:fill="FF9900"/>
              </w:rPr>
              <w:t xml:space="preserve"> </w:t>
            </w:r>
            <w:r w:rsidRPr="0053721C">
              <w:t>the explanations.</w:t>
            </w:r>
            <w:r>
              <w:rPr>
                <w:shd w:val="clear" w:color="auto" w:fill="FF9900"/>
              </w:rPr>
              <w:t xml:space="preserve"> </w:t>
            </w:r>
          </w:p>
        </w:tc>
      </w:tr>
    </w:tbl>
    <w:p w:rsidR="00B27E23" w:rsidRDefault="00B27E23"/>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10"/>
        <w:gridCol w:w="6650"/>
      </w:tblGrid>
      <w:tr w:rsidR="00B27E23" w:rsidTr="0053721C">
        <w:trPr>
          <w:trHeight w:val="420"/>
        </w:trPr>
        <w:tc>
          <w:tcPr>
            <w:tcW w:w="9360" w:type="dxa"/>
            <w:gridSpan w:val="2"/>
            <w:shd w:val="clear" w:color="auto" w:fill="C2D69B" w:themeFill="accent3" w:themeFillTint="99"/>
            <w:tcMar>
              <w:top w:w="100" w:type="dxa"/>
              <w:left w:w="100" w:type="dxa"/>
              <w:bottom w:w="100" w:type="dxa"/>
              <w:right w:w="100" w:type="dxa"/>
            </w:tcMar>
          </w:tcPr>
          <w:p w:rsidR="00B27E23" w:rsidRDefault="0053721C">
            <w:pPr>
              <w:widowControl w:val="0"/>
              <w:spacing w:line="240" w:lineRule="auto"/>
              <w:jc w:val="center"/>
            </w:pPr>
            <w:r>
              <w:rPr>
                <w:b/>
              </w:rPr>
              <w:t>Oceti Sakowin Essential Understandings:</w:t>
            </w:r>
          </w:p>
        </w:tc>
      </w:tr>
      <w:tr w:rsidR="00B27E23" w:rsidTr="0053721C">
        <w:tc>
          <w:tcPr>
            <w:tcW w:w="2710" w:type="dxa"/>
            <w:tcMar>
              <w:top w:w="100" w:type="dxa"/>
              <w:left w:w="100" w:type="dxa"/>
              <w:bottom w:w="100" w:type="dxa"/>
              <w:right w:w="100" w:type="dxa"/>
            </w:tcMar>
          </w:tcPr>
          <w:p w:rsidR="00B27E23" w:rsidRDefault="0053721C">
            <w:pPr>
              <w:widowControl w:val="0"/>
              <w:spacing w:line="240" w:lineRule="auto"/>
            </w:pPr>
            <w:r>
              <w:rPr>
                <w:b/>
              </w:rPr>
              <w:t>Essential Understanding:</w:t>
            </w:r>
          </w:p>
        </w:tc>
        <w:tc>
          <w:tcPr>
            <w:tcW w:w="6650" w:type="dxa"/>
            <w:tcMar>
              <w:top w:w="100" w:type="dxa"/>
              <w:left w:w="100" w:type="dxa"/>
              <w:bottom w:w="100" w:type="dxa"/>
              <w:right w:w="100" w:type="dxa"/>
            </w:tcMar>
          </w:tcPr>
          <w:p w:rsidR="00B27E23" w:rsidRDefault="0053721C">
            <w:pPr>
              <w:widowControl w:val="0"/>
              <w:spacing w:line="240" w:lineRule="auto"/>
            </w:pPr>
            <w:r>
              <w:rPr>
                <w:b/>
              </w:rPr>
              <w:t>Descriptive connection between SS and OSEU:</w:t>
            </w:r>
          </w:p>
        </w:tc>
      </w:tr>
      <w:tr w:rsidR="00B27E23" w:rsidTr="0053721C">
        <w:tc>
          <w:tcPr>
            <w:tcW w:w="2710" w:type="dxa"/>
            <w:tcMar>
              <w:top w:w="100" w:type="dxa"/>
              <w:left w:w="100" w:type="dxa"/>
              <w:bottom w:w="100" w:type="dxa"/>
              <w:right w:w="100" w:type="dxa"/>
            </w:tcMar>
            <w:vAlign w:val="center"/>
          </w:tcPr>
          <w:p w:rsidR="00B27E23" w:rsidRDefault="008403FE" w:rsidP="0053721C">
            <w:pPr>
              <w:widowControl w:val="0"/>
              <w:spacing w:line="240" w:lineRule="auto"/>
              <w:jc w:val="center"/>
            </w:pPr>
            <w:hyperlink r:id="rId9">
              <w:r w:rsidR="0053721C">
                <w:rPr>
                  <w:color w:val="1155CC"/>
                  <w:u w:val="single"/>
                </w:rPr>
                <w:t>OSEU 1</w:t>
              </w:r>
            </w:hyperlink>
          </w:p>
        </w:tc>
        <w:tc>
          <w:tcPr>
            <w:tcW w:w="6650" w:type="dxa"/>
            <w:tcMar>
              <w:top w:w="100" w:type="dxa"/>
              <w:left w:w="100" w:type="dxa"/>
              <w:bottom w:w="100" w:type="dxa"/>
              <w:right w:w="100" w:type="dxa"/>
            </w:tcMar>
          </w:tcPr>
          <w:p w:rsidR="00B27E23" w:rsidRDefault="0053721C">
            <w:pPr>
              <w:widowControl w:val="0"/>
              <w:numPr>
                <w:ilvl w:val="0"/>
                <w:numId w:val="2"/>
              </w:numPr>
              <w:spacing w:line="240" w:lineRule="auto"/>
              <w:ind w:hanging="360"/>
              <w:contextualSpacing/>
            </w:pPr>
            <w:r>
              <w:t>The Oceti Sakowin people had a unique relationship with the land and its natural resources.</w:t>
            </w:r>
          </w:p>
          <w:p w:rsidR="00B27E23" w:rsidRDefault="0053721C">
            <w:pPr>
              <w:widowControl w:val="0"/>
              <w:numPr>
                <w:ilvl w:val="0"/>
                <w:numId w:val="2"/>
              </w:numPr>
              <w:spacing w:line="240" w:lineRule="auto"/>
              <w:ind w:hanging="360"/>
              <w:contextualSpacing/>
            </w:pPr>
            <w:r>
              <w:t xml:space="preserve">Ancient tribal people used big game hunting to meet their basic needs and establish their economic system.  </w:t>
            </w:r>
          </w:p>
          <w:p w:rsidR="00B27E23" w:rsidRDefault="0053721C">
            <w:pPr>
              <w:widowControl w:val="0"/>
              <w:numPr>
                <w:ilvl w:val="0"/>
                <w:numId w:val="2"/>
              </w:numPr>
              <w:spacing w:line="240" w:lineRule="auto"/>
              <w:ind w:hanging="360"/>
              <w:contextualSpacing/>
            </w:pPr>
            <w:r>
              <w:t xml:space="preserve">This big game hunting lasted from approximately 30,000-10,000 BC. </w:t>
            </w:r>
          </w:p>
        </w:tc>
      </w:tr>
      <w:tr w:rsidR="00B27E23" w:rsidTr="0053721C">
        <w:tc>
          <w:tcPr>
            <w:tcW w:w="2710" w:type="dxa"/>
            <w:tcMar>
              <w:top w:w="100" w:type="dxa"/>
              <w:left w:w="100" w:type="dxa"/>
              <w:bottom w:w="100" w:type="dxa"/>
              <w:right w:w="100" w:type="dxa"/>
            </w:tcMar>
            <w:vAlign w:val="center"/>
          </w:tcPr>
          <w:p w:rsidR="00B27E23" w:rsidRDefault="008403FE" w:rsidP="0053721C">
            <w:pPr>
              <w:widowControl w:val="0"/>
              <w:spacing w:line="240" w:lineRule="auto"/>
              <w:jc w:val="center"/>
            </w:pPr>
            <w:hyperlink r:id="rId10">
              <w:r w:rsidR="0053721C">
                <w:rPr>
                  <w:color w:val="1155CC"/>
                  <w:u w:val="single"/>
                </w:rPr>
                <w:t>OSEU 5</w:t>
              </w:r>
            </w:hyperlink>
          </w:p>
        </w:tc>
        <w:tc>
          <w:tcPr>
            <w:tcW w:w="6650" w:type="dxa"/>
            <w:tcMar>
              <w:top w:w="100" w:type="dxa"/>
              <w:left w:w="100" w:type="dxa"/>
              <w:bottom w:w="100" w:type="dxa"/>
              <w:right w:w="100" w:type="dxa"/>
            </w:tcMar>
          </w:tcPr>
          <w:p w:rsidR="00B27E23" w:rsidRDefault="0053721C">
            <w:pPr>
              <w:widowControl w:val="0"/>
              <w:numPr>
                <w:ilvl w:val="0"/>
                <w:numId w:val="1"/>
              </w:numPr>
              <w:spacing w:line="240" w:lineRule="auto"/>
              <w:ind w:hanging="360"/>
              <w:contextualSpacing/>
            </w:pPr>
            <w:r>
              <w:t>History told from the Oceti Sakowin perspective, through oral tradition and written accounts, such as Winter Counts, gave an understanding of how valuable big game hunting was to the tribal people and its economy.</w:t>
            </w:r>
          </w:p>
          <w:p w:rsidR="00B27E23" w:rsidRDefault="0053721C">
            <w:pPr>
              <w:widowControl w:val="0"/>
              <w:numPr>
                <w:ilvl w:val="0"/>
                <w:numId w:val="1"/>
              </w:numPr>
              <w:spacing w:line="240" w:lineRule="auto"/>
              <w:ind w:hanging="360"/>
              <w:contextualSpacing/>
            </w:pPr>
            <w:r>
              <w:t>The written and oral accounts describe how big game hunting was a valuable economic tool for the tribe and how the hunting was either feast or famine.</w:t>
            </w:r>
          </w:p>
        </w:tc>
      </w:tr>
    </w:tbl>
    <w:p w:rsidR="00B27E23" w:rsidRDefault="00B27E23"/>
    <w:sectPr w:rsidR="00B27E2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D61" w:rsidRDefault="00FB4D61" w:rsidP="00FB4D61">
      <w:pPr>
        <w:spacing w:line="240" w:lineRule="auto"/>
      </w:pPr>
      <w:r>
        <w:separator/>
      </w:r>
    </w:p>
  </w:endnote>
  <w:endnote w:type="continuationSeparator" w:id="0">
    <w:p w:rsidR="00FB4D61" w:rsidRDefault="00FB4D61" w:rsidP="00FB4D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D61" w:rsidRDefault="00FB4D61" w:rsidP="00FB4D61">
      <w:pPr>
        <w:spacing w:line="240" w:lineRule="auto"/>
      </w:pPr>
      <w:r>
        <w:separator/>
      </w:r>
    </w:p>
  </w:footnote>
  <w:footnote w:type="continuationSeparator" w:id="0">
    <w:p w:rsidR="00FB4D61" w:rsidRDefault="00FB4D61" w:rsidP="00FB4D6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D61" w:rsidRDefault="00FB4D61" w:rsidP="00FB4D61">
    <w:pPr>
      <w:jc w:val="center"/>
    </w:pPr>
    <w:r>
      <w:rPr>
        <w:b/>
        <w:sz w:val="24"/>
        <w:szCs w:val="24"/>
      </w:rPr>
      <w:t>SD Social Studies State Standards Disaggregated Template</w:t>
    </w:r>
  </w:p>
  <w:p w:rsidR="00FB4D61" w:rsidRDefault="00FB4D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24F5E"/>
    <w:multiLevelType w:val="multilevel"/>
    <w:tmpl w:val="1134487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23192332"/>
    <w:multiLevelType w:val="multilevel"/>
    <w:tmpl w:val="DD2213B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4218632F"/>
    <w:multiLevelType w:val="multilevel"/>
    <w:tmpl w:val="A8623A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27E23"/>
    <w:rsid w:val="00402A07"/>
    <w:rsid w:val="004F00A6"/>
    <w:rsid w:val="0053721C"/>
    <w:rsid w:val="00561219"/>
    <w:rsid w:val="008403FE"/>
    <w:rsid w:val="00B27E23"/>
    <w:rsid w:val="00FB4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FB4D61"/>
    <w:pPr>
      <w:tabs>
        <w:tab w:val="center" w:pos="4680"/>
        <w:tab w:val="right" w:pos="9360"/>
      </w:tabs>
      <w:spacing w:line="240" w:lineRule="auto"/>
    </w:pPr>
  </w:style>
  <w:style w:type="character" w:customStyle="1" w:styleId="HeaderChar">
    <w:name w:val="Header Char"/>
    <w:basedOn w:val="DefaultParagraphFont"/>
    <w:link w:val="Header"/>
    <w:uiPriority w:val="99"/>
    <w:rsid w:val="00FB4D61"/>
  </w:style>
  <w:style w:type="paragraph" w:styleId="Footer">
    <w:name w:val="footer"/>
    <w:basedOn w:val="Normal"/>
    <w:link w:val="FooterChar"/>
    <w:uiPriority w:val="99"/>
    <w:unhideWhenUsed/>
    <w:rsid w:val="00FB4D61"/>
    <w:pPr>
      <w:tabs>
        <w:tab w:val="center" w:pos="4680"/>
        <w:tab w:val="right" w:pos="9360"/>
      </w:tabs>
      <w:spacing w:line="240" w:lineRule="auto"/>
    </w:pPr>
  </w:style>
  <w:style w:type="character" w:customStyle="1" w:styleId="FooterChar">
    <w:name w:val="Footer Char"/>
    <w:basedOn w:val="DefaultParagraphFont"/>
    <w:link w:val="Footer"/>
    <w:uiPriority w:val="99"/>
    <w:rsid w:val="00FB4D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FB4D61"/>
    <w:pPr>
      <w:tabs>
        <w:tab w:val="center" w:pos="4680"/>
        <w:tab w:val="right" w:pos="9360"/>
      </w:tabs>
      <w:spacing w:line="240" w:lineRule="auto"/>
    </w:pPr>
  </w:style>
  <w:style w:type="character" w:customStyle="1" w:styleId="HeaderChar">
    <w:name w:val="Header Char"/>
    <w:basedOn w:val="DefaultParagraphFont"/>
    <w:link w:val="Header"/>
    <w:uiPriority w:val="99"/>
    <w:rsid w:val="00FB4D61"/>
  </w:style>
  <w:style w:type="paragraph" w:styleId="Footer">
    <w:name w:val="footer"/>
    <w:basedOn w:val="Normal"/>
    <w:link w:val="FooterChar"/>
    <w:uiPriority w:val="99"/>
    <w:unhideWhenUsed/>
    <w:rsid w:val="00FB4D61"/>
    <w:pPr>
      <w:tabs>
        <w:tab w:val="center" w:pos="4680"/>
        <w:tab w:val="right" w:pos="9360"/>
      </w:tabs>
      <w:spacing w:line="240" w:lineRule="auto"/>
    </w:pPr>
  </w:style>
  <w:style w:type="character" w:customStyle="1" w:styleId="FooterChar">
    <w:name w:val="Footer Char"/>
    <w:basedOn w:val="DefaultParagraphFont"/>
    <w:link w:val="Footer"/>
    <w:uiPriority w:val="99"/>
    <w:rsid w:val="00FB4D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1705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wolakotaproject.org/oseu-five/" TargetMode="External"/><Relationship Id="rId4" Type="http://schemas.openxmlformats.org/officeDocument/2006/relationships/settings" Target="settings.xml"/><Relationship Id="rId9" Type="http://schemas.openxmlformats.org/officeDocument/2006/relationships/hyperlink" Target="http://www.wolakotaproject.org/oceti-sakowin-essential-understanding-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451</Words>
  <Characters>2575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3020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6</cp:revision>
  <dcterms:created xsi:type="dcterms:W3CDTF">2015-09-23T14:22:00Z</dcterms:created>
  <dcterms:modified xsi:type="dcterms:W3CDTF">2015-10-05T20:53:00Z</dcterms:modified>
</cp:coreProperties>
</file>