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E9167D" w:rsidTr="00A73645">
        <w:tc>
          <w:tcPr>
            <w:tcW w:w="1630" w:type="dxa"/>
            <w:shd w:val="clear" w:color="auto" w:fill="FFC000"/>
            <w:tcMar>
              <w:top w:w="100" w:type="dxa"/>
              <w:left w:w="100" w:type="dxa"/>
              <w:bottom w:w="100" w:type="dxa"/>
              <w:right w:w="100" w:type="dxa"/>
            </w:tcMar>
          </w:tcPr>
          <w:p w:rsidR="00E9167D" w:rsidRDefault="00E9167D" w:rsidP="00363B55">
            <w:pPr>
              <w:widowControl w:val="0"/>
              <w:spacing w:line="240" w:lineRule="auto"/>
            </w:pPr>
            <w:r>
              <w:rPr>
                <w:b/>
              </w:rPr>
              <w:t>Grade Level:</w:t>
            </w:r>
          </w:p>
        </w:tc>
        <w:tc>
          <w:tcPr>
            <w:tcW w:w="7650" w:type="dxa"/>
            <w:tcMar>
              <w:top w:w="100" w:type="dxa"/>
              <w:left w:w="100" w:type="dxa"/>
              <w:bottom w:w="100" w:type="dxa"/>
              <w:right w:w="100" w:type="dxa"/>
            </w:tcMar>
          </w:tcPr>
          <w:p w:rsidR="00E9167D" w:rsidRDefault="00E9167D" w:rsidP="00363B55">
            <w:pPr>
              <w:widowControl w:val="0"/>
              <w:spacing w:line="240" w:lineRule="auto"/>
            </w:pPr>
            <w:bookmarkStart w:id="0" w:name="_GoBack"/>
            <w:bookmarkEnd w:id="0"/>
            <w:r>
              <w:t>6</w:t>
            </w:r>
          </w:p>
        </w:tc>
      </w:tr>
      <w:tr w:rsidR="00E9167D" w:rsidTr="00A73645">
        <w:tc>
          <w:tcPr>
            <w:tcW w:w="1630" w:type="dxa"/>
            <w:shd w:val="clear" w:color="auto" w:fill="FFC000"/>
            <w:tcMar>
              <w:top w:w="100" w:type="dxa"/>
              <w:left w:w="100" w:type="dxa"/>
              <w:bottom w:w="100" w:type="dxa"/>
              <w:right w:w="100" w:type="dxa"/>
            </w:tcMar>
          </w:tcPr>
          <w:p w:rsidR="00E9167D" w:rsidRDefault="00E9167D" w:rsidP="00363B55">
            <w:pPr>
              <w:widowControl w:val="0"/>
              <w:spacing w:line="240" w:lineRule="auto"/>
            </w:pPr>
            <w:r>
              <w:rPr>
                <w:b/>
              </w:rPr>
              <w:t>Subject:</w:t>
            </w:r>
          </w:p>
        </w:tc>
        <w:tc>
          <w:tcPr>
            <w:tcW w:w="7650" w:type="dxa"/>
            <w:tcMar>
              <w:top w:w="100" w:type="dxa"/>
              <w:left w:w="100" w:type="dxa"/>
              <w:bottom w:w="100" w:type="dxa"/>
              <w:right w:w="100" w:type="dxa"/>
            </w:tcMar>
          </w:tcPr>
          <w:p w:rsidR="00E9167D" w:rsidRDefault="00E9167D" w:rsidP="00363B55">
            <w:pPr>
              <w:widowControl w:val="0"/>
              <w:spacing w:line="240" w:lineRule="auto"/>
            </w:pPr>
            <w:r>
              <w:t>World History</w:t>
            </w:r>
          </w:p>
        </w:tc>
      </w:tr>
      <w:tr w:rsidR="00E9167D" w:rsidTr="00A73645">
        <w:tc>
          <w:tcPr>
            <w:tcW w:w="1630" w:type="dxa"/>
            <w:shd w:val="clear" w:color="auto" w:fill="FFC000"/>
            <w:tcMar>
              <w:top w:w="100" w:type="dxa"/>
              <w:left w:w="100" w:type="dxa"/>
              <w:bottom w:w="100" w:type="dxa"/>
              <w:right w:w="100" w:type="dxa"/>
            </w:tcMar>
          </w:tcPr>
          <w:p w:rsidR="00E9167D" w:rsidRDefault="00E9167D" w:rsidP="00363B55">
            <w:pPr>
              <w:widowControl w:val="0"/>
              <w:spacing w:line="240" w:lineRule="auto"/>
            </w:pPr>
            <w:r>
              <w:rPr>
                <w:b/>
              </w:rPr>
              <w:t>K-12 Anchor Standard:</w:t>
            </w:r>
          </w:p>
        </w:tc>
        <w:tc>
          <w:tcPr>
            <w:tcW w:w="7650" w:type="dxa"/>
            <w:tcMar>
              <w:top w:w="100" w:type="dxa"/>
              <w:left w:w="100" w:type="dxa"/>
              <w:bottom w:w="100" w:type="dxa"/>
              <w:right w:w="100" w:type="dxa"/>
            </w:tcMar>
          </w:tcPr>
          <w:p w:rsidR="00E9167D" w:rsidRDefault="00E9167D" w:rsidP="00587C05">
            <w:pPr>
              <w:widowControl w:val="0"/>
              <w:spacing w:line="240" w:lineRule="auto"/>
            </w:pPr>
            <w:r w:rsidRPr="0003302B">
              <w:t>H.2</w:t>
            </w:r>
            <w:r>
              <w:rPr>
                <w:b/>
              </w:rPr>
              <w:t xml:space="preserve"> </w:t>
            </w:r>
            <w:r>
              <w:t>Students will analyze and evaluate the impact of people, events, ideas and symbols upon history using multiple sources.</w:t>
            </w:r>
          </w:p>
        </w:tc>
      </w:tr>
    </w:tbl>
    <w:tbl>
      <w:tblPr>
        <w:tblStyle w:val="a0"/>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650"/>
      </w:tblGrid>
      <w:tr w:rsidR="00E9167D" w:rsidTr="00A73645">
        <w:tc>
          <w:tcPr>
            <w:tcW w:w="1630" w:type="dxa"/>
            <w:shd w:val="clear" w:color="auto" w:fill="FFC000"/>
            <w:tcMar>
              <w:top w:w="100" w:type="dxa"/>
              <w:left w:w="100" w:type="dxa"/>
              <w:bottom w:w="100" w:type="dxa"/>
              <w:right w:w="100" w:type="dxa"/>
            </w:tcMar>
          </w:tcPr>
          <w:p w:rsidR="00E9167D" w:rsidRDefault="00E9167D">
            <w:pPr>
              <w:widowControl w:val="0"/>
              <w:spacing w:line="240" w:lineRule="auto"/>
              <w:jc w:val="center"/>
            </w:pPr>
            <w:r>
              <w:rPr>
                <w:b/>
              </w:rPr>
              <w:t>Grade-Level Standards:</w:t>
            </w:r>
          </w:p>
        </w:tc>
        <w:tc>
          <w:tcPr>
            <w:tcW w:w="7650" w:type="dxa"/>
            <w:shd w:val="clear" w:color="auto" w:fill="auto"/>
            <w:vAlign w:val="center"/>
          </w:tcPr>
          <w:p w:rsidR="00E9167D" w:rsidRDefault="0003302B" w:rsidP="00E9167D">
            <w:pPr>
              <w:widowControl w:val="0"/>
              <w:spacing w:line="240" w:lineRule="auto"/>
            </w:pPr>
            <w:r>
              <w:rPr>
                <w:b/>
              </w:rPr>
              <w:t>6. H.2.1</w:t>
            </w:r>
            <w:r w:rsidR="00E9167D">
              <w:t xml:space="preserve"> </w:t>
            </w:r>
            <w:r w:rsidR="00E9167D" w:rsidRPr="0003302B">
              <w:rPr>
                <w:b/>
              </w:rPr>
              <w:t>Analyze the development and cultural contributions that gave rise to the earliest human communities.</w:t>
            </w:r>
          </w:p>
        </w:tc>
      </w:tr>
    </w:tbl>
    <w:p w:rsidR="00C2361A" w:rsidRDefault="00C2361A"/>
    <w:tbl>
      <w:tblPr>
        <w:tblStyle w:val="a1"/>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0"/>
      </w:tblGrid>
      <w:tr w:rsidR="00C2361A" w:rsidTr="00A73645">
        <w:tc>
          <w:tcPr>
            <w:tcW w:w="9280" w:type="dxa"/>
            <w:shd w:val="clear" w:color="auto" w:fill="FFC000"/>
            <w:tcMar>
              <w:top w:w="100" w:type="dxa"/>
              <w:left w:w="100" w:type="dxa"/>
              <w:bottom w:w="100" w:type="dxa"/>
              <w:right w:w="100" w:type="dxa"/>
            </w:tcMar>
          </w:tcPr>
          <w:p w:rsidR="00C2361A" w:rsidRDefault="00A73645">
            <w:pPr>
              <w:widowControl w:val="0"/>
              <w:spacing w:line="240" w:lineRule="auto"/>
              <w:jc w:val="center"/>
            </w:pPr>
            <w:r>
              <w:rPr>
                <w:b/>
              </w:rPr>
              <w:t>Student Friendly Language:</w:t>
            </w:r>
          </w:p>
        </w:tc>
      </w:tr>
      <w:tr w:rsidR="00C2361A" w:rsidTr="00A73645">
        <w:tc>
          <w:tcPr>
            <w:tcW w:w="9280" w:type="dxa"/>
            <w:shd w:val="clear" w:color="auto" w:fill="FFFFFF"/>
            <w:tcMar>
              <w:top w:w="100" w:type="dxa"/>
              <w:left w:w="100" w:type="dxa"/>
              <w:bottom w:w="100" w:type="dxa"/>
              <w:right w:w="100" w:type="dxa"/>
            </w:tcMar>
          </w:tcPr>
          <w:p w:rsidR="00C2361A" w:rsidRDefault="00A73645">
            <w:pPr>
              <w:widowControl w:val="0"/>
              <w:spacing w:line="240" w:lineRule="auto"/>
            </w:pPr>
            <w:r>
              <w:t>I can describe the early cultural development and contributions of humankind</w:t>
            </w:r>
            <w:r>
              <w:rPr>
                <w:highlight w:val="white"/>
              </w:rPr>
              <w:t xml:space="preserve"> and how they helped form the earliest human communities. </w:t>
            </w:r>
          </w:p>
        </w:tc>
      </w:tr>
    </w:tbl>
    <w:p w:rsidR="00C2361A" w:rsidRDefault="00C2361A"/>
    <w:tbl>
      <w:tblPr>
        <w:tblStyle w:val="a2"/>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040"/>
      </w:tblGrid>
      <w:tr w:rsidR="00C2361A" w:rsidTr="00A73645">
        <w:tc>
          <w:tcPr>
            <w:tcW w:w="3120" w:type="dxa"/>
            <w:shd w:val="clear" w:color="auto" w:fill="FFC000"/>
            <w:tcMar>
              <w:top w:w="100" w:type="dxa"/>
              <w:left w:w="100" w:type="dxa"/>
              <w:bottom w:w="100" w:type="dxa"/>
              <w:right w:w="100" w:type="dxa"/>
            </w:tcMar>
          </w:tcPr>
          <w:p w:rsidR="00C2361A" w:rsidRDefault="00A73645">
            <w:pPr>
              <w:widowControl w:val="0"/>
              <w:spacing w:line="240" w:lineRule="auto"/>
              <w:jc w:val="center"/>
            </w:pPr>
            <w:r>
              <w:rPr>
                <w:b/>
              </w:rPr>
              <w:t>Know</w:t>
            </w:r>
          </w:p>
          <w:p w:rsidR="00C2361A" w:rsidRDefault="00A73645">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C2361A" w:rsidRDefault="00A73645">
            <w:pPr>
              <w:widowControl w:val="0"/>
              <w:spacing w:line="240" w:lineRule="auto"/>
              <w:jc w:val="center"/>
            </w:pPr>
            <w:r>
              <w:rPr>
                <w:b/>
              </w:rPr>
              <w:t>Understand</w:t>
            </w:r>
          </w:p>
          <w:p w:rsidR="00C2361A" w:rsidRDefault="00A73645">
            <w:pPr>
              <w:widowControl w:val="0"/>
              <w:spacing w:line="240" w:lineRule="auto"/>
              <w:jc w:val="center"/>
            </w:pPr>
            <w:r>
              <w:t>(Conceptual)</w:t>
            </w:r>
          </w:p>
          <w:p w:rsidR="00C2361A" w:rsidRDefault="00A73645">
            <w:pPr>
              <w:widowControl w:val="0"/>
              <w:spacing w:line="240" w:lineRule="auto"/>
              <w:jc w:val="center"/>
            </w:pPr>
            <w:r>
              <w:t>The students will understand that:</w:t>
            </w:r>
          </w:p>
        </w:tc>
        <w:tc>
          <w:tcPr>
            <w:tcW w:w="3040" w:type="dxa"/>
            <w:shd w:val="clear" w:color="auto" w:fill="FFC000"/>
            <w:tcMar>
              <w:top w:w="100" w:type="dxa"/>
              <w:left w:w="100" w:type="dxa"/>
              <w:bottom w:w="100" w:type="dxa"/>
              <w:right w:w="100" w:type="dxa"/>
            </w:tcMar>
          </w:tcPr>
          <w:p w:rsidR="00C2361A" w:rsidRDefault="00A73645">
            <w:pPr>
              <w:widowControl w:val="0"/>
              <w:spacing w:line="240" w:lineRule="auto"/>
              <w:jc w:val="center"/>
            </w:pPr>
            <w:r>
              <w:rPr>
                <w:b/>
              </w:rPr>
              <w:t>Do</w:t>
            </w:r>
          </w:p>
          <w:p w:rsidR="00C2361A" w:rsidRDefault="00A73645">
            <w:pPr>
              <w:widowControl w:val="0"/>
              <w:spacing w:line="240" w:lineRule="auto"/>
              <w:jc w:val="center"/>
            </w:pPr>
            <w:r>
              <w:t>(Procedural, Application, Extended Thinking)</w:t>
            </w:r>
          </w:p>
        </w:tc>
      </w:tr>
      <w:tr w:rsidR="00C2361A" w:rsidTr="00A73645">
        <w:tc>
          <w:tcPr>
            <w:tcW w:w="3120" w:type="dxa"/>
            <w:tcMar>
              <w:top w:w="100" w:type="dxa"/>
              <w:left w:w="100" w:type="dxa"/>
              <w:bottom w:w="100" w:type="dxa"/>
              <w:right w:w="100" w:type="dxa"/>
            </w:tcMar>
          </w:tcPr>
          <w:p w:rsidR="00C2361A" w:rsidRDefault="00A73645">
            <w:pPr>
              <w:widowControl w:val="0"/>
              <w:numPr>
                <w:ilvl w:val="0"/>
                <w:numId w:val="4"/>
              </w:numPr>
              <w:spacing w:line="240" w:lineRule="auto"/>
              <w:ind w:hanging="360"/>
              <w:contextualSpacing/>
            </w:pPr>
            <w:r>
              <w:t>early societies developed out of need</w:t>
            </w:r>
          </w:p>
          <w:p w:rsidR="00C2361A" w:rsidRDefault="00A73645">
            <w:pPr>
              <w:widowControl w:val="0"/>
              <w:numPr>
                <w:ilvl w:val="0"/>
                <w:numId w:val="4"/>
              </w:numPr>
              <w:spacing w:line="240" w:lineRule="auto"/>
              <w:ind w:hanging="360"/>
              <w:contextualSpacing/>
            </w:pPr>
            <w:r>
              <w:t>artifacts</w:t>
            </w:r>
          </w:p>
          <w:p w:rsidR="00C2361A" w:rsidRDefault="00A73645">
            <w:pPr>
              <w:widowControl w:val="0"/>
              <w:numPr>
                <w:ilvl w:val="0"/>
                <w:numId w:val="4"/>
              </w:numPr>
              <w:spacing w:line="240" w:lineRule="auto"/>
              <w:ind w:hanging="360"/>
              <w:contextualSpacing/>
            </w:pPr>
            <w:r>
              <w:t>fossils</w:t>
            </w:r>
          </w:p>
          <w:p w:rsidR="00C2361A" w:rsidRDefault="00A73645">
            <w:pPr>
              <w:widowControl w:val="0"/>
              <w:numPr>
                <w:ilvl w:val="0"/>
                <w:numId w:val="4"/>
              </w:numPr>
              <w:spacing w:line="240" w:lineRule="auto"/>
              <w:ind w:hanging="360"/>
              <w:contextualSpacing/>
            </w:pPr>
            <w:r>
              <w:t>Nomads</w:t>
            </w:r>
          </w:p>
          <w:p w:rsidR="00C2361A" w:rsidRDefault="00A73645">
            <w:pPr>
              <w:widowControl w:val="0"/>
              <w:numPr>
                <w:ilvl w:val="0"/>
                <w:numId w:val="4"/>
              </w:numPr>
              <w:spacing w:line="240" w:lineRule="auto"/>
              <w:ind w:hanging="360"/>
              <w:contextualSpacing/>
            </w:pPr>
            <w:r>
              <w:t>Domestication</w:t>
            </w:r>
          </w:p>
          <w:p w:rsidR="00C2361A" w:rsidRDefault="00A73645">
            <w:pPr>
              <w:widowControl w:val="0"/>
              <w:numPr>
                <w:ilvl w:val="0"/>
                <w:numId w:val="4"/>
              </w:numPr>
              <w:spacing w:line="240" w:lineRule="auto"/>
              <w:ind w:hanging="360"/>
              <w:contextualSpacing/>
            </w:pPr>
            <w:r>
              <w:t>Paleolithic</w:t>
            </w:r>
          </w:p>
          <w:p w:rsidR="00C2361A" w:rsidRDefault="00A73645">
            <w:pPr>
              <w:widowControl w:val="0"/>
              <w:numPr>
                <w:ilvl w:val="0"/>
                <w:numId w:val="4"/>
              </w:numPr>
              <w:spacing w:line="240" w:lineRule="auto"/>
              <w:ind w:hanging="360"/>
              <w:contextualSpacing/>
            </w:pPr>
            <w:r>
              <w:t>Neolithic</w:t>
            </w:r>
          </w:p>
        </w:tc>
        <w:tc>
          <w:tcPr>
            <w:tcW w:w="3120" w:type="dxa"/>
            <w:tcMar>
              <w:top w:w="100" w:type="dxa"/>
              <w:left w:w="100" w:type="dxa"/>
              <w:bottom w:w="100" w:type="dxa"/>
              <w:right w:w="100" w:type="dxa"/>
            </w:tcMar>
          </w:tcPr>
          <w:p w:rsidR="00C2361A" w:rsidRDefault="00A73645">
            <w:pPr>
              <w:widowControl w:val="0"/>
              <w:spacing w:line="240" w:lineRule="auto"/>
            </w:pPr>
            <w:r>
              <w:t>Paleolithic people adapted to their environment and invented many tools for their survival.</w:t>
            </w:r>
          </w:p>
          <w:p w:rsidR="00C2361A" w:rsidRDefault="00C2361A">
            <w:pPr>
              <w:widowControl w:val="0"/>
              <w:spacing w:line="240" w:lineRule="auto"/>
            </w:pPr>
          </w:p>
          <w:p w:rsidR="00C2361A" w:rsidRDefault="00A73645">
            <w:pPr>
              <w:widowControl w:val="0"/>
              <w:spacing w:line="240" w:lineRule="auto"/>
            </w:pPr>
            <w:r>
              <w:t xml:space="preserve">Paleolithic people were the first people to use technology-- tools and methods to perform tasks.  </w:t>
            </w:r>
          </w:p>
          <w:p w:rsidR="00C2361A" w:rsidRDefault="00A73645">
            <w:pPr>
              <w:widowControl w:val="0"/>
              <w:spacing w:line="240" w:lineRule="auto"/>
            </w:pPr>
            <w:r>
              <w:t>Paleolithic people used art for communication and expression.</w:t>
            </w:r>
          </w:p>
          <w:p w:rsidR="00C2361A" w:rsidRDefault="00C2361A">
            <w:pPr>
              <w:widowControl w:val="0"/>
              <w:spacing w:line="240" w:lineRule="auto"/>
            </w:pPr>
          </w:p>
          <w:p w:rsidR="00C2361A" w:rsidRDefault="00A73645">
            <w:pPr>
              <w:widowControl w:val="0"/>
              <w:spacing w:line="240" w:lineRule="auto"/>
            </w:pPr>
            <w:r>
              <w:t xml:space="preserve">Neolithic people developed a spoken language. </w:t>
            </w:r>
          </w:p>
          <w:p w:rsidR="00C2361A" w:rsidRDefault="00A73645">
            <w:pPr>
              <w:widowControl w:val="0"/>
              <w:spacing w:line="240" w:lineRule="auto"/>
            </w:pPr>
            <w:r>
              <w:t xml:space="preserve"> </w:t>
            </w:r>
          </w:p>
          <w:p w:rsidR="00C2361A" w:rsidRDefault="00A73645">
            <w:pPr>
              <w:widowControl w:val="0"/>
              <w:spacing w:line="240" w:lineRule="auto"/>
            </w:pPr>
            <w:r>
              <w:t>Neolithic people started farming, building communities, producing goods, and trading.</w:t>
            </w:r>
          </w:p>
        </w:tc>
        <w:tc>
          <w:tcPr>
            <w:tcW w:w="3040" w:type="dxa"/>
            <w:tcMar>
              <w:top w:w="100" w:type="dxa"/>
              <w:left w:w="100" w:type="dxa"/>
              <w:bottom w:w="100" w:type="dxa"/>
              <w:right w:w="100" w:type="dxa"/>
            </w:tcMar>
          </w:tcPr>
          <w:p w:rsidR="00C2361A" w:rsidRDefault="00A73645">
            <w:pPr>
              <w:widowControl w:val="0"/>
              <w:spacing w:line="240" w:lineRule="auto"/>
            </w:pPr>
            <w:r>
              <w:t>Describe early cultural development of humankind from the Paleolithic Era to the agriculture revolution.</w:t>
            </w:r>
          </w:p>
          <w:p w:rsidR="00C2361A" w:rsidRDefault="00C2361A">
            <w:pPr>
              <w:widowControl w:val="0"/>
              <w:spacing w:line="240" w:lineRule="auto"/>
            </w:pPr>
          </w:p>
          <w:p w:rsidR="00C2361A" w:rsidRDefault="00A73645">
            <w:pPr>
              <w:widowControl w:val="0"/>
              <w:spacing w:line="240" w:lineRule="auto"/>
            </w:pPr>
            <w:r>
              <w:t>Identify patterns of human settlement with examples of the influence environmental factors.</w:t>
            </w:r>
          </w:p>
          <w:p w:rsidR="00C2361A" w:rsidRDefault="00C2361A">
            <w:pPr>
              <w:widowControl w:val="0"/>
              <w:spacing w:line="240" w:lineRule="auto"/>
            </w:pPr>
          </w:p>
        </w:tc>
      </w:tr>
    </w:tbl>
    <w:p w:rsidR="00C2361A" w:rsidRDefault="00C2361A"/>
    <w:p w:rsidR="00587C05" w:rsidRDefault="00587C05">
      <w:pPr>
        <w:sectPr w:rsidR="00587C05">
          <w:headerReference w:type="default" r:id="rId9"/>
          <w:pgSz w:w="12240" w:h="15840"/>
          <w:pgMar w:top="1440" w:right="1440" w:bottom="1440" w:left="1440" w:header="720" w:footer="720" w:gutter="0"/>
          <w:pgNumType w:start="1"/>
          <w:cols w:space="720"/>
        </w:sectPr>
      </w:pPr>
    </w:p>
    <w:tbl>
      <w:tblPr>
        <w:tblStyle w:val="a3"/>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80"/>
      </w:tblGrid>
      <w:tr w:rsidR="00C2361A" w:rsidTr="00A73645">
        <w:trPr>
          <w:trHeight w:val="420"/>
        </w:trPr>
        <w:tc>
          <w:tcPr>
            <w:tcW w:w="9280" w:type="dxa"/>
            <w:shd w:val="clear" w:color="auto" w:fill="FFC000"/>
            <w:tcMar>
              <w:top w:w="100" w:type="dxa"/>
              <w:left w:w="100" w:type="dxa"/>
              <w:bottom w:w="100" w:type="dxa"/>
              <w:right w:w="100" w:type="dxa"/>
            </w:tcMar>
          </w:tcPr>
          <w:p w:rsidR="00C2361A" w:rsidRDefault="00A73645">
            <w:pPr>
              <w:widowControl w:val="0"/>
              <w:spacing w:line="240" w:lineRule="auto"/>
              <w:jc w:val="center"/>
            </w:pPr>
            <w:r>
              <w:rPr>
                <w:b/>
              </w:rPr>
              <w:lastRenderedPageBreak/>
              <w:t>C3 Framework Relevant Skills and Applications:</w:t>
            </w:r>
          </w:p>
        </w:tc>
      </w:tr>
      <w:tr w:rsidR="00E9167D" w:rsidTr="00A73645">
        <w:tc>
          <w:tcPr>
            <w:tcW w:w="9280" w:type="dxa"/>
            <w:tcMar>
              <w:top w:w="100" w:type="dxa"/>
              <w:left w:w="100" w:type="dxa"/>
              <w:bottom w:w="100" w:type="dxa"/>
              <w:right w:w="100" w:type="dxa"/>
            </w:tcMar>
          </w:tcPr>
          <w:p w:rsidR="00E9167D" w:rsidRPr="00E9167D" w:rsidRDefault="00E9167D">
            <w:pPr>
              <w:widowControl w:val="0"/>
              <w:spacing w:line="240" w:lineRule="auto"/>
              <w:rPr>
                <w:u w:val="single"/>
              </w:rPr>
            </w:pPr>
            <w:r w:rsidRPr="00E9167D">
              <w:rPr>
                <w:b/>
                <w:u w:val="single"/>
              </w:rPr>
              <w:t>Constructing Compelling Questions:</w:t>
            </w:r>
          </w:p>
          <w:p w:rsidR="00E9167D" w:rsidRPr="00E9167D" w:rsidRDefault="00E9167D">
            <w:pPr>
              <w:widowControl w:val="0"/>
              <w:spacing w:line="240" w:lineRule="auto"/>
            </w:pPr>
            <w:r w:rsidRPr="00E9167D">
              <w:rPr>
                <w:b/>
              </w:rPr>
              <w:t>D1.1.6-8</w:t>
            </w:r>
            <w:r w:rsidRPr="00E9167D">
              <w:t>. Explain how a question represents key ideas in the field.</w:t>
            </w:r>
          </w:p>
          <w:p w:rsidR="00E9167D" w:rsidRPr="00E9167D" w:rsidRDefault="00E9167D">
            <w:pPr>
              <w:widowControl w:val="0"/>
              <w:spacing w:line="240" w:lineRule="auto"/>
            </w:pPr>
            <w:r w:rsidRPr="00E9167D">
              <w:rPr>
                <w:b/>
              </w:rPr>
              <w:t>D1.2.6-8</w:t>
            </w:r>
            <w:r w:rsidRPr="00E9167D">
              <w:t>. Explain points of agreement experts have about interpretations and applications of disciplinary concepts and ideas associated with compelling question.</w:t>
            </w:r>
          </w:p>
          <w:p w:rsidR="00E9167D" w:rsidRPr="00E9167D" w:rsidRDefault="00E9167D" w:rsidP="00E9167D">
            <w:pPr>
              <w:widowControl w:val="0"/>
              <w:spacing w:line="240" w:lineRule="auto"/>
              <w:rPr>
                <w:u w:val="single"/>
              </w:rPr>
            </w:pPr>
            <w:r w:rsidRPr="00E9167D">
              <w:rPr>
                <w:b/>
                <w:u w:val="single"/>
              </w:rPr>
              <w:t>Evaluating sources and using evidence:</w:t>
            </w:r>
          </w:p>
          <w:p w:rsidR="00E9167D" w:rsidRPr="00E9167D" w:rsidRDefault="00E9167D" w:rsidP="00E9167D">
            <w:pPr>
              <w:widowControl w:val="0"/>
              <w:spacing w:line="240" w:lineRule="auto"/>
            </w:pPr>
            <w:r w:rsidRPr="00E9167D">
              <w:rPr>
                <w:b/>
              </w:rPr>
              <w:t>D3.1.6-8</w:t>
            </w:r>
            <w:r w:rsidRPr="00E9167D">
              <w:t>. Gather relevant information from multiple sources while using the origin, authority, structure, context, and collaborative value of sources to guide the selection.</w:t>
            </w:r>
          </w:p>
          <w:p w:rsidR="00E9167D" w:rsidRPr="00E9167D" w:rsidRDefault="00E9167D" w:rsidP="00E9167D">
            <w:pPr>
              <w:widowControl w:val="0"/>
              <w:spacing w:line="240" w:lineRule="auto"/>
              <w:rPr>
                <w:u w:val="single"/>
              </w:rPr>
            </w:pPr>
            <w:r w:rsidRPr="00E9167D">
              <w:rPr>
                <w:b/>
                <w:u w:val="single"/>
              </w:rPr>
              <w:t>Developing Claims and Using Evidence:</w:t>
            </w:r>
          </w:p>
          <w:p w:rsidR="00E9167D" w:rsidRPr="00E9167D" w:rsidRDefault="00E9167D" w:rsidP="00E9167D">
            <w:pPr>
              <w:widowControl w:val="0"/>
              <w:spacing w:line="240" w:lineRule="auto"/>
            </w:pPr>
            <w:r w:rsidRPr="00E9167D">
              <w:rPr>
                <w:b/>
              </w:rPr>
              <w:t>D3.3.6-8</w:t>
            </w:r>
            <w:r w:rsidRPr="00E9167D">
              <w:t>. Identify evidence that draws information from multiple sources to support claims, noting evidentiary limitations.</w:t>
            </w:r>
          </w:p>
          <w:p w:rsidR="00E9167D" w:rsidRPr="00E9167D" w:rsidRDefault="00E9167D" w:rsidP="00E9167D">
            <w:pPr>
              <w:widowControl w:val="0"/>
              <w:spacing w:line="240" w:lineRule="auto"/>
            </w:pPr>
            <w:r w:rsidRPr="00E9167D">
              <w:rPr>
                <w:b/>
              </w:rPr>
              <w:t>D3.4.6-8</w:t>
            </w:r>
            <w:r w:rsidRPr="00E9167D">
              <w:t>. Develop claims and counterclaims while pointing out the strengths and limitations of both.</w:t>
            </w:r>
          </w:p>
          <w:p w:rsidR="00E9167D" w:rsidRPr="00E9167D" w:rsidRDefault="00E9167D" w:rsidP="00E9167D">
            <w:pPr>
              <w:widowControl w:val="0"/>
              <w:spacing w:line="240" w:lineRule="auto"/>
              <w:rPr>
                <w:u w:val="single"/>
              </w:rPr>
            </w:pPr>
            <w:r w:rsidRPr="00E9167D">
              <w:rPr>
                <w:b/>
                <w:u w:val="single"/>
              </w:rPr>
              <w:t>Communicating conclusions:</w:t>
            </w:r>
          </w:p>
          <w:p w:rsidR="00E9167D" w:rsidRPr="00E9167D" w:rsidRDefault="00E9167D" w:rsidP="00E9167D">
            <w:pPr>
              <w:widowControl w:val="0"/>
              <w:spacing w:line="240" w:lineRule="auto"/>
            </w:pPr>
            <w:r w:rsidRPr="00E9167D">
              <w:rPr>
                <w:b/>
              </w:rPr>
              <w:t>D4.1.6-8</w:t>
            </w:r>
            <w:r w:rsidRPr="00E9167D">
              <w:t>. Construct arguments using claims and evidence from multiple sources, while acknowledging the strengths and limitations of the arguments.</w:t>
            </w:r>
          </w:p>
          <w:p w:rsidR="00E9167D" w:rsidRPr="00E9167D" w:rsidRDefault="00E9167D" w:rsidP="00E9167D">
            <w:pPr>
              <w:widowControl w:val="0"/>
              <w:spacing w:line="240" w:lineRule="auto"/>
            </w:pPr>
            <w:r w:rsidRPr="00E9167D">
              <w:rPr>
                <w:b/>
              </w:rPr>
              <w:t>D4.2.6-8</w:t>
            </w:r>
            <w:r w:rsidRPr="00E9167D">
              <w:t>. Construct explanations using reasoning, correct sequence, examples, and details with relevant information and data, while acknowledging with strengths and weaknesses of the explanations.</w:t>
            </w:r>
          </w:p>
          <w:p w:rsidR="00E9167D" w:rsidRPr="00E9167D" w:rsidRDefault="00E9167D" w:rsidP="00E9167D">
            <w:pPr>
              <w:widowControl w:val="0"/>
              <w:spacing w:line="240" w:lineRule="auto"/>
            </w:pPr>
            <w:r w:rsidRPr="00E9167D">
              <w:rPr>
                <w:b/>
              </w:rPr>
              <w:t>D4.3.6-8</w:t>
            </w:r>
            <w:r w:rsidRPr="00E9167D">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E9167D" w:rsidRPr="00E9167D" w:rsidRDefault="00E9167D" w:rsidP="00E9167D">
            <w:pPr>
              <w:widowControl w:val="0"/>
              <w:spacing w:line="240" w:lineRule="auto"/>
              <w:rPr>
                <w:u w:val="single"/>
              </w:rPr>
            </w:pPr>
            <w:r w:rsidRPr="00E9167D">
              <w:rPr>
                <w:b/>
                <w:u w:val="single"/>
              </w:rPr>
              <w:t>Taking informed action:</w:t>
            </w:r>
          </w:p>
          <w:p w:rsidR="00E9167D" w:rsidRDefault="00E9167D" w:rsidP="00A73645">
            <w:pPr>
              <w:widowControl w:val="0"/>
              <w:spacing w:line="240" w:lineRule="auto"/>
            </w:pPr>
            <w:r w:rsidRPr="00E9167D">
              <w:rPr>
                <w:b/>
              </w:rPr>
              <w:t>D4.6.6-8</w:t>
            </w:r>
            <w:r w:rsidRPr="00E9167D">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C2361A" w:rsidRDefault="00C2361A"/>
    <w:tbl>
      <w:tblPr>
        <w:tblStyle w:val="a4"/>
        <w:tblW w:w="9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00"/>
      </w:tblGrid>
      <w:tr w:rsidR="00C2361A" w:rsidTr="00A73645">
        <w:trPr>
          <w:trHeight w:val="420"/>
        </w:trPr>
        <w:tc>
          <w:tcPr>
            <w:tcW w:w="9280" w:type="dxa"/>
            <w:gridSpan w:val="2"/>
            <w:shd w:val="clear" w:color="auto" w:fill="FFC000"/>
            <w:tcMar>
              <w:top w:w="100" w:type="dxa"/>
              <w:left w:w="100" w:type="dxa"/>
              <w:bottom w:w="100" w:type="dxa"/>
              <w:right w:w="100" w:type="dxa"/>
            </w:tcMar>
          </w:tcPr>
          <w:p w:rsidR="00C2361A" w:rsidRDefault="00A73645">
            <w:pPr>
              <w:widowControl w:val="0"/>
              <w:spacing w:line="240" w:lineRule="auto"/>
              <w:jc w:val="center"/>
            </w:pPr>
            <w:r>
              <w:rPr>
                <w:b/>
              </w:rPr>
              <w:t>Oceti Sakowin Essential Understandings:</w:t>
            </w:r>
          </w:p>
        </w:tc>
      </w:tr>
      <w:tr w:rsidR="00C2361A" w:rsidTr="00A73645">
        <w:tc>
          <w:tcPr>
            <w:tcW w:w="2080" w:type="dxa"/>
            <w:tcMar>
              <w:top w:w="100" w:type="dxa"/>
              <w:left w:w="100" w:type="dxa"/>
              <w:bottom w:w="100" w:type="dxa"/>
              <w:right w:w="100" w:type="dxa"/>
            </w:tcMar>
          </w:tcPr>
          <w:p w:rsidR="00C2361A" w:rsidRDefault="00A73645">
            <w:pPr>
              <w:widowControl w:val="0"/>
              <w:spacing w:line="240" w:lineRule="auto"/>
            </w:pPr>
            <w:r>
              <w:rPr>
                <w:b/>
              </w:rPr>
              <w:t>Essential Understanding:</w:t>
            </w:r>
          </w:p>
        </w:tc>
        <w:tc>
          <w:tcPr>
            <w:tcW w:w="7200" w:type="dxa"/>
            <w:tcMar>
              <w:top w:w="100" w:type="dxa"/>
              <w:left w:w="100" w:type="dxa"/>
              <w:bottom w:w="100" w:type="dxa"/>
              <w:right w:w="100" w:type="dxa"/>
            </w:tcMar>
          </w:tcPr>
          <w:p w:rsidR="00C2361A" w:rsidRDefault="00A73645">
            <w:pPr>
              <w:widowControl w:val="0"/>
              <w:spacing w:line="240" w:lineRule="auto"/>
            </w:pPr>
            <w:r>
              <w:rPr>
                <w:b/>
              </w:rPr>
              <w:t xml:space="preserve">Descriptive </w:t>
            </w:r>
            <w:r w:rsidR="00E9167D">
              <w:rPr>
                <w:b/>
              </w:rPr>
              <w:t>connection between SS and OSEU:</w:t>
            </w:r>
          </w:p>
        </w:tc>
      </w:tr>
      <w:tr w:rsidR="00C2361A" w:rsidTr="00A73645">
        <w:tc>
          <w:tcPr>
            <w:tcW w:w="2080" w:type="dxa"/>
            <w:tcMar>
              <w:top w:w="100" w:type="dxa"/>
              <w:left w:w="100" w:type="dxa"/>
              <w:bottom w:w="100" w:type="dxa"/>
              <w:right w:w="100" w:type="dxa"/>
            </w:tcMar>
            <w:vAlign w:val="center"/>
          </w:tcPr>
          <w:p w:rsidR="00C2361A" w:rsidRDefault="0003302B" w:rsidP="00E9167D">
            <w:pPr>
              <w:widowControl w:val="0"/>
              <w:spacing w:line="240" w:lineRule="auto"/>
              <w:jc w:val="center"/>
            </w:pPr>
            <w:hyperlink r:id="rId10">
              <w:r w:rsidR="00A73645">
                <w:rPr>
                  <w:color w:val="1155CC"/>
                  <w:u w:val="single"/>
                </w:rPr>
                <w:t>OSEU 2</w:t>
              </w:r>
            </w:hyperlink>
          </w:p>
        </w:tc>
        <w:tc>
          <w:tcPr>
            <w:tcW w:w="7200" w:type="dxa"/>
            <w:tcMar>
              <w:top w:w="100" w:type="dxa"/>
              <w:left w:w="100" w:type="dxa"/>
              <w:bottom w:w="100" w:type="dxa"/>
              <w:right w:w="100" w:type="dxa"/>
            </w:tcMar>
          </w:tcPr>
          <w:p w:rsidR="00C2361A" w:rsidRDefault="00A73645">
            <w:pPr>
              <w:widowControl w:val="0"/>
              <w:numPr>
                <w:ilvl w:val="0"/>
                <w:numId w:val="1"/>
              </w:numPr>
              <w:spacing w:line="240" w:lineRule="auto"/>
              <w:ind w:hanging="360"/>
              <w:contextualSpacing/>
            </w:pPr>
            <w:r>
              <w:t>The Oceti Sakowin people created a unique identity that has developed their cultural contributions and communities.</w:t>
            </w:r>
          </w:p>
        </w:tc>
      </w:tr>
      <w:tr w:rsidR="00C2361A" w:rsidTr="00A73645">
        <w:tc>
          <w:tcPr>
            <w:tcW w:w="2080" w:type="dxa"/>
            <w:tcMar>
              <w:top w:w="100" w:type="dxa"/>
              <w:left w:w="100" w:type="dxa"/>
              <w:bottom w:w="100" w:type="dxa"/>
              <w:right w:w="100" w:type="dxa"/>
            </w:tcMar>
            <w:vAlign w:val="center"/>
          </w:tcPr>
          <w:p w:rsidR="00C2361A" w:rsidRDefault="0003302B" w:rsidP="00E9167D">
            <w:pPr>
              <w:widowControl w:val="0"/>
              <w:spacing w:line="240" w:lineRule="auto"/>
              <w:jc w:val="center"/>
            </w:pPr>
            <w:hyperlink r:id="rId11">
              <w:r w:rsidR="00A73645">
                <w:rPr>
                  <w:color w:val="1155CC"/>
                  <w:u w:val="single"/>
                </w:rPr>
                <w:t>OSEU 3</w:t>
              </w:r>
            </w:hyperlink>
          </w:p>
        </w:tc>
        <w:tc>
          <w:tcPr>
            <w:tcW w:w="7200" w:type="dxa"/>
            <w:tcMar>
              <w:top w:w="100" w:type="dxa"/>
              <w:left w:w="100" w:type="dxa"/>
              <w:bottom w:w="100" w:type="dxa"/>
              <w:right w:w="100" w:type="dxa"/>
            </w:tcMar>
          </w:tcPr>
          <w:p w:rsidR="00C2361A" w:rsidRDefault="00A73645">
            <w:pPr>
              <w:widowControl w:val="0"/>
              <w:numPr>
                <w:ilvl w:val="0"/>
                <w:numId w:val="3"/>
              </w:numPr>
              <w:spacing w:line="240" w:lineRule="auto"/>
              <w:ind w:hanging="360"/>
              <w:contextualSpacing/>
            </w:pPr>
            <w:r>
              <w:t>The Oceti Sakowin people developed different forms of Lakota/Dakota/Nakota dialects.</w:t>
            </w:r>
          </w:p>
          <w:p w:rsidR="00C2361A" w:rsidRDefault="00A73645">
            <w:pPr>
              <w:widowControl w:val="0"/>
              <w:numPr>
                <w:ilvl w:val="0"/>
                <w:numId w:val="3"/>
              </w:numPr>
              <w:spacing w:line="240" w:lineRule="auto"/>
              <w:ind w:hanging="360"/>
              <w:contextualSpacing/>
            </w:pPr>
            <w:r>
              <w:t>The Oceti Sakowin people developed tribal traditions that gave rise to early human communities and cultures.</w:t>
            </w:r>
          </w:p>
          <w:p w:rsidR="00C2361A" w:rsidRDefault="00A73645">
            <w:pPr>
              <w:widowControl w:val="0"/>
              <w:numPr>
                <w:ilvl w:val="1"/>
                <w:numId w:val="3"/>
              </w:numPr>
              <w:spacing w:line="240" w:lineRule="auto"/>
              <w:ind w:hanging="360"/>
              <w:contextualSpacing/>
            </w:pPr>
            <w:r>
              <w:t>Sacred Sites</w:t>
            </w:r>
          </w:p>
          <w:p w:rsidR="00C2361A" w:rsidRDefault="00A73645">
            <w:pPr>
              <w:widowControl w:val="0"/>
              <w:numPr>
                <w:ilvl w:val="1"/>
                <w:numId w:val="3"/>
              </w:numPr>
              <w:spacing w:line="240" w:lineRule="auto"/>
              <w:ind w:hanging="360"/>
              <w:contextualSpacing/>
            </w:pPr>
            <w:r>
              <w:t>Creation Stories</w:t>
            </w:r>
          </w:p>
          <w:p w:rsidR="00C2361A" w:rsidRDefault="00A73645">
            <w:pPr>
              <w:widowControl w:val="0"/>
              <w:numPr>
                <w:ilvl w:val="1"/>
                <w:numId w:val="3"/>
              </w:numPr>
              <w:spacing w:line="240" w:lineRule="auto"/>
              <w:ind w:hanging="360"/>
              <w:contextualSpacing/>
            </w:pPr>
            <w:r>
              <w:t>Star Knowledge</w:t>
            </w:r>
          </w:p>
        </w:tc>
      </w:tr>
      <w:tr w:rsidR="00C2361A" w:rsidTr="00A73645">
        <w:tc>
          <w:tcPr>
            <w:tcW w:w="2080" w:type="dxa"/>
            <w:tcMar>
              <w:top w:w="100" w:type="dxa"/>
              <w:left w:w="100" w:type="dxa"/>
              <w:bottom w:w="100" w:type="dxa"/>
              <w:right w:w="100" w:type="dxa"/>
            </w:tcMar>
            <w:vAlign w:val="center"/>
          </w:tcPr>
          <w:p w:rsidR="00C2361A" w:rsidRDefault="0003302B" w:rsidP="00E9167D">
            <w:pPr>
              <w:widowControl w:val="0"/>
              <w:spacing w:line="240" w:lineRule="auto"/>
              <w:jc w:val="center"/>
            </w:pPr>
            <w:hyperlink r:id="rId12">
              <w:r w:rsidR="00A73645">
                <w:rPr>
                  <w:color w:val="1155CC"/>
                  <w:u w:val="single"/>
                </w:rPr>
                <w:t>OSEU 5</w:t>
              </w:r>
            </w:hyperlink>
          </w:p>
        </w:tc>
        <w:tc>
          <w:tcPr>
            <w:tcW w:w="7200" w:type="dxa"/>
            <w:tcMar>
              <w:top w:w="100" w:type="dxa"/>
              <w:left w:w="100" w:type="dxa"/>
              <w:bottom w:w="100" w:type="dxa"/>
              <w:right w:w="100" w:type="dxa"/>
            </w:tcMar>
          </w:tcPr>
          <w:p w:rsidR="00C2361A" w:rsidRDefault="00A73645">
            <w:pPr>
              <w:widowControl w:val="0"/>
              <w:numPr>
                <w:ilvl w:val="0"/>
                <w:numId w:val="2"/>
              </w:numPr>
              <w:spacing w:line="240" w:lineRule="auto"/>
              <w:ind w:hanging="360"/>
              <w:contextualSpacing/>
            </w:pPr>
            <w:r>
              <w:t>The people of the Oceti Sakowin used Winter Counts to record the development and cultural contributions of their communities.</w:t>
            </w:r>
          </w:p>
        </w:tc>
      </w:tr>
    </w:tbl>
    <w:p w:rsidR="00C2361A" w:rsidRDefault="00C2361A"/>
    <w:sectPr w:rsidR="00C2361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C05" w:rsidRDefault="00587C05" w:rsidP="00587C05">
      <w:pPr>
        <w:spacing w:line="240" w:lineRule="auto"/>
      </w:pPr>
      <w:r>
        <w:separator/>
      </w:r>
    </w:p>
  </w:endnote>
  <w:endnote w:type="continuationSeparator" w:id="0">
    <w:p w:rsidR="00587C05" w:rsidRDefault="00587C05" w:rsidP="00587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C05" w:rsidRDefault="00587C05" w:rsidP="00587C05">
      <w:pPr>
        <w:spacing w:line="240" w:lineRule="auto"/>
      </w:pPr>
      <w:r>
        <w:separator/>
      </w:r>
    </w:p>
  </w:footnote>
  <w:footnote w:type="continuationSeparator" w:id="0">
    <w:p w:rsidR="00587C05" w:rsidRDefault="00587C05" w:rsidP="00587C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Default="00587C05" w:rsidP="00587C05">
    <w:pPr>
      <w:jc w:val="center"/>
    </w:pPr>
    <w:r>
      <w:rPr>
        <w:b/>
        <w:sz w:val="24"/>
        <w:szCs w:val="24"/>
      </w:rPr>
      <w:t>SD Social Studies State Standards Disaggregated Template</w:t>
    </w:r>
  </w:p>
  <w:p w:rsidR="00587C05" w:rsidRDefault="00587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992"/>
    <w:multiLevelType w:val="multilevel"/>
    <w:tmpl w:val="479C7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9E6541C"/>
    <w:multiLevelType w:val="multilevel"/>
    <w:tmpl w:val="EE1689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4767A6B"/>
    <w:multiLevelType w:val="multilevel"/>
    <w:tmpl w:val="50F4F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612136A"/>
    <w:multiLevelType w:val="multilevel"/>
    <w:tmpl w:val="17C2DE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2361A"/>
    <w:rsid w:val="0003302B"/>
    <w:rsid w:val="00587C05"/>
    <w:rsid w:val="008438D9"/>
    <w:rsid w:val="00A73645"/>
    <w:rsid w:val="00C2361A"/>
    <w:rsid w:val="00E9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16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67D"/>
    <w:rPr>
      <w:rFonts w:ascii="Tahoma" w:hAnsi="Tahoma" w:cs="Tahoma"/>
      <w:sz w:val="16"/>
      <w:szCs w:val="16"/>
    </w:rPr>
  </w:style>
  <w:style w:type="paragraph" w:styleId="Header">
    <w:name w:val="header"/>
    <w:basedOn w:val="Normal"/>
    <w:link w:val="HeaderChar"/>
    <w:uiPriority w:val="99"/>
    <w:unhideWhenUsed/>
    <w:rsid w:val="00587C05"/>
    <w:pPr>
      <w:tabs>
        <w:tab w:val="center" w:pos="4680"/>
        <w:tab w:val="right" w:pos="9360"/>
      </w:tabs>
      <w:spacing w:line="240" w:lineRule="auto"/>
    </w:pPr>
  </w:style>
  <w:style w:type="character" w:customStyle="1" w:styleId="HeaderChar">
    <w:name w:val="Header Char"/>
    <w:basedOn w:val="DefaultParagraphFont"/>
    <w:link w:val="Header"/>
    <w:uiPriority w:val="99"/>
    <w:rsid w:val="00587C05"/>
  </w:style>
  <w:style w:type="paragraph" w:styleId="Footer">
    <w:name w:val="footer"/>
    <w:basedOn w:val="Normal"/>
    <w:link w:val="FooterChar"/>
    <w:uiPriority w:val="99"/>
    <w:unhideWhenUsed/>
    <w:rsid w:val="00587C05"/>
    <w:pPr>
      <w:tabs>
        <w:tab w:val="center" w:pos="4680"/>
        <w:tab w:val="right" w:pos="9360"/>
      </w:tabs>
      <w:spacing w:line="240" w:lineRule="auto"/>
    </w:pPr>
  </w:style>
  <w:style w:type="character" w:customStyle="1" w:styleId="FooterChar">
    <w:name w:val="Footer Char"/>
    <w:basedOn w:val="DefaultParagraphFont"/>
    <w:link w:val="Footer"/>
    <w:uiPriority w:val="99"/>
    <w:rsid w:val="00587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16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67D"/>
    <w:rPr>
      <w:rFonts w:ascii="Tahoma" w:hAnsi="Tahoma" w:cs="Tahoma"/>
      <w:sz w:val="16"/>
      <w:szCs w:val="16"/>
    </w:rPr>
  </w:style>
  <w:style w:type="paragraph" w:styleId="Header">
    <w:name w:val="header"/>
    <w:basedOn w:val="Normal"/>
    <w:link w:val="HeaderChar"/>
    <w:uiPriority w:val="99"/>
    <w:unhideWhenUsed/>
    <w:rsid w:val="00587C05"/>
    <w:pPr>
      <w:tabs>
        <w:tab w:val="center" w:pos="4680"/>
        <w:tab w:val="right" w:pos="9360"/>
      </w:tabs>
      <w:spacing w:line="240" w:lineRule="auto"/>
    </w:pPr>
  </w:style>
  <w:style w:type="character" w:customStyle="1" w:styleId="HeaderChar">
    <w:name w:val="Header Char"/>
    <w:basedOn w:val="DefaultParagraphFont"/>
    <w:link w:val="Header"/>
    <w:uiPriority w:val="99"/>
    <w:rsid w:val="00587C05"/>
  </w:style>
  <w:style w:type="paragraph" w:styleId="Footer">
    <w:name w:val="footer"/>
    <w:basedOn w:val="Normal"/>
    <w:link w:val="FooterChar"/>
    <w:uiPriority w:val="99"/>
    <w:unhideWhenUsed/>
    <w:rsid w:val="00587C05"/>
    <w:pPr>
      <w:tabs>
        <w:tab w:val="center" w:pos="4680"/>
        <w:tab w:val="right" w:pos="9360"/>
      </w:tabs>
      <w:spacing w:line="240" w:lineRule="auto"/>
    </w:pPr>
  </w:style>
  <w:style w:type="character" w:customStyle="1" w:styleId="FooterChar">
    <w:name w:val="Footer Char"/>
    <w:basedOn w:val="DefaultParagraphFont"/>
    <w:link w:val="Footer"/>
    <w:uiPriority w:val="99"/>
    <w:rsid w:val="0058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213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f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lakotaproject.org/oseu-three/" TargetMode="External"/><Relationship Id="rId5" Type="http://schemas.openxmlformats.org/officeDocument/2006/relationships/settings" Target="settings.xml"/><Relationship Id="rId10" Type="http://schemas.openxmlformats.org/officeDocument/2006/relationships/hyperlink" Target="http://www.wolakotaproject.org/oseu-two/"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7ABA-7FBE-4603-8FC7-281F3957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2015-09-23T16:03:00Z</dcterms:created>
  <dcterms:modified xsi:type="dcterms:W3CDTF">2015-10-05T20:40:00Z</dcterms:modified>
</cp:coreProperties>
</file>