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D2D49" w:rsidTr="009D2D4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 w:rsidP="00D66FA3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 w:rsidP="00D66FA3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9D2D49" w:rsidTr="009D2D4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 w:rsidP="00D66FA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 w:rsidP="00D66FA3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9D2D49" w:rsidTr="009D2D4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 w:rsidP="00D66FA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 w:rsidP="00B8400B">
            <w:pPr>
              <w:widowControl w:val="0"/>
              <w:spacing w:line="240" w:lineRule="auto"/>
            </w:pPr>
            <w:r w:rsidRPr="00B8400B">
              <w:t>E.1</w:t>
            </w:r>
            <w:r>
              <w:t xml:space="preserve"> 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D2D49" w:rsidTr="009D2D49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D2D49" w:rsidRPr="00B8400B" w:rsidRDefault="009D2D49" w:rsidP="009D2D49">
            <w:pPr>
              <w:widowControl w:val="0"/>
              <w:spacing w:line="240" w:lineRule="auto"/>
              <w:rPr>
                <w:b/>
              </w:rPr>
            </w:pPr>
            <w:r w:rsidRPr="00B8400B">
              <w:rPr>
                <w:b/>
              </w:rPr>
              <w:t>9-12.E.1.7 Apply marginal analysis in the economic decision making process.</w:t>
            </w:r>
          </w:p>
        </w:tc>
      </w:tr>
    </w:tbl>
    <w:p w:rsidR="003C2C5F" w:rsidRDefault="003C2C5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C2C5F" w:rsidTr="009D2D49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C2C5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</w:pPr>
            <w:r>
              <w:t>I can understand that to make a smart economic decision a person, business, and/or government should get an extra benefit of equal value to the extra cost of that decision.</w:t>
            </w:r>
          </w:p>
        </w:tc>
      </w:tr>
    </w:tbl>
    <w:p w:rsidR="003C2C5F" w:rsidRDefault="003C2C5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C2C5F" w:rsidTr="009D2D49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C2C5F" w:rsidRDefault="009D2D4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C2C5F" w:rsidRDefault="009D2D4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C2C5F" w:rsidRDefault="009D2D4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C2C5F" w:rsidRDefault="009D2D4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C2C5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marginal benefit</w:t>
            </w:r>
          </w:p>
          <w:p w:rsidR="003C2C5F" w:rsidRDefault="009D2D4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marginal cost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</w:pPr>
            <w:r>
              <w:t xml:space="preserve">All economic decisions involve a tradeoff between what is received vs. what is given up (sacrificed). </w:t>
            </w:r>
          </w:p>
          <w:p w:rsidR="003C2C5F" w:rsidRDefault="003C2C5F">
            <w:pPr>
              <w:widowControl w:val="0"/>
              <w:spacing w:line="240" w:lineRule="auto"/>
            </w:pPr>
          </w:p>
          <w:p w:rsidR="003C2C5F" w:rsidRDefault="009D2D49">
            <w:pPr>
              <w:widowControl w:val="0"/>
              <w:spacing w:line="240" w:lineRule="auto"/>
            </w:pPr>
            <w:r>
              <w:t xml:space="preserve">Economists focus on the extra gain and extra sacrifice that happens as a result of a decision vs. the total gain and total sacrifice. </w:t>
            </w:r>
          </w:p>
          <w:p w:rsidR="003C2C5F" w:rsidRDefault="003C2C5F">
            <w:pPr>
              <w:widowControl w:val="0"/>
              <w:spacing w:line="240" w:lineRule="auto"/>
            </w:pPr>
          </w:p>
          <w:p w:rsidR="003C2C5F" w:rsidRDefault="009D2D49">
            <w:pPr>
              <w:widowControl w:val="0"/>
              <w:spacing w:line="240" w:lineRule="auto"/>
            </w:pPr>
            <w:r>
              <w:t>In order for a decision to achieve maximum economic efficiency, the extra benefit should be equal to the extra cost.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</w:pPr>
            <w:r>
              <w:t>Give an example (from a personal, business, or government perspective) of how an extra benefit can result from an extra sacrifice.</w:t>
            </w:r>
          </w:p>
          <w:p w:rsidR="003C2C5F" w:rsidRDefault="003C2C5F">
            <w:pPr>
              <w:widowControl w:val="0"/>
              <w:spacing w:line="240" w:lineRule="auto"/>
            </w:pPr>
          </w:p>
          <w:p w:rsidR="003C2C5F" w:rsidRDefault="003C2C5F">
            <w:pPr>
              <w:widowControl w:val="0"/>
              <w:spacing w:line="240" w:lineRule="auto"/>
            </w:pPr>
          </w:p>
        </w:tc>
      </w:tr>
    </w:tbl>
    <w:p w:rsidR="003C2C5F" w:rsidRDefault="003C2C5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C2C5F" w:rsidTr="009D2D4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9D2D49" w:rsidTr="009D2D4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D49" w:rsidRPr="009D2D49" w:rsidRDefault="009D2D49">
            <w:pPr>
              <w:widowControl w:val="0"/>
              <w:spacing w:line="240" w:lineRule="auto"/>
              <w:rPr>
                <w:u w:val="single"/>
              </w:rPr>
            </w:pPr>
            <w:r w:rsidRPr="009D2D49">
              <w:rPr>
                <w:b/>
                <w:u w:val="single"/>
              </w:rPr>
              <w:t>Communicating conclusions:</w:t>
            </w:r>
          </w:p>
          <w:p w:rsidR="009D2D49" w:rsidRDefault="009D2D49" w:rsidP="009D2D49">
            <w:pPr>
              <w:widowControl w:val="0"/>
              <w:spacing w:line="240" w:lineRule="auto"/>
            </w:pPr>
            <w:r w:rsidRPr="009D2D49">
              <w:rPr>
                <w:b/>
              </w:rPr>
              <w:t>D4.2.9-12</w:t>
            </w:r>
            <w:r w:rsidRPr="009D2D49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3C2C5F" w:rsidRDefault="003C2C5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3C2C5F" w:rsidTr="009D2D49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3C2C5F" w:rsidTr="009D2D4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3C2C5F" w:rsidTr="009D2D4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2C5F" w:rsidRPr="009D2D49" w:rsidRDefault="009D2D49" w:rsidP="009D2D49">
            <w:pPr>
              <w:widowControl w:val="0"/>
              <w:spacing w:line="240" w:lineRule="auto"/>
              <w:jc w:val="center"/>
              <w:rPr>
                <w:color w:val="365F91" w:themeColor="accent1" w:themeShade="BF"/>
              </w:rPr>
            </w:pPr>
            <w:r w:rsidRPr="009D2D49">
              <w:rPr>
                <w:color w:val="365F91" w:themeColor="accent1" w:themeShade="BF"/>
              </w:rPr>
              <w:t>OSEU 7</w:t>
            </w:r>
          </w:p>
          <w:p w:rsidR="003C2C5F" w:rsidRDefault="003C2C5F" w:rsidP="009D2D49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C5F" w:rsidRDefault="009D2D49">
            <w:pPr>
              <w:widowControl w:val="0"/>
              <w:spacing w:line="240" w:lineRule="auto"/>
            </w:pPr>
            <w:r>
              <w:t xml:space="preserve">Economic decision making has been in place for generations based on the resources available in the environment. </w:t>
            </w:r>
          </w:p>
        </w:tc>
      </w:tr>
    </w:tbl>
    <w:p w:rsidR="003C2C5F" w:rsidRDefault="003C2C5F"/>
    <w:sectPr w:rsidR="003C2C5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49" w:rsidRDefault="009D2D49" w:rsidP="009D2D49">
      <w:pPr>
        <w:spacing w:line="240" w:lineRule="auto"/>
      </w:pPr>
      <w:r>
        <w:separator/>
      </w:r>
    </w:p>
  </w:endnote>
  <w:endnote w:type="continuationSeparator" w:id="0">
    <w:p w:rsidR="009D2D49" w:rsidRDefault="009D2D49" w:rsidP="009D2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49" w:rsidRDefault="009D2D49" w:rsidP="009D2D49">
      <w:pPr>
        <w:spacing w:line="240" w:lineRule="auto"/>
      </w:pPr>
      <w:r>
        <w:separator/>
      </w:r>
    </w:p>
  </w:footnote>
  <w:footnote w:type="continuationSeparator" w:id="0">
    <w:p w:rsidR="009D2D49" w:rsidRDefault="009D2D49" w:rsidP="009D2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49" w:rsidRDefault="009D2D49" w:rsidP="009D2D49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D2D49" w:rsidRDefault="009D2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39"/>
    <w:multiLevelType w:val="multilevel"/>
    <w:tmpl w:val="8F1E08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2C5F"/>
    <w:rsid w:val="003C2C5F"/>
    <w:rsid w:val="009D2D49"/>
    <w:rsid w:val="00B8400B"/>
    <w:rsid w:val="00F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2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49"/>
  </w:style>
  <w:style w:type="paragraph" w:styleId="Footer">
    <w:name w:val="footer"/>
    <w:basedOn w:val="Normal"/>
    <w:link w:val="FooterChar"/>
    <w:uiPriority w:val="99"/>
    <w:unhideWhenUsed/>
    <w:rsid w:val="009D2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2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49"/>
  </w:style>
  <w:style w:type="paragraph" w:styleId="Footer">
    <w:name w:val="footer"/>
    <w:basedOn w:val="Normal"/>
    <w:link w:val="FooterChar"/>
    <w:uiPriority w:val="99"/>
    <w:unhideWhenUsed/>
    <w:rsid w:val="009D2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1499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2015-09-30T16:46:00Z</dcterms:created>
  <dcterms:modified xsi:type="dcterms:W3CDTF">2015-10-07T20:36:00Z</dcterms:modified>
</cp:coreProperties>
</file>