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AA0EF2" w:rsidTr="00AA0EF2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0EF2" w:rsidRDefault="00AA0EF2" w:rsidP="00994EC4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0EF2" w:rsidRDefault="00AA0EF2" w:rsidP="00994EC4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AA0EF2" w:rsidTr="00AA0EF2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0EF2" w:rsidRDefault="00AA0EF2" w:rsidP="00994EC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0EF2" w:rsidRDefault="00AA0EF2" w:rsidP="00994EC4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AA0EF2" w:rsidTr="00AA0EF2">
        <w:trPr>
          <w:trHeight w:val="465"/>
        </w:trPr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0EF2" w:rsidRDefault="00AA0EF2" w:rsidP="00994EC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0EF2" w:rsidRDefault="00AA0EF2" w:rsidP="00AA0EF2">
            <w:pPr>
              <w:widowControl w:val="0"/>
              <w:spacing w:line="240" w:lineRule="auto"/>
            </w:pPr>
            <w:r>
              <w:rPr>
                <w:b/>
              </w:rPr>
              <w:t>K-12.E.3</w:t>
            </w:r>
            <w:r>
              <w:t xml:space="preserve"> Students will analyze the ways government can impact the market.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AA0EF2" w:rsidTr="00AA0EF2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0EF2" w:rsidRDefault="00AA0E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</w:t>
            </w:r>
            <w:r w:rsidRPr="00AA0EF2">
              <w:rPr>
                <w:b/>
                <w:shd w:val="clear" w:color="auto" w:fill="C2D69B" w:themeFill="accent3" w:themeFillTint="99"/>
              </w:rPr>
              <w:t>d</w:t>
            </w:r>
            <w:r>
              <w:rPr>
                <w:b/>
              </w:rPr>
              <w:t>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AA0EF2" w:rsidRDefault="00AA0EF2" w:rsidP="00AA0EF2">
            <w:pPr>
              <w:widowControl w:val="0"/>
              <w:spacing w:line="240" w:lineRule="auto"/>
            </w:pPr>
            <w:r>
              <w:rPr>
                <w:b/>
              </w:rPr>
              <w:t>9</w:t>
            </w:r>
            <w:r w:rsidRPr="00005DE0">
              <w:rPr>
                <w:b/>
              </w:rPr>
              <w:t>-12.E.3.2 Analyze and explain the relationship between households, businesses, and government agencies in the economy of the US by using the circular flow chart</w:t>
            </w:r>
            <w:r>
              <w:t>.</w:t>
            </w:r>
          </w:p>
        </w:tc>
      </w:tr>
    </w:tbl>
    <w:p w:rsidR="00CF7DC5" w:rsidRDefault="00CF7DC5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F7DC5" w:rsidTr="00AA0EF2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CF7DC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spacing w:line="240" w:lineRule="auto"/>
            </w:pPr>
            <w:r>
              <w:t>I can understand that people and businesses make exchanges in a market economy and that the government interacts with both individuals and businesses.</w:t>
            </w:r>
          </w:p>
          <w:p w:rsidR="00CF7DC5" w:rsidRDefault="00AA0EF2">
            <w:pPr>
              <w:widowControl w:val="0"/>
              <w:spacing w:line="240" w:lineRule="auto"/>
            </w:pPr>
            <w:r>
              <w:t xml:space="preserve">I can show these exchanges in a circular flow chart. </w:t>
            </w:r>
          </w:p>
        </w:tc>
      </w:tr>
    </w:tbl>
    <w:p w:rsidR="00CF7DC5" w:rsidRDefault="00CF7DC5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F7DC5" w:rsidTr="00AA0EF2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CF7DC5" w:rsidRDefault="00AA0EF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CF7DC5" w:rsidRDefault="00AA0EF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CF7DC5" w:rsidRDefault="00AA0EF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CF7DC5" w:rsidRDefault="00AA0EF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CF7DC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goods</w:t>
            </w:r>
          </w:p>
          <w:p w:rsidR="00CF7DC5" w:rsidRDefault="00AA0EF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services </w:t>
            </w:r>
          </w:p>
          <w:p w:rsidR="00CF7DC5" w:rsidRDefault="00AA0EF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economic resources</w:t>
            </w:r>
          </w:p>
          <w:p w:rsidR="00CF7DC5" w:rsidRDefault="00AA0EF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transfer payment</w:t>
            </w:r>
          </w:p>
          <w:p w:rsidR="00CF7DC5" w:rsidRDefault="00AA0EF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subsidy</w:t>
            </w:r>
          </w:p>
          <w:p w:rsidR="00CF7DC5" w:rsidRDefault="00AA0EF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Circular Flow Chart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spacing w:line="240" w:lineRule="auto"/>
            </w:pPr>
            <w:r>
              <w:t>The government expects taxes to be paid from both individuals and businesses to the government.</w:t>
            </w:r>
          </w:p>
          <w:p w:rsidR="00CF7DC5" w:rsidRDefault="00CF7DC5">
            <w:pPr>
              <w:widowControl w:val="0"/>
              <w:spacing w:line="240" w:lineRule="auto"/>
            </w:pPr>
          </w:p>
          <w:p w:rsidR="00CF7DC5" w:rsidRDefault="00AA0EF2">
            <w:pPr>
              <w:widowControl w:val="0"/>
              <w:spacing w:line="240" w:lineRule="auto"/>
            </w:pPr>
            <w:r>
              <w:t>Government will redistribute tax dollars to individuals in the form of transfer payments.</w:t>
            </w:r>
          </w:p>
          <w:p w:rsidR="00CF7DC5" w:rsidRDefault="00CF7DC5">
            <w:pPr>
              <w:widowControl w:val="0"/>
              <w:spacing w:line="240" w:lineRule="auto"/>
            </w:pPr>
          </w:p>
          <w:p w:rsidR="00CF7DC5" w:rsidRDefault="00AA0EF2">
            <w:pPr>
              <w:widowControl w:val="0"/>
              <w:spacing w:line="240" w:lineRule="auto"/>
            </w:pPr>
            <w:r>
              <w:t>Transfer payments are not equally distributed to individuals.</w:t>
            </w:r>
          </w:p>
          <w:p w:rsidR="00CF7DC5" w:rsidRDefault="00CF7DC5">
            <w:pPr>
              <w:widowControl w:val="0"/>
              <w:spacing w:line="240" w:lineRule="auto"/>
            </w:pPr>
          </w:p>
          <w:p w:rsidR="00CF7DC5" w:rsidRDefault="00AA0EF2">
            <w:pPr>
              <w:widowControl w:val="0"/>
              <w:spacing w:line="240" w:lineRule="auto"/>
            </w:pPr>
            <w:r>
              <w:t>Government will redistribute tax dollars to businesses in the form of subsidy payments.</w:t>
            </w:r>
          </w:p>
          <w:p w:rsidR="00CF7DC5" w:rsidRDefault="00CF7DC5">
            <w:pPr>
              <w:widowControl w:val="0"/>
              <w:spacing w:line="240" w:lineRule="auto"/>
            </w:pPr>
          </w:p>
          <w:p w:rsidR="00CF7DC5" w:rsidRDefault="00AA0EF2" w:rsidP="00005DE0">
            <w:pPr>
              <w:widowControl w:val="0"/>
              <w:spacing w:line="240" w:lineRule="auto"/>
            </w:pPr>
            <w:r>
              <w:t>Subsidy payments are not equally distributed to businesses.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spacing w:line="240" w:lineRule="auto"/>
            </w:pPr>
            <w:r>
              <w:t xml:space="preserve">Explain and provide examples </w:t>
            </w:r>
            <w:r w:rsidR="00C122E1">
              <w:t>of interactions</w:t>
            </w:r>
            <w:r>
              <w:t xml:space="preserve"> between government and individuals and government and businesses through the use of a circular flow chart. </w:t>
            </w:r>
          </w:p>
        </w:tc>
      </w:tr>
    </w:tbl>
    <w:p w:rsidR="00005DE0" w:rsidRDefault="00005DE0">
      <w:pPr>
        <w:widowControl w:val="0"/>
        <w:spacing w:line="240" w:lineRule="auto"/>
        <w:jc w:val="center"/>
        <w:rPr>
          <w:b/>
        </w:rPr>
        <w:sectPr w:rsidR="00005DE0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CF7DC5" w:rsidTr="00AA0EF2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AA0EF2" w:rsidTr="00AA0EF2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0EF2" w:rsidRPr="00AA0EF2" w:rsidRDefault="00AA0EF2">
            <w:pPr>
              <w:widowControl w:val="0"/>
              <w:spacing w:line="240" w:lineRule="auto"/>
              <w:rPr>
                <w:u w:val="single"/>
              </w:rPr>
            </w:pPr>
            <w:r w:rsidRPr="00AA0EF2">
              <w:rPr>
                <w:b/>
                <w:u w:val="single"/>
              </w:rPr>
              <w:t>Communicating conclusions:</w:t>
            </w:r>
          </w:p>
          <w:p w:rsidR="00AA0EF2" w:rsidRDefault="00AA0EF2" w:rsidP="00AA0EF2">
            <w:pPr>
              <w:widowControl w:val="0"/>
              <w:spacing w:line="240" w:lineRule="auto"/>
            </w:pPr>
            <w:r w:rsidRPr="00AA0EF2">
              <w:rPr>
                <w:b/>
              </w:rPr>
              <w:t>D4.2.9-12</w:t>
            </w:r>
            <w:r w:rsidRPr="00AA0EF2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CF7DC5" w:rsidRDefault="00CF7DC5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CF7DC5" w:rsidTr="00AA0EF2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CF7DC5" w:rsidTr="00AA0EF2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OSEU::</w:t>
            </w:r>
          </w:p>
        </w:tc>
      </w:tr>
      <w:tr w:rsidR="00CF7DC5" w:rsidTr="00AA0EF2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DC5" w:rsidRDefault="00C122E1" w:rsidP="00AA0EF2">
            <w:pPr>
              <w:widowControl w:val="0"/>
              <w:spacing w:line="240" w:lineRule="auto"/>
              <w:jc w:val="center"/>
            </w:pPr>
            <w:hyperlink r:id="rId9">
              <w:r w:rsidR="00AA0EF2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U.S. government expects taxes to be paid from both individuals and businesses to the government; however the Oceti Sakowin tribal members do not pay taxes because of their communal ownership beliefs.</w:t>
            </w:r>
          </w:p>
        </w:tc>
      </w:tr>
      <w:tr w:rsidR="00CF7DC5" w:rsidTr="00AA0EF2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DC5" w:rsidRDefault="00C122E1" w:rsidP="00AA0EF2">
            <w:pPr>
              <w:widowControl w:val="0"/>
              <w:spacing w:line="240" w:lineRule="auto"/>
              <w:jc w:val="center"/>
            </w:pPr>
            <w:hyperlink r:id="rId10">
              <w:r w:rsidR="00AA0EF2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DC5" w:rsidRDefault="00AA0EF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people choose to share their monies between households unlike the typical households outside the reservations where they tend to save monies.</w:t>
            </w:r>
          </w:p>
          <w:p w:rsidR="00CF7DC5" w:rsidRDefault="00AA0EF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number of members supported within a Native American household greatly differs from the number of members supported in a non-Native American household.</w:t>
            </w:r>
          </w:p>
        </w:tc>
      </w:tr>
    </w:tbl>
    <w:p w:rsidR="00CF7DC5" w:rsidRDefault="00CF7DC5"/>
    <w:sectPr w:rsidR="00CF7D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F2" w:rsidRDefault="00AA0EF2" w:rsidP="00AA0EF2">
      <w:pPr>
        <w:spacing w:line="240" w:lineRule="auto"/>
      </w:pPr>
      <w:r>
        <w:separator/>
      </w:r>
    </w:p>
  </w:endnote>
  <w:endnote w:type="continuationSeparator" w:id="0">
    <w:p w:rsidR="00AA0EF2" w:rsidRDefault="00AA0EF2" w:rsidP="00AA0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F2" w:rsidRDefault="00AA0EF2" w:rsidP="00AA0EF2">
      <w:pPr>
        <w:spacing w:line="240" w:lineRule="auto"/>
      </w:pPr>
      <w:r>
        <w:separator/>
      </w:r>
    </w:p>
  </w:footnote>
  <w:footnote w:type="continuationSeparator" w:id="0">
    <w:p w:rsidR="00AA0EF2" w:rsidRDefault="00AA0EF2" w:rsidP="00AA0E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EF2" w:rsidRDefault="00AA0EF2" w:rsidP="00AA0EF2">
    <w:pPr>
      <w:jc w:val="center"/>
    </w:pPr>
    <w:r>
      <w:rPr>
        <w:b/>
        <w:sz w:val="24"/>
        <w:szCs w:val="24"/>
      </w:rPr>
      <w:t>SD Social Studies State Standards Disaggregated Template</w:t>
    </w:r>
  </w:p>
  <w:p w:rsidR="00AA0EF2" w:rsidRDefault="00AA0E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E27"/>
    <w:multiLevelType w:val="multilevel"/>
    <w:tmpl w:val="5A34D5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02F0DAF"/>
    <w:multiLevelType w:val="multilevel"/>
    <w:tmpl w:val="6046E2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8EA2182"/>
    <w:multiLevelType w:val="multilevel"/>
    <w:tmpl w:val="4B4E48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7DC5"/>
    <w:rsid w:val="00005DE0"/>
    <w:rsid w:val="00AA0EF2"/>
    <w:rsid w:val="00C122E1"/>
    <w:rsid w:val="00C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A0E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EF2"/>
  </w:style>
  <w:style w:type="paragraph" w:styleId="Footer">
    <w:name w:val="footer"/>
    <w:basedOn w:val="Normal"/>
    <w:link w:val="FooterChar"/>
    <w:uiPriority w:val="99"/>
    <w:unhideWhenUsed/>
    <w:rsid w:val="00AA0E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A0E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EF2"/>
  </w:style>
  <w:style w:type="paragraph" w:styleId="Footer">
    <w:name w:val="footer"/>
    <w:basedOn w:val="Normal"/>
    <w:link w:val="FooterChar"/>
    <w:uiPriority w:val="99"/>
    <w:unhideWhenUsed/>
    <w:rsid w:val="00AA0E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fo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2150</Characters>
  <Application>Microsoft Office Word</Application>
  <DocSecurity>0</DocSecurity>
  <Lines>17</Lines>
  <Paragraphs>5</Paragraphs>
  <ScaleCrop>false</ScaleCrop>
  <Company>State of South Dakota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2015-09-30T17:26:00Z</dcterms:created>
  <dcterms:modified xsi:type="dcterms:W3CDTF">2015-10-07T20:33:00Z</dcterms:modified>
</cp:coreProperties>
</file>