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8079D" w:rsidTr="0048079D">
        <w:tc>
          <w:tcPr>
            <w:tcW w:w="1630" w:type="dxa"/>
            <w:shd w:val="clear" w:color="auto" w:fill="C2D69B" w:themeFill="accent3" w:themeFillTint="99"/>
            <w:tcMar>
              <w:top w:w="100" w:type="dxa"/>
              <w:left w:w="100" w:type="dxa"/>
              <w:bottom w:w="100" w:type="dxa"/>
              <w:right w:w="100" w:type="dxa"/>
            </w:tcMar>
          </w:tcPr>
          <w:p w:rsidR="0048079D" w:rsidRDefault="0048079D" w:rsidP="0055037B">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48079D" w:rsidRDefault="0048079D" w:rsidP="0055037B">
            <w:pPr>
              <w:widowControl w:val="0"/>
              <w:spacing w:line="240" w:lineRule="auto"/>
            </w:pPr>
            <w:r>
              <w:t>High School</w:t>
            </w:r>
          </w:p>
        </w:tc>
      </w:tr>
      <w:tr w:rsidR="0048079D" w:rsidTr="0048079D">
        <w:tc>
          <w:tcPr>
            <w:tcW w:w="1630" w:type="dxa"/>
            <w:shd w:val="clear" w:color="auto" w:fill="C2D69B" w:themeFill="accent3" w:themeFillTint="99"/>
            <w:tcMar>
              <w:top w:w="100" w:type="dxa"/>
              <w:left w:w="100" w:type="dxa"/>
              <w:bottom w:w="100" w:type="dxa"/>
              <w:right w:w="100" w:type="dxa"/>
            </w:tcMar>
          </w:tcPr>
          <w:p w:rsidR="0048079D" w:rsidRDefault="0048079D" w:rsidP="0055037B">
            <w:pPr>
              <w:widowControl w:val="0"/>
              <w:spacing w:line="240" w:lineRule="auto"/>
            </w:pPr>
            <w:r>
              <w:rPr>
                <w:b/>
              </w:rPr>
              <w:t>Subject:</w:t>
            </w:r>
          </w:p>
        </w:tc>
        <w:tc>
          <w:tcPr>
            <w:tcW w:w="7740" w:type="dxa"/>
            <w:tcMar>
              <w:top w:w="100" w:type="dxa"/>
              <w:left w:w="100" w:type="dxa"/>
              <w:bottom w:w="100" w:type="dxa"/>
              <w:right w:w="100" w:type="dxa"/>
            </w:tcMar>
          </w:tcPr>
          <w:p w:rsidR="0048079D" w:rsidRDefault="0048079D" w:rsidP="0055037B">
            <w:pPr>
              <w:widowControl w:val="0"/>
              <w:spacing w:line="240" w:lineRule="auto"/>
            </w:pPr>
            <w:r>
              <w:t>Economics</w:t>
            </w:r>
          </w:p>
        </w:tc>
      </w:tr>
      <w:tr w:rsidR="0048079D" w:rsidTr="0048079D">
        <w:tc>
          <w:tcPr>
            <w:tcW w:w="1630" w:type="dxa"/>
            <w:shd w:val="clear" w:color="auto" w:fill="C2D69B" w:themeFill="accent3" w:themeFillTint="99"/>
            <w:tcMar>
              <w:top w:w="100" w:type="dxa"/>
              <w:left w:w="100" w:type="dxa"/>
              <w:bottom w:w="100" w:type="dxa"/>
              <w:right w:w="100" w:type="dxa"/>
            </w:tcMar>
          </w:tcPr>
          <w:p w:rsidR="0048079D" w:rsidRDefault="0048079D" w:rsidP="0055037B">
            <w:pPr>
              <w:widowControl w:val="0"/>
              <w:spacing w:line="240" w:lineRule="auto"/>
            </w:pPr>
            <w:r>
              <w:rPr>
                <w:b/>
              </w:rPr>
              <w:t>K-12 Anchor Standard:</w:t>
            </w:r>
          </w:p>
        </w:tc>
        <w:tc>
          <w:tcPr>
            <w:tcW w:w="7740" w:type="dxa"/>
            <w:tcMar>
              <w:top w:w="100" w:type="dxa"/>
              <w:left w:w="100" w:type="dxa"/>
              <w:bottom w:w="100" w:type="dxa"/>
              <w:right w:w="100" w:type="dxa"/>
            </w:tcMar>
          </w:tcPr>
          <w:p w:rsidR="0048079D" w:rsidRDefault="0048079D" w:rsidP="00D85284">
            <w:pPr>
              <w:widowControl w:val="0"/>
              <w:spacing w:line="240" w:lineRule="auto"/>
            </w:pPr>
            <w:r w:rsidRPr="00D85284">
              <w:t>E.5</w:t>
            </w:r>
            <w:r>
              <w:t xml:space="preserve"> Students will describe how trade generates economic development and interdependence.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8079D" w:rsidTr="0048079D">
        <w:tc>
          <w:tcPr>
            <w:tcW w:w="1630" w:type="dxa"/>
            <w:shd w:val="clear" w:color="auto" w:fill="C2D69B" w:themeFill="accent3" w:themeFillTint="99"/>
            <w:tcMar>
              <w:top w:w="100" w:type="dxa"/>
              <w:left w:w="100" w:type="dxa"/>
              <w:bottom w:w="100" w:type="dxa"/>
              <w:right w:w="100" w:type="dxa"/>
            </w:tcMar>
          </w:tcPr>
          <w:p w:rsidR="0048079D" w:rsidRDefault="0048079D">
            <w:pPr>
              <w:widowControl w:val="0"/>
              <w:spacing w:line="240" w:lineRule="auto"/>
              <w:jc w:val="center"/>
            </w:pPr>
            <w:r>
              <w:rPr>
                <w:b/>
              </w:rPr>
              <w:t>Grade-Level Standards:</w:t>
            </w:r>
          </w:p>
        </w:tc>
        <w:tc>
          <w:tcPr>
            <w:tcW w:w="7730" w:type="dxa"/>
            <w:shd w:val="clear" w:color="auto" w:fill="auto"/>
            <w:vAlign w:val="center"/>
          </w:tcPr>
          <w:p w:rsidR="0048079D" w:rsidRPr="00D85284" w:rsidRDefault="0048079D" w:rsidP="0048079D">
            <w:pPr>
              <w:widowControl w:val="0"/>
              <w:spacing w:line="240" w:lineRule="auto"/>
              <w:rPr>
                <w:b/>
              </w:rPr>
            </w:pPr>
            <w:r w:rsidRPr="00D85284">
              <w:rPr>
                <w:b/>
              </w:rPr>
              <w:t>9-12.E.5.6 Analyze how the global economy has changed the interaction of buyers and sellers in the US economy.</w:t>
            </w:r>
          </w:p>
        </w:tc>
      </w:tr>
    </w:tbl>
    <w:p w:rsidR="004F5924" w:rsidRDefault="004F592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924" w:rsidTr="0048079D">
        <w:tc>
          <w:tcPr>
            <w:tcW w:w="9360" w:type="dxa"/>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t>Student Friendly Language:</w:t>
            </w:r>
          </w:p>
        </w:tc>
      </w:tr>
      <w:tr w:rsidR="004F5924">
        <w:tc>
          <w:tcPr>
            <w:tcW w:w="9360" w:type="dxa"/>
            <w:tcMar>
              <w:top w:w="100" w:type="dxa"/>
              <w:left w:w="100" w:type="dxa"/>
              <w:bottom w:w="100" w:type="dxa"/>
              <w:right w:w="100" w:type="dxa"/>
            </w:tcMar>
          </w:tcPr>
          <w:p w:rsidR="004F5924" w:rsidRDefault="0048079D">
            <w:pPr>
              <w:widowControl w:val="0"/>
              <w:spacing w:line="240" w:lineRule="auto"/>
            </w:pPr>
            <w:r>
              <w:t>I can understand explain how global factors can influence both consumers and producers in the US economy.</w:t>
            </w:r>
          </w:p>
        </w:tc>
      </w:tr>
    </w:tbl>
    <w:p w:rsidR="004F5924" w:rsidRDefault="004F592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F5924" w:rsidTr="0048079D">
        <w:tc>
          <w:tcPr>
            <w:tcW w:w="3120" w:type="dxa"/>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t>Know</w:t>
            </w:r>
          </w:p>
          <w:p w:rsidR="004F5924" w:rsidRDefault="0048079D">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t>Understand</w:t>
            </w:r>
          </w:p>
          <w:p w:rsidR="004F5924" w:rsidRDefault="0048079D">
            <w:pPr>
              <w:widowControl w:val="0"/>
              <w:spacing w:line="240" w:lineRule="auto"/>
              <w:jc w:val="center"/>
            </w:pPr>
            <w:r>
              <w:t>(Conceptual)</w:t>
            </w:r>
          </w:p>
          <w:p w:rsidR="004F5924" w:rsidRDefault="0048079D">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t>Do</w:t>
            </w:r>
          </w:p>
          <w:p w:rsidR="004F5924" w:rsidRDefault="0048079D">
            <w:pPr>
              <w:widowControl w:val="0"/>
              <w:spacing w:line="240" w:lineRule="auto"/>
              <w:jc w:val="center"/>
            </w:pPr>
            <w:r>
              <w:t>(Procedural, Application, Extended Thinking)</w:t>
            </w:r>
          </w:p>
        </w:tc>
      </w:tr>
      <w:tr w:rsidR="004F5924">
        <w:tc>
          <w:tcPr>
            <w:tcW w:w="3120" w:type="dxa"/>
            <w:tcMar>
              <w:top w:w="100" w:type="dxa"/>
              <w:left w:w="100" w:type="dxa"/>
              <w:bottom w:w="100" w:type="dxa"/>
              <w:right w:w="100" w:type="dxa"/>
            </w:tcMar>
          </w:tcPr>
          <w:p w:rsidR="004F5924" w:rsidRDefault="0048079D">
            <w:pPr>
              <w:widowControl w:val="0"/>
              <w:numPr>
                <w:ilvl w:val="0"/>
                <w:numId w:val="1"/>
              </w:numPr>
              <w:spacing w:line="240" w:lineRule="auto"/>
              <w:ind w:hanging="360"/>
              <w:contextualSpacing/>
            </w:pPr>
            <w:r>
              <w:t>complexities of  economic global interdependence</w:t>
            </w:r>
          </w:p>
        </w:tc>
        <w:tc>
          <w:tcPr>
            <w:tcW w:w="3120" w:type="dxa"/>
            <w:tcMar>
              <w:top w:w="100" w:type="dxa"/>
              <w:left w:w="100" w:type="dxa"/>
              <w:bottom w:w="100" w:type="dxa"/>
              <w:right w:w="100" w:type="dxa"/>
            </w:tcMar>
          </w:tcPr>
          <w:p w:rsidR="004F5924" w:rsidRDefault="0048079D">
            <w:pPr>
              <w:widowControl w:val="0"/>
              <w:spacing w:line="240" w:lineRule="auto"/>
            </w:pPr>
            <w:r>
              <w:t>Basic economic principles such as the economic problem and supply and demand also impact global exchange between buyers and sellers.</w:t>
            </w:r>
          </w:p>
          <w:p w:rsidR="004F5924" w:rsidRDefault="004F5924">
            <w:pPr>
              <w:widowControl w:val="0"/>
              <w:spacing w:line="240" w:lineRule="auto"/>
            </w:pPr>
          </w:p>
          <w:p w:rsidR="004F5924" w:rsidRDefault="0048079D">
            <w:pPr>
              <w:widowControl w:val="0"/>
              <w:spacing w:line="240" w:lineRule="auto"/>
            </w:pPr>
            <w:r>
              <w:t xml:space="preserve">Understanding the complexities of the global economy is a characteristic of an </w:t>
            </w:r>
            <w:r w:rsidR="00D82ADE">
              <w:t>informed consumer</w:t>
            </w:r>
            <w:r>
              <w:t>.</w:t>
            </w:r>
          </w:p>
        </w:tc>
        <w:tc>
          <w:tcPr>
            <w:tcW w:w="3120" w:type="dxa"/>
            <w:tcMar>
              <w:top w:w="100" w:type="dxa"/>
              <w:left w:w="100" w:type="dxa"/>
              <w:bottom w:w="100" w:type="dxa"/>
              <w:right w:w="100" w:type="dxa"/>
            </w:tcMar>
          </w:tcPr>
          <w:p w:rsidR="004F5924" w:rsidRDefault="0048079D">
            <w:pPr>
              <w:widowControl w:val="0"/>
              <w:spacing w:line="240" w:lineRule="auto"/>
            </w:pPr>
            <w:r>
              <w:t>Identify a cause and effect relationship involving a change in the global economy and the resulting impact on the US economy from either a buyer or seller perspective or both.</w:t>
            </w:r>
          </w:p>
          <w:p w:rsidR="004F5924" w:rsidRDefault="004F5924">
            <w:pPr>
              <w:widowControl w:val="0"/>
              <w:spacing w:line="240" w:lineRule="auto"/>
            </w:pPr>
          </w:p>
          <w:p w:rsidR="004F5924" w:rsidRDefault="0048079D">
            <w:pPr>
              <w:widowControl w:val="0"/>
              <w:spacing w:line="240" w:lineRule="auto"/>
            </w:pPr>
            <w:r>
              <w:t>Give examples of how an individual citizen can have an influence on a global issue.</w:t>
            </w:r>
          </w:p>
        </w:tc>
      </w:tr>
    </w:tbl>
    <w:p w:rsidR="004F5924" w:rsidRDefault="004F592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F5924" w:rsidTr="0048079D">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t>C3 Framework Relevant Skills and Applications:</w:t>
            </w:r>
          </w:p>
        </w:tc>
      </w:tr>
      <w:tr w:rsidR="0048079D" w:rsidTr="0048079D">
        <w:tc>
          <w:tcPr>
            <w:tcW w:w="9370" w:type="dxa"/>
            <w:gridSpan w:val="2"/>
            <w:tcMar>
              <w:top w:w="100" w:type="dxa"/>
              <w:left w:w="100" w:type="dxa"/>
              <w:bottom w:w="100" w:type="dxa"/>
              <w:right w:w="100" w:type="dxa"/>
            </w:tcMar>
          </w:tcPr>
          <w:p w:rsidR="0048079D" w:rsidRPr="0048079D" w:rsidRDefault="0048079D" w:rsidP="0048079D">
            <w:pPr>
              <w:widowControl w:val="0"/>
              <w:spacing w:line="240" w:lineRule="auto"/>
              <w:rPr>
                <w:u w:val="single"/>
              </w:rPr>
            </w:pPr>
            <w:r w:rsidRPr="0048079D">
              <w:rPr>
                <w:b/>
                <w:u w:val="single"/>
              </w:rPr>
              <w:t>Determining Helpful Resources</w:t>
            </w:r>
            <w:r>
              <w:rPr>
                <w:b/>
                <w:u w:val="single"/>
              </w:rPr>
              <w:t>:</w:t>
            </w:r>
          </w:p>
          <w:p w:rsidR="0048079D" w:rsidRDefault="0048079D" w:rsidP="0048079D">
            <w:pPr>
              <w:widowControl w:val="0"/>
              <w:spacing w:line="240" w:lineRule="auto"/>
            </w:pPr>
            <w:r w:rsidRPr="0048079D">
              <w:rPr>
                <w:b/>
              </w:rPr>
              <w:t>D1.5.K-2</w:t>
            </w:r>
            <w:r w:rsidRPr="0048079D">
              <w:t>. Determine the kinds of sources that will be helpful in answering compelling and supporting questions, taking into consideration multiple points of view represented in the sources, the types of sources available, and the potential uses of the sources.</w:t>
            </w:r>
            <w:r w:rsidRPr="0048079D">
              <w:rPr>
                <w:b/>
              </w:rPr>
              <w:t>D1.5.K-2</w:t>
            </w:r>
            <w:r w:rsidRPr="0048079D">
              <w:t>. Determine the kinds of sources that will be helpful in answering compelling and supporting questions, taking into consideration multiple points of view represented in the sources, the types of sources available, and the potential uses of the sources.</w:t>
            </w:r>
          </w:p>
          <w:p w:rsidR="0048079D" w:rsidRPr="0048079D" w:rsidRDefault="0048079D" w:rsidP="0048079D">
            <w:pPr>
              <w:widowControl w:val="0"/>
              <w:spacing w:line="240" w:lineRule="auto"/>
              <w:rPr>
                <w:u w:val="single"/>
              </w:rPr>
            </w:pPr>
            <w:r w:rsidRPr="0048079D">
              <w:rPr>
                <w:b/>
                <w:u w:val="single"/>
              </w:rPr>
              <w:t>Taking informed action:</w:t>
            </w:r>
          </w:p>
          <w:p w:rsidR="0048079D" w:rsidRPr="0048079D" w:rsidRDefault="0048079D" w:rsidP="0048079D">
            <w:pPr>
              <w:widowControl w:val="0"/>
              <w:spacing w:line="240" w:lineRule="auto"/>
            </w:pPr>
            <w:r w:rsidRPr="0048079D">
              <w:rPr>
                <w:b/>
              </w:rPr>
              <w:t>D4.7.9-12</w:t>
            </w:r>
            <w:r w:rsidRPr="0048079D">
              <w:t>. Assess options for individual and collective action to address local, regional, and global problems by engaging in self-reflection, strategy identification, and complex causal reasoning.</w:t>
            </w:r>
          </w:p>
          <w:p w:rsidR="0048079D" w:rsidRDefault="0048079D" w:rsidP="0048079D">
            <w:pPr>
              <w:widowControl w:val="0"/>
              <w:spacing w:line="240" w:lineRule="auto"/>
            </w:pPr>
            <w:r w:rsidRPr="0048079D">
              <w:rPr>
                <w:b/>
              </w:rPr>
              <w:t>D4.8.9-12</w:t>
            </w:r>
            <w:r w:rsidRPr="0048079D">
              <w:t>. Apply a range of deliberative and democratic strategies and procedures to make decisions and take action in their classrooms, schools, and out of school civic contexts.</w:t>
            </w:r>
          </w:p>
        </w:tc>
      </w:tr>
    </w:tbl>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4F5924" w:rsidTr="0048079D">
        <w:trPr>
          <w:trHeight w:val="420"/>
        </w:trPr>
        <w:tc>
          <w:tcPr>
            <w:tcW w:w="9360" w:type="dxa"/>
            <w:gridSpan w:val="2"/>
            <w:shd w:val="clear" w:color="auto" w:fill="C2D69B" w:themeFill="accent3" w:themeFillTint="99"/>
            <w:tcMar>
              <w:top w:w="100" w:type="dxa"/>
              <w:left w:w="100" w:type="dxa"/>
              <w:bottom w:w="100" w:type="dxa"/>
              <w:right w:w="100" w:type="dxa"/>
            </w:tcMar>
          </w:tcPr>
          <w:p w:rsidR="004F5924" w:rsidRDefault="0048079D">
            <w:pPr>
              <w:widowControl w:val="0"/>
              <w:spacing w:line="240" w:lineRule="auto"/>
              <w:jc w:val="center"/>
            </w:pPr>
            <w:r>
              <w:rPr>
                <w:b/>
              </w:rPr>
              <w:lastRenderedPageBreak/>
              <w:t>Oceti Sakowin Essential Understandings:</w:t>
            </w:r>
          </w:p>
        </w:tc>
      </w:tr>
      <w:tr w:rsidR="004F5924" w:rsidTr="0048079D">
        <w:tc>
          <w:tcPr>
            <w:tcW w:w="2170" w:type="dxa"/>
            <w:tcMar>
              <w:top w:w="100" w:type="dxa"/>
              <w:left w:w="100" w:type="dxa"/>
              <w:bottom w:w="100" w:type="dxa"/>
              <w:right w:w="100" w:type="dxa"/>
            </w:tcMar>
          </w:tcPr>
          <w:p w:rsidR="004F5924" w:rsidRDefault="0048079D">
            <w:pPr>
              <w:widowControl w:val="0"/>
              <w:spacing w:line="240" w:lineRule="auto"/>
            </w:pPr>
            <w:r>
              <w:rPr>
                <w:b/>
              </w:rPr>
              <w:t>Essential Understanding:</w:t>
            </w:r>
          </w:p>
        </w:tc>
        <w:tc>
          <w:tcPr>
            <w:tcW w:w="7190" w:type="dxa"/>
            <w:shd w:val="clear" w:color="auto" w:fill="FFFFFF" w:themeFill="background1"/>
            <w:tcMar>
              <w:top w:w="100" w:type="dxa"/>
              <w:left w:w="100" w:type="dxa"/>
              <w:bottom w:w="100" w:type="dxa"/>
              <w:right w:w="100" w:type="dxa"/>
            </w:tcMar>
          </w:tcPr>
          <w:p w:rsidR="004F5924" w:rsidRDefault="0048079D">
            <w:pPr>
              <w:widowControl w:val="0"/>
              <w:spacing w:line="240" w:lineRule="auto"/>
            </w:pPr>
            <w:r>
              <w:rPr>
                <w:b/>
              </w:rPr>
              <w:t>Descriptive connection between SS and OSEU:</w:t>
            </w:r>
          </w:p>
        </w:tc>
      </w:tr>
      <w:tr w:rsidR="004F5924" w:rsidTr="0048079D">
        <w:tc>
          <w:tcPr>
            <w:tcW w:w="2170" w:type="dxa"/>
            <w:tcMar>
              <w:top w:w="100" w:type="dxa"/>
              <w:left w:w="100" w:type="dxa"/>
              <w:bottom w:w="100" w:type="dxa"/>
              <w:right w:w="100" w:type="dxa"/>
            </w:tcMar>
          </w:tcPr>
          <w:p w:rsidR="004F5924" w:rsidRDefault="004F5924">
            <w:pPr>
              <w:widowControl w:val="0"/>
              <w:spacing w:line="240" w:lineRule="auto"/>
            </w:pPr>
          </w:p>
        </w:tc>
        <w:tc>
          <w:tcPr>
            <w:tcW w:w="7190" w:type="dxa"/>
            <w:tcMar>
              <w:top w:w="100" w:type="dxa"/>
              <w:left w:w="100" w:type="dxa"/>
              <w:bottom w:w="100" w:type="dxa"/>
              <w:right w:w="100" w:type="dxa"/>
            </w:tcMar>
          </w:tcPr>
          <w:p w:rsidR="004F5924" w:rsidRDefault="004F5924">
            <w:pPr>
              <w:widowControl w:val="0"/>
              <w:spacing w:line="240" w:lineRule="auto"/>
            </w:pPr>
          </w:p>
        </w:tc>
      </w:tr>
    </w:tbl>
    <w:p w:rsidR="004F5924" w:rsidRDefault="004F5924"/>
    <w:sectPr w:rsidR="004F592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9D" w:rsidRDefault="0048079D" w:rsidP="0048079D">
      <w:pPr>
        <w:spacing w:line="240" w:lineRule="auto"/>
      </w:pPr>
      <w:r>
        <w:separator/>
      </w:r>
    </w:p>
  </w:endnote>
  <w:endnote w:type="continuationSeparator" w:id="0">
    <w:p w:rsidR="0048079D" w:rsidRDefault="0048079D" w:rsidP="00480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9D" w:rsidRDefault="0048079D" w:rsidP="0048079D">
      <w:pPr>
        <w:spacing w:line="240" w:lineRule="auto"/>
      </w:pPr>
      <w:r>
        <w:separator/>
      </w:r>
    </w:p>
  </w:footnote>
  <w:footnote w:type="continuationSeparator" w:id="0">
    <w:p w:rsidR="0048079D" w:rsidRDefault="0048079D" w:rsidP="004807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9D" w:rsidRDefault="0048079D" w:rsidP="0048079D">
    <w:pPr>
      <w:jc w:val="center"/>
    </w:pPr>
    <w:r>
      <w:rPr>
        <w:b/>
        <w:sz w:val="24"/>
        <w:szCs w:val="24"/>
      </w:rPr>
      <w:t>SD Social Studies State Standards Disaggregated Template</w:t>
    </w:r>
  </w:p>
  <w:p w:rsidR="0048079D" w:rsidRDefault="004807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754C4"/>
    <w:multiLevelType w:val="multilevel"/>
    <w:tmpl w:val="3C38B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5924"/>
    <w:rsid w:val="0048079D"/>
    <w:rsid w:val="004F5924"/>
    <w:rsid w:val="00D82ADE"/>
    <w:rsid w:val="00D8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8079D"/>
    <w:pPr>
      <w:tabs>
        <w:tab w:val="center" w:pos="4680"/>
        <w:tab w:val="right" w:pos="9360"/>
      </w:tabs>
      <w:spacing w:line="240" w:lineRule="auto"/>
    </w:pPr>
  </w:style>
  <w:style w:type="character" w:customStyle="1" w:styleId="HeaderChar">
    <w:name w:val="Header Char"/>
    <w:basedOn w:val="DefaultParagraphFont"/>
    <w:link w:val="Header"/>
    <w:uiPriority w:val="99"/>
    <w:rsid w:val="0048079D"/>
  </w:style>
  <w:style w:type="paragraph" w:styleId="Footer">
    <w:name w:val="footer"/>
    <w:basedOn w:val="Normal"/>
    <w:link w:val="FooterChar"/>
    <w:uiPriority w:val="99"/>
    <w:unhideWhenUsed/>
    <w:rsid w:val="0048079D"/>
    <w:pPr>
      <w:tabs>
        <w:tab w:val="center" w:pos="4680"/>
        <w:tab w:val="right" w:pos="9360"/>
      </w:tabs>
      <w:spacing w:line="240" w:lineRule="auto"/>
    </w:pPr>
  </w:style>
  <w:style w:type="character" w:customStyle="1" w:styleId="FooterChar">
    <w:name w:val="Footer Char"/>
    <w:basedOn w:val="DefaultParagraphFont"/>
    <w:link w:val="Footer"/>
    <w:uiPriority w:val="99"/>
    <w:rsid w:val="00480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8079D"/>
    <w:pPr>
      <w:tabs>
        <w:tab w:val="center" w:pos="4680"/>
        <w:tab w:val="right" w:pos="9360"/>
      </w:tabs>
      <w:spacing w:line="240" w:lineRule="auto"/>
    </w:pPr>
  </w:style>
  <w:style w:type="character" w:customStyle="1" w:styleId="HeaderChar">
    <w:name w:val="Header Char"/>
    <w:basedOn w:val="DefaultParagraphFont"/>
    <w:link w:val="Header"/>
    <w:uiPriority w:val="99"/>
    <w:rsid w:val="0048079D"/>
  </w:style>
  <w:style w:type="paragraph" w:styleId="Footer">
    <w:name w:val="footer"/>
    <w:basedOn w:val="Normal"/>
    <w:link w:val="FooterChar"/>
    <w:uiPriority w:val="99"/>
    <w:unhideWhenUsed/>
    <w:rsid w:val="0048079D"/>
    <w:pPr>
      <w:tabs>
        <w:tab w:val="center" w:pos="4680"/>
        <w:tab w:val="right" w:pos="9360"/>
      </w:tabs>
      <w:spacing w:line="240" w:lineRule="auto"/>
    </w:pPr>
  </w:style>
  <w:style w:type="character" w:customStyle="1" w:styleId="FooterChar">
    <w:name w:val="Footer Char"/>
    <w:basedOn w:val="DefaultParagraphFont"/>
    <w:link w:val="Footer"/>
    <w:uiPriority w:val="99"/>
    <w:rsid w:val="0048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BC99-BDB3-4486-90B8-B55BD29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1885</Characters>
  <Application>Microsoft Office Word</Application>
  <DocSecurity>0</DocSecurity>
  <Lines>15</Lines>
  <Paragraphs>4</Paragraphs>
  <ScaleCrop>false</ScaleCrop>
  <Company>State of South Dakota</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2015-09-30T20:55:00Z</dcterms:created>
  <dcterms:modified xsi:type="dcterms:W3CDTF">2015-10-07T20:12:00Z</dcterms:modified>
</cp:coreProperties>
</file>