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0D4B97" w:rsidTr="000D4B97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B97" w:rsidRDefault="000D4B97" w:rsidP="007D6759">
            <w:pPr>
              <w:widowControl w:val="0"/>
              <w:spacing w:line="240" w:lineRule="auto"/>
            </w:pPr>
            <w:bookmarkStart w:id="0" w:name="_GoBack"/>
            <w:bookmarkEnd w:id="0"/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B97" w:rsidRDefault="000D4B97" w:rsidP="007D6759">
            <w:pPr>
              <w:widowControl w:val="0"/>
              <w:spacing w:line="240" w:lineRule="auto"/>
            </w:pPr>
            <w:r>
              <w:t>Kindergarten</w:t>
            </w:r>
          </w:p>
        </w:tc>
      </w:tr>
      <w:tr w:rsidR="000D4B97" w:rsidTr="000D4B97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B97" w:rsidRDefault="000D4B97" w:rsidP="007D6759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B97" w:rsidRDefault="000D4B97" w:rsidP="007D6759">
            <w:pPr>
              <w:widowControl w:val="0"/>
              <w:spacing w:line="240" w:lineRule="auto"/>
            </w:pPr>
            <w:r>
              <w:t>Geography</w:t>
            </w:r>
          </w:p>
        </w:tc>
      </w:tr>
      <w:tr w:rsidR="000D4B97" w:rsidTr="000D4B97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B97" w:rsidRDefault="000D4B97" w:rsidP="007D6759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B97" w:rsidRDefault="000D4B97" w:rsidP="000D4B97">
            <w:pPr>
              <w:widowControl w:val="0"/>
              <w:spacing w:line="240" w:lineRule="auto"/>
            </w:pPr>
            <w:r w:rsidRPr="007975A3">
              <w:t>G.1 Students</w:t>
            </w:r>
            <w:r>
              <w:t xml:space="preserve"> will apply geospatial resources, including data sources and geographic tools to generate, interpret, and analyze information.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0D4B97" w:rsidTr="000D4B97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B97" w:rsidRDefault="000D4B97" w:rsidP="000D4B97">
            <w:pPr>
              <w:widowControl w:val="0"/>
              <w:spacing w:line="240" w:lineRule="auto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</w:tcPr>
          <w:p w:rsidR="000D4B97" w:rsidRPr="007975A3" w:rsidRDefault="000D4B97" w:rsidP="000D4B97">
            <w:pPr>
              <w:widowControl w:val="0"/>
              <w:spacing w:line="240" w:lineRule="auto"/>
              <w:rPr>
                <w:b/>
              </w:rPr>
            </w:pPr>
            <w:r w:rsidRPr="007975A3">
              <w:rPr>
                <w:b/>
              </w:rPr>
              <w:t>K.G.1.2 Use environmental directions or positional words including but not limited to up, down, above, and below to identify significant locations in the classroom.</w:t>
            </w:r>
          </w:p>
        </w:tc>
      </w:tr>
    </w:tbl>
    <w:p w:rsidR="007B421E" w:rsidRDefault="007B421E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7B421E" w:rsidTr="000D4B97">
        <w:tc>
          <w:tcPr>
            <w:tcW w:w="936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21E" w:rsidRDefault="000D4B97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7B421E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21E" w:rsidRDefault="000D4B97">
            <w:pPr>
              <w:widowControl w:val="0"/>
              <w:spacing w:line="240" w:lineRule="auto"/>
            </w:pPr>
            <w:r>
              <w:t>I can use words to describe locations within the classroom.</w:t>
            </w:r>
          </w:p>
        </w:tc>
      </w:tr>
    </w:tbl>
    <w:p w:rsidR="007B421E" w:rsidRDefault="007B421E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7B421E" w:rsidTr="000D4B97"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21E" w:rsidRDefault="000D4B97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7B421E" w:rsidRDefault="000D4B97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21E" w:rsidRDefault="000D4B97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7B421E" w:rsidRDefault="000D4B97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7B421E" w:rsidRDefault="000D4B97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21E" w:rsidRDefault="000D4B97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7B421E" w:rsidRDefault="000D4B97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7B421E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21E" w:rsidRDefault="000D4B97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positional words</w:t>
            </w:r>
          </w:p>
          <w:p w:rsidR="007B421E" w:rsidRDefault="000D4B97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areas of the classroom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21E" w:rsidRDefault="000D4B97">
            <w:pPr>
              <w:widowControl w:val="0"/>
              <w:spacing w:line="240" w:lineRule="auto"/>
            </w:pPr>
            <w:r>
              <w:t>Places can be found by using positional words.</w:t>
            </w:r>
          </w:p>
          <w:p w:rsidR="007B421E" w:rsidRDefault="007B421E">
            <w:pPr>
              <w:widowControl w:val="0"/>
              <w:spacing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21E" w:rsidRDefault="000D4B97">
            <w:pPr>
              <w:widowControl w:val="0"/>
              <w:spacing w:line="240" w:lineRule="auto"/>
            </w:pPr>
            <w:r>
              <w:t>Use positional words to describe locations within the classroom.</w:t>
            </w:r>
          </w:p>
        </w:tc>
      </w:tr>
    </w:tbl>
    <w:p w:rsidR="007B421E" w:rsidRDefault="007B421E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7B421E" w:rsidTr="000D4B97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21E" w:rsidRDefault="000D4B97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0D4B97" w:rsidTr="000D4B97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B97" w:rsidRPr="000D4B97" w:rsidRDefault="000D4B97">
            <w:pPr>
              <w:widowControl w:val="0"/>
              <w:spacing w:line="240" w:lineRule="auto"/>
              <w:rPr>
                <w:u w:val="single"/>
              </w:rPr>
            </w:pPr>
            <w:r w:rsidRPr="000D4B97">
              <w:rPr>
                <w:b/>
                <w:u w:val="single"/>
              </w:rPr>
              <w:t>Evaluating sources and using evidence:</w:t>
            </w:r>
          </w:p>
          <w:p w:rsidR="000D4B97" w:rsidRPr="000D4B97" w:rsidRDefault="000D4B97" w:rsidP="000D4B97">
            <w:pPr>
              <w:widowControl w:val="0"/>
              <w:spacing w:line="240" w:lineRule="auto"/>
            </w:pPr>
            <w:r w:rsidRPr="000D4B97">
              <w:rPr>
                <w:b/>
              </w:rPr>
              <w:t>D3.1.K-2</w:t>
            </w:r>
            <w:r w:rsidRPr="000D4B97">
              <w:t>. Gather relevant information from one or two sources while using the origin and structure to guide the selection.</w:t>
            </w:r>
          </w:p>
          <w:p w:rsidR="000D4B97" w:rsidRPr="000D4B97" w:rsidRDefault="000D4B97" w:rsidP="000D4B97">
            <w:pPr>
              <w:widowControl w:val="0"/>
              <w:spacing w:line="240" w:lineRule="auto"/>
              <w:rPr>
                <w:u w:val="single"/>
              </w:rPr>
            </w:pPr>
            <w:r w:rsidRPr="000D4B97">
              <w:rPr>
                <w:b/>
                <w:u w:val="single"/>
              </w:rPr>
              <w:t>Communicating conclusions:</w:t>
            </w:r>
          </w:p>
          <w:p w:rsidR="000D4B97" w:rsidRDefault="000D4B97" w:rsidP="000D4B97">
            <w:pPr>
              <w:widowControl w:val="0"/>
              <w:spacing w:line="240" w:lineRule="auto"/>
            </w:pPr>
            <w:r w:rsidRPr="000D4B97">
              <w:rPr>
                <w:b/>
              </w:rPr>
              <w:t>D4.2.K-2</w:t>
            </w:r>
            <w:r w:rsidRPr="000D4B97">
              <w:t>. Construct explanations using correct sequence and relevant information.</w:t>
            </w:r>
          </w:p>
        </w:tc>
      </w:tr>
    </w:tbl>
    <w:p w:rsidR="007B421E" w:rsidRDefault="007B421E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90"/>
        <w:gridCol w:w="7370"/>
      </w:tblGrid>
      <w:tr w:rsidR="007B421E" w:rsidTr="000D4B97">
        <w:trPr>
          <w:trHeight w:val="420"/>
        </w:trPr>
        <w:tc>
          <w:tcPr>
            <w:tcW w:w="9360" w:type="dxa"/>
            <w:gridSpan w:val="2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21E" w:rsidRDefault="000D4B97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Oceti Sakowin Essential Understandings:</w:t>
            </w:r>
          </w:p>
        </w:tc>
      </w:tr>
      <w:tr w:rsidR="007B421E" w:rsidTr="000D4B97">
        <w:tc>
          <w:tcPr>
            <w:tcW w:w="1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21E" w:rsidRDefault="000D4B97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21E" w:rsidRDefault="000D4B97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7B421E" w:rsidTr="000D4B97">
        <w:tc>
          <w:tcPr>
            <w:tcW w:w="19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B421E" w:rsidRDefault="009500F4" w:rsidP="000D4B97">
            <w:pPr>
              <w:widowControl w:val="0"/>
              <w:spacing w:line="240" w:lineRule="auto"/>
              <w:jc w:val="center"/>
            </w:pPr>
            <w:hyperlink r:id="rId8">
              <w:r w:rsidR="000D4B97">
                <w:rPr>
                  <w:color w:val="1155CC"/>
                  <w:sz w:val="24"/>
                  <w:szCs w:val="24"/>
                  <w:u w:val="single"/>
                </w:rPr>
                <w:t>OSEU 1</w:t>
              </w:r>
            </w:hyperlink>
          </w:p>
        </w:tc>
        <w:tc>
          <w:tcPr>
            <w:tcW w:w="7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21E" w:rsidRDefault="000D4B97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Oceti Sakowin Tribal members use natural resources above and below the land base.</w:t>
            </w:r>
          </w:p>
        </w:tc>
      </w:tr>
    </w:tbl>
    <w:p w:rsidR="007B421E" w:rsidRDefault="007B421E"/>
    <w:sectPr w:rsidR="007B421E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B97" w:rsidRDefault="000D4B97" w:rsidP="000D4B97">
      <w:pPr>
        <w:spacing w:line="240" w:lineRule="auto"/>
      </w:pPr>
      <w:r>
        <w:separator/>
      </w:r>
    </w:p>
  </w:endnote>
  <w:endnote w:type="continuationSeparator" w:id="0">
    <w:p w:rsidR="000D4B97" w:rsidRDefault="000D4B97" w:rsidP="000D4B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B97" w:rsidRDefault="000D4B97" w:rsidP="000D4B97">
      <w:pPr>
        <w:spacing w:line="240" w:lineRule="auto"/>
      </w:pPr>
      <w:r>
        <w:separator/>
      </w:r>
    </w:p>
  </w:footnote>
  <w:footnote w:type="continuationSeparator" w:id="0">
    <w:p w:rsidR="000D4B97" w:rsidRDefault="000D4B97" w:rsidP="000D4B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B97" w:rsidRDefault="000D4B97" w:rsidP="000D4B97">
    <w:pPr>
      <w:jc w:val="center"/>
    </w:pPr>
    <w:r>
      <w:rPr>
        <w:b/>
        <w:sz w:val="24"/>
        <w:szCs w:val="24"/>
      </w:rPr>
      <w:t>SD Social Studies State Standards Disaggregated Template</w:t>
    </w:r>
  </w:p>
  <w:p w:rsidR="000D4B97" w:rsidRDefault="000D4B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84EF5"/>
    <w:multiLevelType w:val="multilevel"/>
    <w:tmpl w:val="9EFE163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454A5BD4"/>
    <w:multiLevelType w:val="multilevel"/>
    <w:tmpl w:val="25047A1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B421E"/>
    <w:rsid w:val="000D4B97"/>
    <w:rsid w:val="007975A3"/>
    <w:rsid w:val="007B421E"/>
    <w:rsid w:val="0095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0D4B9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B97"/>
  </w:style>
  <w:style w:type="paragraph" w:styleId="Footer">
    <w:name w:val="footer"/>
    <w:basedOn w:val="Normal"/>
    <w:link w:val="FooterChar"/>
    <w:uiPriority w:val="99"/>
    <w:unhideWhenUsed/>
    <w:rsid w:val="000D4B9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B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0D4B9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B97"/>
  </w:style>
  <w:style w:type="paragraph" w:styleId="Footer">
    <w:name w:val="footer"/>
    <w:basedOn w:val="Normal"/>
    <w:link w:val="FooterChar"/>
    <w:uiPriority w:val="99"/>
    <w:unhideWhenUsed/>
    <w:rsid w:val="000D4B9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lakotaproject.org/oceti-sakowin-essential-understanding-one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206</Words>
  <Characters>1177</Characters>
  <Application>Microsoft Office Word</Application>
  <DocSecurity>0</DocSecurity>
  <Lines>9</Lines>
  <Paragraphs>2</Paragraphs>
  <ScaleCrop>false</ScaleCrop>
  <Company>State of South Dakota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4</cp:revision>
  <dcterms:created xsi:type="dcterms:W3CDTF">2015-10-02T17:55:00Z</dcterms:created>
  <dcterms:modified xsi:type="dcterms:W3CDTF">2015-10-07T17:37:00Z</dcterms:modified>
</cp:coreProperties>
</file>