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376D3" w:rsidTr="00F376D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Default="00F376D3" w:rsidP="000839E1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Default="00F376D3" w:rsidP="000839E1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F376D3" w:rsidTr="00F376D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Default="00F376D3" w:rsidP="000839E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Default="00F376D3" w:rsidP="000839E1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F376D3" w:rsidTr="00F376D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Default="00F376D3" w:rsidP="000839E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Pr="00F95BB1" w:rsidRDefault="00F376D3" w:rsidP="00F376D3">
            <w:pPr>
              <w:widowControl w:val="0"/>
              <w:spacing w:line="240" w:lineRule="auto"/>
            </w:pPr>
            <w:r w:rsidRPr="00F95BB1">
              <w:t>G.6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376D3" w:rsidTr="00F376D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D3" w:rsidRDefault="00F376D3" w:rsidP="00F376D3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F376D3" w:rsidRPr="00F95BB1" w:rsidRDefault="00F376D3" w:rsidP="00F376D3">
            <w:pPr>
              <w:widowControl w:val="0"/>
              <w:spacing w:line="240" w:lineRule="auto"/>
              <w:rPr>
                <w:b/>
              </w:rPr>
            </w:pPr>
            <w:r w:rsidRPr="00F95BB1">
              <w:rPr>
                <w:b/>
              </w:rPr>
              <w:t>K.G.6.1 Describe ways people rely on the environment to meet human needs and wants.</w:t>
            </w:r>
          </w:p>
        </w:tc>
      </w:tr>
    </w:tbl>
    <w:p w:rsidR="00172A0A" w:rsidRDefault="00172A0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2A0A" w:rsidTr="00F376D3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72A0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</w:pPr>
            <w:r>
              <w:t>I can explain that we use the environment to meet human needs and wants.</w:t>
            </w:r>
          </w:p>
        </w:tc>
      </w:tr>
    </w:tbl>
    <w:p w:rsidR="00172A0A" w:rsidRDefault="00172A0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72A0A" w:rsidTr="00F376D3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72A0A" w:rsidRDefault="00F376D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72A0A" w:rsidRDefault="00F376D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72A0A" w:rsidRDefault="00F376D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72A0A" w:rsidRDefault="00F376D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72A0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environment</w:t>
            </w:r>
          </w:p>
          <w:p w:rsidR="00172A0A" w:rsidRDefault="00F376D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 needs</w:t>
            </w:r>
          </w:p>
          <w:p w:rsidR="00172A0A" w:rsidRDefault="00F376D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 wants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</w:pPr>
            <w:r>
              <w:t>The environment provides for human needs and wants.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</w:pPr>
            <w:r>
              <w:t>Explain how humans use the environment to meet their needs and wants.</w:t>
            </w:r>
          </w:p>
        </w:tc>
      </w:tr>
    </w:tbl>
    <w:p w:rsidR="00172A0A" w:rsidRDefault="00172A0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72A0A" w:rsidTr="00F376D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376D3" w:rsidTr="00F376D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6D3" w:rsidRPr="00F376D3" w:rsidRDefault="00F376D3">
            <w:pPr>
              <w:widowControl w:val="0"/>
              <w:spacing w:line="240" w:lineRule="auto"/>
              <w:rPr>
                <w:u w:val="single"/>
              </w:rPr>
            </w:pPr>
            <w:r w:rsidRPr="00F376D3">
              <w:rPr>
                <w:b/>
                <w:u w:val="single"/>
              </w:rPr>
              <w:t>Constructing Compelling Questions</w:t>
            </w:r>
          </w:p>
          <w:p w:rsidR="00F376D3" w:rsidRPr="00F376D3" w:rsidRDefault="00F376D3">
            <w:pPr>
              <w:widowControl w:val="0"/>
              <w:spacing w:line="240" w:lineRule="auto"/>
            </w:pPr>
            <w:r w:rsidRPr="00F376D3">
              <w:rPr>
                <w:b/>
              </w:rPr>
              <w:t>D1.1.K-2</w:t>
            </w:r>
            <w:r w:rsidRPr="00F376D3">
              <w:t>. Explain why the compelling question is important to the student.</w:t>
            </w:r>
          </w:p>
          <w:p w:rsidR="00F376D3" w:rsidRPr="00F376D3" w:rsidRDefault="00F376D3">
            <w:pPr>
              <w:widowControl w:val="0"/>
              <w:spacing w:line="240" w:lineRule="auto"/>
            </w:pPr>
            <w:r w:rsidRPr="00F376D3">
              <w:rPr>
                <w:b/>
              </w:rPr>
              <w:t>D1.2.K-2</w:t>
            </w:r>
            <w:r w:rsidRPr="00F376D3">
              <w:t>. Identify disciplinary ideas associated with a compelling question.</w:t>
            </w:r>
          </w:p>
          <w:p w:rsidR="00F376D3" w:rsidRPr="00F376D3" w:rsidRDefault="00F376D3" w:rsidP="00F376D3">
            <w:pPr>
              <w:widowControl w:val="0"/>
              <w:spacing w:line="240" w:lineRule="auto"/>
              <w:rPr>
                <w:u w:val="single"/>
              </w:rPr>
            </w:pPr>
            <w:r w:rsidRPr="00F376D3">
              <w:rPr>
                <w:b/>
                <w:u w:val="single"/>
              </w:rPr>
              <w:t>Communicating conclusions:</w:t>
            </w:r>
          </w:p>
          <w:p w:rsidR="00F376D3" w:rsidRDefault="00F376D3" w:rsidP="00F376D3">
            <w:pPr>
              <w:widowControl w:val="0"/>
              <w:spacing w:line="240" w:lineRule="auto"/>
            </w:pPr>
            <w:r w:rsidRPr="00F376D3">
              <w:rPr>
                <w:b/>
              </w:rPr>
              <w:t>D4.5.K-2</w:t>
            </w:r>
            <w:r w:rsidRPr="00F376D3">
              <w:t>. Ask and answer questions about explanations.</w:t>
            </w:r>
          </w:p>
        </w:tc>
      </w:tr>
    </w:tbl>
    <w:p w:rsidR="00172A0A" w:rsidRDefault="00172A0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172A0A" w:rsidTr="00F376D3">
        <w:trPr>
          <w:trHeight w:val="420"/>
        </w:trPr>
        <w:tc>
          <w:tcPr>
            <w:tcW w:w="936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72A0A" w:rsidTr="00F376D3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72A0A" w:rsidTr="00F376D3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A0A" w:rsidRDefault="00DB6CED" w:rsidP="00F376D3">
            <w:pPr>
              <w:widowControl w:val="0"/>
              <w:spacing w:line="240" w:lineRule="auto"/>
              <w:jc w:val="center"/>
            </w:pPr>
            <w:hyperlink r:id="rId8">
              <w:r w:rsidR="00F376D3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172A0A" w:rsidRDefault="00172A0A" w:rsidP="00F376D3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rely on natural resources for their needs.</w:t>
            </w:r>
          </w:p>
        </w:tc>
      </w:tr>
      <w:tr w:rsidR="00172A0A" w:rsidTr="00F376D3">
        <w:trPr>
          <w:trHeight w:val="429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A0A" w:rsidRDefault="00DB6CED" w:rsidP="00F376D3">
            <w:pPr>
              <w:widowControl w:val="0"/>
              <w:spacing w:line="240" w:lineRule="auto"/>
              <w:jc w:val="center"/>
            </w:pPr>
            <w:hyperlink r:id="rId9">
              <w:r w:rsidR="00F376D3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172A0A" w:rsidRDefault="00172A0A" w:rsidP="00F376D3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A0A" w:rsidRDefault="00F376D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kinship system provides a sense of belonging.</w:t>
            </w:r>
          </w:p>
        </w:tc>
      </w:tr>
    </w:tbl>
    <w:p w:rsidR="00172A0A" w:rsidRDefault="00172A0A"/>
    <w:sectPr w:rsidR="00172A0A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D3" w:rsidRDefault="00F376D3" w:rsidP="00F376D3">
      <w:pPr>
        <w:spacing w:line="240" w:lineRule="auto"/>
      </w:pPr>
      <w:r>
        <w:separator/>
      </w:r>
    </w:p>
  </w:endnote>
  <w:endnote w:type="continuationSeparator" w:id="0">
    <w:p w:rsidR="00F376D3" w:rsidRDefault="00F376D3" w:rsidP="00F37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D3" w:rsidRDefault="00F376D3" w:rsidP="00F376D3">
      <w:pPr>
        <w:spacing w:line="240" w:lineRule="auto"/>
      </w:pPr>
      <w:r>
        <w:separator/>
      </w:r>
    </w:p>
  </w:footnote>
  <w:footnote w:type="continuationSeparator" w:id="0">
    <w:p w:rsidR="00F376D3" w:rsidRDefault="00F376D3" w:rsidP="00F37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D3" w:rsidRDefault="00F376D3" w:rsidP="00F376D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376D3" w:rsidRDefault="00F376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AA0"/>
    <w:multiLevelType w:val="multilevel"/>
    <w:tmpl w:val="1E32B5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5ED33AF"/>
    <w:multiLevelType w:val="multilevel"/>
    <w:tmpl w:val="EED4CB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76A4803"/>
    <w:multiLevelType w:val="multilevel"/>
    <w:tmpl w:val="CED427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2A0A"/>
    <w:rsid w:val="00172A0A"/>
    <w:rsid w:val="00DB6CED"/>
    <w:rsid w:val="00F376D3"/>
    <w:rsid w:val="00F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D3"/>
  </w:style>
  <w:style w:type="paragraph" w:styleId="Footer">
    <w:name w:val="footer"/>
    <w:basedOn w:val="Normal"/>
    <w:link w:val="FooterChar"/>
    <w:uiPriority w:val="99"/>
    <w:unhideWhenUsed/>
    <w:rsid w:val="00F37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D3"/>
  </w:style>
  <w:style w:type="paragraph" w:styleId="Footer">
    <w:name w:val="footer"/>
    <w:basedOn w:val="Normal"/>
    <w:link w:val="FooterChar"/>
    <w:uiPriority w:val="99"/>
    <w:unhideWhenUsed/>
    <w:rsid w:val="00F37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1232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2015-10-02T18:10:00Z</dcterms:created>
  <dcterms:modified xsi:type="dcterms:W3CDTF">2015-10-07T17:36:00Z</dcterms:modified>
</cp:coreProperties>
</file>