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48"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478"/>
        <w:gridCol w:w="2169"/>
        <w:gridCol w:w="1521"/>
        <w:gridCol w:w="2626"/>
        <w:gridCol w:w="2049"/>
        <w:gridCol w:w="2307"/>
        <w:gridCol w:w="1748"/>
      </w:tblGrid>
      <w:tr w:rsidR="004A3FB6" w:rsidRPr="00CA65CC" w14:paraId="6DEBB74B" w14:textId="77777777" w:rsidTr="002B087D">
        <w:trPr>
          <w:trHeight w:val="548"/>
          <w:jc w:val="center"/>
        </w:trPr>
        <w:tc>
          <w:tcPr>
            <w:tcW w:w="1222" w:type="dxa"/>
            <w:shd w:val="clear" w:color="auto" w:fill="auto"/>
            <w:vAlign w:val="center"/>
            <w:hideMark/>
          </w:tcPr>
          <w:p w14:paraId="5AA83B48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02F70D74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All Assessments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5ACBDBE1" w14:textId="44801944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NAEP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59BF1E2E" w14:textId="01561ECC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Home School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13F5BA95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ACCESS 2.0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5503A0DF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Smarter Balanced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34B600A7" w14:textId="77777777" w:rsid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MSAA</w:t>
            </w:r>
          </w:p>
          <w:p w14:paraId="073F7471" w14:textId="2DD3EAA2" w:rsidR="00AE25B3" w:rsidRPr="00CA65CC" w:rsidRDefault="00AE25B3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(ELA and Math Alt)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2862B5F8" w14:textId="5FE82A76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Science &amp; Science Alt</w:t>
            </w:r>
          </w:p>
        </w:tc>
      </w:tr>
      <w:tr w:rsidR="004A3FB6" w:rsidRPr="00CA65CC" w14:paraId="21825020" w14:textId="77777777" w:rsidTr="002B087D">
        <w:trPr>
          <w:trHeight w:val="231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06E3AE0A" w14:textId="77777777" w:rsidR="00402826" w:rsidRPr="00CA65CC" w:rsidRDefault="00402826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August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6798576C" w14:textId="77777777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All test windows posted on district websites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14:paraId="5A5EC75D" w14:textId="77777777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011321AA" w14:textId="68B1CD1A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EA00980" w14:textId="15473627" w:rsidR="00402826" w:rsidRDefault="00402826" w:rsidP="002B087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Identification:</w:t>
            </w:r>
          </w:p>
          <w:p w14:paraId="3496892D" w14:textId="778FC896" w:rsidR="00402826" w:rsidRPr="003F3CA1" w:rsidRDefault="00402826" w:rsidP="002B087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sz w:val="16"/>
                <w:szCs w:val="16"/>
              </w:rPr>
              <w:t xml:space="preserve">-30 Days from beginning of school year screen and identify </w:t>
            </w:r>
            <w:r w:rsidRPr="00A8725D">
              <w:rPr>
                <w:rFonts w:eastAsia="Times New Roman" w:cstheme="minorHAnsi"/>
                <w:b/>
                <w:sz w:val="16"/>
                <w:szCs w:val="16"/>
              </w:rPr>
              <w:t>EL</w:t>
            </w:r>
            <w:r w:rsidR="00ED3305">
              <w:rPr>
                <w:rFonts w:eastAsia="Times New Roman" w:cstheme="minorHAnsi"/>
                <w:sz w:val="16"/>
                <w:szCs w:val="16"/>
              </w:rPr>
              <w:t xml:space="preserve"> students in Infinite C</w:t>
            </w:r>
            <w:r w:rsidRPr="003F3CA1">
              <w:rPr>
                <w:rFonts w:eastAsia="Times New Roman" w:cstheme="minorHAnsi"/>
                <w:sz w:val="16"/>
                <w:szCs w:val="16"/>
              </w:rPr>
              <w:t>ampus new to the school district</w:t>
            </w:r>
          </w:p>
          <w:p w14:paraId="0895870F" w14:textId="620F173B" w:rsidR="00402826" w:rsidRDefault="00402826" w:rsidP="002B087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3F3CA1">
              <w:rPr>
                <w:rFonts w:eastAsia="Times New Roman" w:cstheme="minorHAnsi"/>
                <w:sz w:val="16"/>
                <w:szCs w:val="16"/>
              </w:rPr>
              <w:t>Once 30 days have passed</w:t>
            </w:r>
            <w:r w:rsidR="00ED3305">
              <w:rPr>
                <w:rFonts w:eastAsia="Times New Roman" w:cstheme="minorHAnsi"/>
                <w:sz w:val="16"/>
                <w:szCs w:val="16"/>
              </w:rPr>
              <w:t>,</w:t>
            </w:r>
            <w:r w:rsidRPr="003F3CA1">
              <w:rPr>
                <w:rFonts w:eastAsia="Times New Roman" w:cstheme="minorHAnsi"/>
                <w:sz w:val="16"/>
                <w:szCs w:val="16"/>
              </w:rPr>
              <w:t xml:space="preserve"> schools have </w:t>
            </w:r>
            <w:r w:rsidRPr="003F3CA1">
              <w:rPr>
                <w:rFonts w:eastAsia="Times New Roman" w:cstheme="minorHAnsi"/>
                <w:b/>
                <w:sz w:val="16"/>
                <w:szCs w:val="16"/>
              </w:rPr>
              <w:t>two weeks</w:t>
            </w:r>
            <w:r w:rsidRPr="003F3CA1">
              <w:rPr>
                <w:rFonts w:eastAsia="Times New Roman" w:cstheme="minorHAnsi"/>
                <w:sz w:val="16"/>
                <w:szCs w:val="16"/>
              </w:rPr>
              <w:t xml:space="preserve"> to complete screening and identification of </w:t>
            </w:r>
            <w:r w:rsidRPr="00A8725D">
              <w:rPr>
                <w:rFonts w:eastAsia="Times New Roman" w:cstheme="minorHAnsi"/>
                <w:b/>
                <w:sz w:val="16"/>
                <w:szCs w:val="16"/>
              </w:rPr>
              <w:t>EL</w:t>
            </w:r>
            <w:r w:rsidRPr="003F3CA1">
              <w:rPr>
                <w:rFonts w:eastAsia="Times New Roman" w:cstheme="minorHAnsi"/>
                <w:sz w:val="16"/>
                <w:szCs w:val="16"/>
              </w:rPr>
              <w:t xml:space="preserve"> students </w:t>
            </w:r>
          </w:p>
          <w:p w14:paraId="55FF394B" w14:textId="724D7A7A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sz w:val="16"/>
                <w:szCs w:val="16"/>
              </w:rPr>
              <w:t xml:space="preserve">-Install secure browsers </w:t>
            </w:r>
          </w:p>
        </w:tc>
        <w:tc>
          <w:tcPr>
            <w:tcW w:w="2049" w:type="dxa"/>
            <w:vMerge w:val="restart"/>
            <w:shd w:val="clear" w:color="auto" w:fill="F2DBDB" w:themeFill="accent2" w:themeFillTint="33"/>
            <w:vAlign w:val="center"/>
            <w:hideMark/>
          </w:tcPr>
          <w:p w14:paraId="14645BDA" w14:textId="77777777" w:rsidR="00771E26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-Active district calendar in Infinite Campus starts</w:t>
            </w:r>
            <w:r w:rsidR="00010F2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nightly rolling of student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profiles</w:t>
            </w:r>
            <w:r w:rsidR="00010F2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into assessment system</w:t>
            </w:r>
          </w:p>
          <w:p w14:paraId="15911F11" w14:textId="3E8B0E1C" w:rsidR="00402826" w:rsidRDefault="00771E26" w:rsidP="00771E26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shd w:val="clear" w:color="auto" w:fill="8DB3E2" w:themeFill="text2" w:themeFillTint="6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-Clean up User Accounts</w:t>
            </w:r>
          </w:p>
          <w:p w14:paraId="1CED21C3" w14:textId="77777777" w:rsidR="00771E26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-R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oster students </w:t>
            </w:r>
          </w:p>
          <w:p w14:paraId="4D613018" w14:textId="353DBFA0" w:rsidR="00402826" w:rsidRDefault="00771E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-Install secure browsers</w:t>
            </w:r>
          </w:p>
          <w:p w14:paraId="3B45D77A" w14:textId="493B41A1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D027C">
              <w:rPr>
                <w:rFonts w:eastAsia="Times New Roman" w:cstheme="minorHAnsi"/>
                <w:b/>
                <w:color w:val="000000"/>
                <w:sz w:val="16"/>
                <w:szCs w:val="16"/>
                <w:shd w:val="clear" w:color="auto" w:fill="8DB3E2" w:themeFill="text2" w:themeFillTint="66"/>
              </w:rPr>
              <w:t>-Interims live: Aug. 21</w:t>
            </w:r>
            <w:r w:rsidRPr="005D027C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0168317A" w14:textId="5CA45EB3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153EB3BF" w14:textId="28D1E8E6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A3FB6" w:rsidRPr="00CA65CC" w14:paraId="2941404C" w14:textId="77777777" w:rsidTr="002B087D">
        <w:trPr>
          <w:trHeight w:val="1511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1F48A146" w14:textId="77777777" w:rsidR="00402826" w:rsidRPr="00CA65CC" w:rsidRDefault="00402826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September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405FBAC2" w14:textId="17E07A4D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338C68C6" w14:textId="77777777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Principals &amp; School Coordinators receive </w:t>
            </w:r>
            <w:proofErr w:type="spellStart"/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MyNAEP</w:t>
            </w:r>
            <w:proofErr w:type="spellEnd"/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registration info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2C9C503E" w14:textId="19C09F09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vMerge/>
            <w:shd w:val="clear" w:color="auto" w:fill="F2F2F2" w:themeFill="background1" w:themeFillShade="F2"/>
            <w:vAlign w:val="center"/>
            <w:hideMark/>
          </w:tcPr>
          <w:p w14:paraId="03BF2BF9" w14:textId="40CC6528" w:rsidR="00402826" w:rsidRPr="003F3CA1" w:rsidRDefault="00402826" w:rsidP="002B087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049" w:type="dxa"/>
            <w:vMerge/>
            <w:shd w:val="clear" w:color="auto" w:fill="F2DBDB" w:themeFill="accent2" w:themeFillTint="33"/>
            <w:vAlign w:val="center"/>
            <w:hideMark/>
          </w:tcPr>
          <w:p w14:paraId="5806B3F1" w14:textId="4F0211BF" w:rsidR="00402826" w:rsidRPr="005D027C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66DAD218" w14:textId="79DB76B2" w:rsidR="00402826" w:rsidRDefault="00771E26" w:rsidP="002B087D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Download r</w:t>
            </w:r>
            <w:r w:rsidR="00402826">
              <w:rPr>
                <w:rFonts w:cstheme="minorHAnsi"/>
                <w:color w:val="000000"/>
                <w:sz w:val="16"/>
                <w:szCs w:val="16"/>
              </w:rPr>
              <w:t xml:space="preserve">eports: </w:t>
            </w:r>
          </w:p>
          <w:p w14:paraId="1431FF24" w14:textId="27E066F7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Sept. 25 - </w:t>
            </w:r>
            <w:r w:rsidRPr="003F3CA1">
              <w:rPr>
                <w:rFonts w:cstheme="minorHAnsi"/>
                <w:color w:val="000000"/>
                <w:sz w:val="16"/>
                <w:szCs w:val="16"/>
              </w:rPr>
              <w:t>October 19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5D15D2B5" w14:textId="14CC0B06" w:rsidR="00402826" w:rsidRPr="003F3CA1" w:rsidRDefault="0040282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A3FB6" w:rsidRPr="00CA65CC" w14:paraId="61781161" w14:textId="77777777" w:rsidTr="002B087D">
        <w:trPr>
          <w:trHeight w:val="512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474C7595" w14:textId="72CFAD55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October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5B47A407" w14:textId="24399303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14:paraId="666C84A5" w14:textId="77777777" w:rsidR="00443484" w:rsidRPr="003F3CA1" w:rsidRDefault="00A90882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School Coordinators provide school info via </w:t>
            </w:r>
            <w:proofErr w:type="spellStart"/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MyNAEP</w:t>
            </w:r>
            <w:proofErr w:type="spellEnd"/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6C29A18E" w14:textId="4FC99AC1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1427A8D8" w14:textId="72B45848" w:rsidR="00CA65CC" w:rsidRPr="003F3CA1" w:rsidRDefault="00C8464B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nstall secure browsers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50851B71" w14:textId="0D308D7B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1D7AA800" w14:textId="5760CE4A" w:rsidR="00CA65CC" w:rsidRPr="003F3CA1" w:rsidRDefault="00AE25B3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DOE notifies the districts that exceeded 1% participation.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 w14:paraId="058BDBB3" w14:textId="70C4FB4C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A3FB6" w:rsidRPr="00CA65CC" w14:paraId="24977E85" w14:textId="77777777" w:rsidTr="002B087D">
        <w:trPr>
          <w:trHeight w:val="890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563FAEA6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November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641BEC2C" w14:textId="7D0A4A04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14:paraId="1E4033F8" w14:textId="77777777" w:rsidR="00CA65CC" w:rsidRPr="003F3CA1" w:rsidRDefault="00A90882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NAEP Field staff contacts School Coordinators for pre-assessment meetings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20167EB9" w14:textId="0EC67FC8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5DD3EF57" w14:textId="63314E92" w:rsidR="00505CA9" w:rsidRPr="003F3CA1" w:rsidRDefault="00505CA9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Administration Workshops</w:t>
            </w:r>
            <w:r w:rsidR="00D36140">
              <w:rPr>
                <w:rFonts w:eastAsia="Times New Roman" w:cstheme="minorHAnsi"/>
                <w:color w:val="000000"/>
                <w:sz w:val="16"/>
                <w:szCs w:val="16"/>
              </w:rPr>
              <w:t>:</w:t>
            </w:r>
            <w:r w:rsidR="00BC276F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150C35E5" w14:textId="29C74CA4" w:rsidR="002A1BFF" w:rsidRPr="003F3CA1" w:rsidRDefault="002A1BFF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1) </w:t>
            </w:r>
            <w:r w:rsidR="00BC276F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Nov. 26 – Pierr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 2) </w:t>
            </w:r>
            <w:r w:rsidR="00BC276F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Nov. 29 -SF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08247320" w14:textId="41487DBB" w:rsidR="002A1BFF" w:rsidRPr="003F3CA1" w:rsidRDefault="002A1BFF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3) </w:t>
            </w:r>
            <w:r w:rsidR="00BC276F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Dec. </w:t>
            </w:r>
            <w:r w:rsidR="00DD6ED1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4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– Aberdeen 4) </w:t>
            </w:r>
            <w:r w:rsidR="00DD6ED1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Dec. 11 </w:t>
            </w:r>
            <w:r w:rsidR="009C0BEE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–</w:t>
            </w:r>
            <w:r w:rsidR="00DD6ED1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RC</w:t>
            </w:r>
            <w:r w:rsidR="009C0BEE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   </w:t>
            </w:r>
          </w:p>
          <w:p w14:paraId="1A083994" w14:textId="22D1105F" w:rsidR="00BC276F" w:rsidRPr="003F3CA1" w:rsidRDefault="002A1BFF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9C0BEE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Register through GoSignMeUp!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4895A959" w14:textId="34752B82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308E9938" w14:textId="4567C1CF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Justification for exceeding 1% participation 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due to </w:t>
            </w:r>
            <w:r w:rsidR="00C8464B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DOE: Nov.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6998C3AC" w14:textId="0E12F4F8" w:rsidR="00CA65CC" w:rsidRPr="003F3CA1" w:rsidRDefault="001A6BCE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Item review</w:t>
            </w:r>
          </w:p>
        </w:tc>
      </w:tr>
      <w:tr w:rsidR="004A3FB6" w:rsidRPr="00CA65CC" w14:paraId="072A8DD9" w14:textId="77777777" w:rsidTr="005F2C80">
        <w:trPr>
          <w:trHeight w:val="750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62DD7068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December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642E398B" w14:textId="084C804D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5C627BAF" w14:textId="79E2B1E8" w:rsidR="00CA65CC" w:rsidRPr="003F3CA1" w:rsidRDefault="00A90882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NAEP Field staff contacts School Coordinators for pre-assessment meetings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492FE1E2" w14:textId="08D00A5E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4CF977DD" w14:textId="0392F703" w:rsidR="00CA65CC" w:rsidRPr="00B656AB" w:rsidRDefault="00453B61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656AB">
              <w:rPr>
                <w:b/>
                <w:sz w:val="16"/>
                <w:szCs w:val="16"/>
              </w:rPr>
              <w:t xml:space="preserve">Student data file loaded into </w:t>
            </w:r>
            <w:r w:rsidR="00635889">
              <w:rPr>
                <w:b/>
                <w:sz w:val="16"/>
                <w:szCs w:val="16"/>
              </w:rPr>
              <w:t xml:space="preserve">system </w:t>
            </w:r>
            <w:r w:rsidRPr="00B656AB">
              <w:rPr>
                <w:b/>
                <w:sz w:val="16"/>
                <w:szCs w:val="16"/>
              </w:rPr>
              <w:t>for all students identified in Infinite Campus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19782E2E" w14:textId="697D879E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32906CD5" w14:textId="113182EB" w:rsidR="00CA65CC" w:rsidRPr="003F3CA1" w:rsidRDefault="00B82C64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Students eligible for alternate assessment must be correctly documented in 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Infinite </w:t>
            </w:r>
            <w:r w:rsidR="006A1CB7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Campus by </w:t>
            </w:r>
            <w:r w:rsidR="006A1CB7" w:rsidRPr="002B087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Dec. 20, 2018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69AC0436" w14:textId="4FE9962F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A3FB6" w:rsidRPr="00CA65CC" w14:paraId="15B1464C" w14:textId="77777777" w:rsidTr="002B087D">
        <w:trPr>
          <w:trHeight w:val="1250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06906579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Hlk523210955"/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January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</w:tcPr>
          <w:p w14:paraId="3003E6BC" w14:textId="75A0149F" w:rsidR="00AC218E" w:rsidRPr="003F3CA1" w:rsidRDefault="00AC218E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Winter Assessment Workshop</w:t>
            </w:r>
            <w:r w:rsidR="00505CA9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(TBD)</w:t>
            </w:r>
            <w:r w:rsidR="00D36140">
              <w:rPr>
                <w:rFonts w:eastAsia="Times New Roman" w:cstheme="minorHAnsi"/>
                <w:color w:val="000000"/>
                <w:sz w:val="16"/>
                <w:szCs w:val="16"/>
              </w:rPr>
              <w:t>:</w:t>
            </w:r>
          </w:p>
          <w:p w14:paraId="6C9189CD" w14:textId="7F43C9DA" w:rsidR="00CA65CC" w:rsidRPr="003F3CA1" w:rsidRDefault="00505CA9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Pierre: Week of 1/29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26607C2E" w14:textId="01A6DABE" w:rsidR="00B63D11" w:rsidRPr="003F3CA1" w:rsidRDefault="006A1CB7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E652E3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Schools send out parent letter</w:t>
            </w:r>
          </w:p>
          <w:p w14:paraId="3BF58CC4" w14:textId="2E9B3E11" w:rsidR="00A90882" w:rsidRPr="003F3CA1" w:rsidRDefault="006A1CB7" w:rsidP="002B087D">
            <w:pPr>
              <w:shd w:val="clear" w:color="auto" w:fill="8DB3E2" w:themeFill="text2" w:themeFillTint="66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-</w:t>
            </w:r>
            <w:r w:rsidR="00ED330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NAEP Assessment begins January </w:t>
            </w:r>
            <w:r w:rsidR="00E652E3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28</w:t>
            </w:r>
          </w:p>
          <w:p w14:paraId="0A8700C3" w14:textId="3376C9DE" w:rsidR="00E652E3" w:rsidRPr="003F3CA1" w:rsidRDefault="006A1CB7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E652E3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Schools provide support for NAEP Field staff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7834F767" w14:textId="210B8CE1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Contact families and order needed materials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58D0E420" w14:textId="2A038E59" w:rsidR="00C8464B" w:rsidRPr="003F3CA1" w:rsidRDefault="006A1CB7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D36140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Train staff: 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Staff administering tests must complete training modules prior to testing                     </w:t>
            </w:r>
          </w:p>
          <w:p w14:paraId="23041DF6" w14:textId="2C657AB9" w:rsidR="00CA65CC" w:rsidRPr="003F3CA1" w:rsidRDefault="006A1CB7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shd w:val="clear" w:color="auto" w:fill="8DB3E2" w:themeFill="text2" w:themeFillTint="66"/>
              </w:rPr>
              <w:t>-</w:t>
            </w:r>
            <w:r w:rsidR="00CA65CC" w:rsidRPr="003F3CA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shd w:val="clear" w:color="auto" w:fill="8DB3E2" w:themeFill="text2" w:themeFillTint="66"/>
              </w:rPr>
              <w:t xml:space="preserve">Test window opens: January </w:t>
            </w:r>
            <w:r w:rsidR="00800E9A" w:rsidRPr="003F3CA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shd w:val="clear" w:color="auto" w:fill="8DB3E2" w:themeFill="text2" w:themeFillTint="66"/>
              </w:rPr>
              <w:t>28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6FFE1D70" w14:textId="22B6AEF3" w:rsidR="00CA65CC" w:rsidRPr="003F3CA1" w:rsidRDefault="00AC218E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1" w:name="_Hlk523214680"/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D</w:t>
            </w:r>
            <w:r w:rsidR="00860B84">
              <w:rPr>
                <w:rFonts w:eastAsia="Times New Roman" w:cstheme="minorHAnsi"/>
                <w:color w:val="000000"/>
                <w:sz w:val="16"/>
                <w:szCs w:val="16"/>
              </w:rPr>
              <w:t>ocumentation for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635889">
              <w:rPr>
                <w:rFonts w:eastAsia="Times New Roman" w:cstheme="minorHAnsi"/>
                <w:color w:val="000000"/>
                <w:sz w:val="16"/>
                <w:szCs w:val="16"/>
              </w:rPr>
              <w:t>T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>ext-to-S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peech (TTS)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63588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ELA 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Passages </w:t>
            </w:r>
            <w:r w:rsidR="002B087D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&amp;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ALL other </w:t>
            </w:r>
            <w:r w:rsidRPr="002B087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non-embedded</w:t>
            </w:r>
            <w:r w:rsidR="00514C4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bookmarkStart w:id="2" w:name="_GoBack"/>
            <w:bookmarkEnd w:id="2"/>
            <w:r w:rsidR="00505CA9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accommodations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due</w:t>
            </w:r>
            <w:r w:rsidR="003F3CA1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to DOE: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Feb. 1</w:t>
            </w:r>
            <w:bookmarkEnd w:id="1"/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02BC3EF0" w14:textId="4AE4F9FC" w:rsidR="00CA65CC" w:rsidRPr="00B656AB" w:rsidRDefault="000520B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656AB">
              <w:rPr>
                <w:b/>
                <w:sz w:val="16"/>
                <w:szCs w:val="16"/>
              </w:rPr>
              <w:t xml:space="preserve">Student data file loaded into </w:t>
            </w:r>
            <w:r w:rsidR="00635889">
              <w:rPr>
                <w:b/>
                <w:sz w:val="16"/>
                <w:szCs w:val="16"/>
              </w:rPr>
              <w:t>system</w:t>
            </w:r>
            <w:r w:rsidRPr="00B656AB">
              <w:rPr>
                <w:b/>
                <w:sz w:val="16"/>
                <w:szCs w:val="16"/>
              </w:rPr>
              <w:t xml:space="preserve"> for all students identified in Infinite Campus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0AC72A5F" w14:textId="3697DB49" w:rsidR="00CA65CC" w:rsidRPr="003F3CA1" w:rsidRDefault="007F1F39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nstall secure browser</w:t>
            </w:r>
          </w:p>
        </w:tc>
      </w:tr>
      <w:bookmarkEnd w:id="0"/>
      <w:tr w:rsidR="004A3FB6" w:rsidRPr="00CA65CC" w14:paraId="587F41AC" w14:textId="77777777" w:rsidTr="002B087D">
        <w:trPr>
          <w:trHeight w:val="638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4CE29C87" w14:textId="0795B4E3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February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7E0D9E5D" w14:textId="194412F2" w:rsidR="00505CA9" w:rsidRPr="003F3CA1" w:rsidRDefault="00505CA9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Winter Assessment Workshop (TBD)</w:t>
            </w:r>
            <w:r w:rsidR="00D36140">
              <w:rPr>
                <w:rFonts w:eastAsia="Times New Roman" w:cstheme="minorHAnsi"/>
                <w:color w:val="000000"/>
                <w:sz w:val="16"/>
                <w:szCs w:val="16"/>
              </w:rPr>
              <w:t>:</w:t>
            </w:r>
          </w:p>
          <w:p w14:paraId="0ED8E46A" w14:textId="5C334873" w:rsidR="00505CA9" w:rsidRPr="003F3CA1" w:rsidRDefault="00505CA9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SF: Week of 2/4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2C9BCA36" w14:textId="0253788F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RC</w:t>
            </w:r>
            <w:r w:rsidR="00505CA9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: Week of 2/11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6FA94FA2" w14:textId="1825BCAB" w:rsidR="00800E9A" w:rsidRPr="003F3CA1" w:rsidRDefault="00AC218E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800E9A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NAEP </w:t>
            </w:r>
            <w:r w:rsidR="00A90882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Assessments continue</w:t>
            </w:r>
          </w:p>
          <w:p w14:paraId="19A85C64" w14:textId="451564AC" w:rsidR="00A90882" w:rsidRPr="003F3CA1" w:rsidRDefault="00AC218E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E652E3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Schools provide support for</w:t>
            </w:r>
            <w:r w:rsidR="00505CA9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NAEP f</w:t>
            </w:r>
            <w:r w:rsidR="00A90882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ield staff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6AED2A6A" w14:textId="7425231C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shd w:val="clear" w:color="auto" w:fill="FABF8F" w:themeFill="accent6" w:themeFillTint="99"/>
            <w:vAlign w:val="center"/>
            <w:hideMark/>
          </w:tcPr>
          <w:p w14:paraId="2781064B" w14:textId="518BFA9D" w:rsidR="00CA65CC" w:rsidRPr="003F3CA1" w:rsidRDefault="00AC218E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Test window closes: Feb. 28</w:t>
            </w: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727547A4" w14:textId="253A5558" w:rsidR="00CA65CC" w:rsidRPr="003F3CA1" w:rsidRDefault="00B656AB" w:rsidP="002B087D">
            <w:pPr>
              <w:shd w:val="clear" w:color="auto" w:fill="FABF8F" w:themeFill="accent6" w:themeFillTint="99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-</w:t>
            </w:r>
            <w:r w:rsidR="00CA65CC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ICA interims close</w:t>
            </w:r>
            <w:r w:rsidR="00002299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="00CA65CC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Feb. 24</w:t>
            </w:r>
          </w:p>
          <w:p w14:paraId="1BDB205F" w14:textId="46384754" w:rsidR="00505CA9" w:rsidRPr="003F3CA1" w:rsidRDefault="00B656AB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505CA9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Train staff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: S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>taff training modules available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49D80222" w14:textId="6D023636" w:rsidR="00D36140" w:rsidRDefault="00D36140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>Add</w:t>
            </w:r>
            <w:r w:rsidR="004A3FB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Test Administrators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</w:t>
            </w:r>
            <w:r w:rsidR="00771E2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system</w:t>
            </w:r>
          </w:p>
          <w:p w14:paraId="4075AE09" w14:textId="0B3D9A67" w:rsidR="00CA65CC" w:rsidRPr="003F3CA1" w:rsidRDefault="00D36140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-Train Staff: </w:t>
            </w:r>
            <w:r w:rsidR="002B087D">
              <w:rPr>
                <w:rFonts w:eastAsia="Times New Roman" w:cstheme="minorHAnsi"/>
                <w:color w:val="000000"/>
                <w:sz w:val="16"/>
                <w:szCs w:val="16"/>
              </w:rPr>
              <w:t>Test Administrators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complete training modules before testing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7DA25AB8" w14:textId="6620B2AD" w:rsidR="00CA65CC" w:rsidRPr="00B656AB" w:rsidRDefault="000520B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656AB">
              <w:rPr>
                <w:b/>
                <w:sz w:val="16"/>
                <w:szCs w:val="16"/>
              </w:rPr>
              <w:t xml:space="preserve">Student data file loaded into </w:t>
            </w:r>
            <w:r w:rsidR="00635889">
              <w:rPr>
                <w:b/>
                <w:sz w:val="16"/>
                <w:szCs w:val="16"/>
              </w:rPr>
              <w:t>system for all</w:t>
            </w:r>
            <w:r w:rsidRPr="00B656AB">
              <w:rPr>
                <w:b/>
                <w:sz w:val="16"/>
                <w:szCs w:val="16"/>
              </w:rPr>
              <w:t xml:space="preserve"> students identified in Infinite Campus</w:t>
            </w:r>
          </w:p>
        </w:tc>
      </w:tr>
      <w:tr w:rsidR="004A3FB6" w:rsidRPr="00CA65CC" w14:paraId="44DD05BD" w14:textId="77777777" w:rsidTr="002B087D">
        <w:trPr>
          <w:trHeight w:val="27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25075501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March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2554C1F6" w14:textId="1549C8B1" w:rsidR="00CA65CC" w:rsidRPr="003F3CA1" w:rsidRDefault="002A1BFF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L</w:t>
            </w:r>
            <w:r w:rsidR="00CA65CC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etters to parents regarding testing</w:t>
            </w:r>
          </w:p>
        </w:tc>
        <w:tc>
          <w:tcPr>
            <w:tcW w:w="2169" w:type="dxa"/>
            <w:shd w:val="clear" w:color="auto" w:fill="FABF8F" w:themeFill="accent6" w:themeFillTint="99"/>
            <w:vAlign w:val="center"/>
            <w:hideMark/>
          </w:tcPr>
          <w:p w14:paraId="3FA1AF7E" w14:textId="341907CB" w:rsidR="00443484" w:rsidRPr="003F3CA1" w:rsidRDefault="00E652E3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NAEP Assessment</w:t>
            </w:r>
            <w:r w:rsidR="00A90882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end</w:t>
            </w:r>
            <w:r w:rsidR="00ED330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s March 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1" w:type="dxa"/>
            <w:shd w:val="clear" w:color="auto" w:fill="8DB3E2" w:themeFill="text2" w:themeFillTint="66"/>
            <w:vAlign w:val="center"/>
            <w:hideMark/>
          </w:tcPr>
          <w:p w14:paraId="38D6464C" w14:textId="77777777" w:rsidR="00CA65CC" w:rsidRPr="003F3CA1" w:rsidRDefault="00800E9A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Test window opens: March 25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0F539D11" w14:textId="021A40E4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shd w:val="clear" w:color="auto" w:fill="8DB3E2" w:themeFill="text2" w:themeFillTint="66"/>
            <w:vAlign w:val="center"/>
            <w:hideMark/>
          </w:tcPr>
          <w:p w14:paraId="15BD4548" w14:textId="77777777" w:rsidR="00CA65CC" w:rsidRPr="003F3CA1" w:rsidRDefault="00CA65C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Test window opens: March </w:t>
            </w:r>
            <w:r w:rsidR="00800E9A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7" w:type="dxa"/>
            <w:shd w:val="clear" w:color="auto" w:fill="8DB3E2" w:themeFill="text2" w:themeFillTint="66"/>
            <w:vAlign w:val="center"/>
            <w:hideMark/>
          </w:tcPr>
          <w:p w14:paraId="1917A62A" w14:textId="4275C319" w:rsidR="00CA65CC" w:rsidRPr="003F3CA1" w:rsidRDefault="00CA65C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Test window opens: March </w:t>
            </w:r>
            <w:r w:rsidR="00E03D12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3B4E45EA" w14:textId="78E0BE0F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Train staff</w:t>
            </w:r>
          </w:p>
        </w:tc>
      </w:tr>
      <w:tr w:rsidR="004A3FB6" w:rsidRPr="00CA65CC" w14:paraId="739E0EA2" w14:textId="77777777" w:rsidTr="002B087D">
        <w:trPr>
          <w:trHeight w:val="647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6E31F46E" w14:textId="77777777" w:rsidR="00CA65CC" w:rsidRPr="00CA65CC" w:rsidRDefault="00CA65CC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April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0D7B18D3" w14:textId="60E83BC2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467409AE" w14:textId="77777777" w:rsidR="00CA65CC" w:rsidRPr="003F3CA1" w:rsidRDefault="00E652E3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Post-Assessment data collection by NAEP</w:t>
            </w:r>
          </w:p>
        </w:tc>
        <w:tc>
          <w:tcPr>
            <w:tcW w:w="1521" w:type="dxa"/>
            <w:shd w:val="clear" w:color="auto" w:fill="FABF8F" w:themeFill="accent6" w:themeFillTint="99"/>
            <w:vAlign w:val="center"/>
            <w:hideMark/>
          </w:tcPr>
          <w:p w14:paraId="6CA4266F" w14:textId="77777777" w:rsidR="00CA65CC" w:rsidRPr="003F3CA1" w:rsidRDefault="00CA65C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Test window closes: April </w:t>
            </w:r>
            <w:r w:rsidR="00800E9A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70636270" w14:textId="48497A7C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shd w:val="clear" w:color="auto" w:fill="F2DBDB" w:themeFill="accent2" w:themeFillTint="33"/>
            <w:vAlign w:val="center"/>
            <w:hideMark/>
          </w:tcPr>
          <w:p w14:paraId="2FC4551B" w14:textId="45ECCE4C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1A01AE60" w14:textId="28B31EFD" w:rsidR="00CA65CC" w:rsidRPr="003F3CA1" w:rsidRDefault="00CA65CC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8DB3E2" w:themeFill="text2" w:themeFillTint="66"/>
            <w:vAlign w:val="center"/>
            <w:hideMark/>
          </w:tcPr>
          <w:p w14:paraId="4D8B49E1" w14:textId="77777777" w:rsidR="00CA65CC" w:rsidRPr="003F3CA1" w:rsidRDefault="00CA65CC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Test window opens: April </w:t>
            </w:r>
            <w:r w:rsidR="00800E9A"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7E3221" w:rsidRPr="00CA65CC" w14:paraId="7056FA70" w14:textId="77777777" w:rsidTr="002B087D">
        <w:trPr>
          <w:trHeight w:val="85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11A44B26" w14:textId="77777777" w:rsidR="007E3221" w:rsidRPr="00CA65CC" w:rsidRDefault="007E3221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May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66E3B2AA" w14:textId="7AB8A088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484A16FF" w14:textId="02990112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School Coordinators shred NAEP data and info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5D611C69" w14:textId="03469353" w:rsidR="007E3221" w:rsidRPr="003F3CA1" w:rsidRDefault="007E3221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Tests shipped</w:t>
            </w: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due to Pearson: May 3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20D3A30A" w14:textId="57F2DBC5" w:rsidR="002B087D" w:rsidRDefault="002B087D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7E3221">
              <w:rPr>
                <w:rFonts w:eastAsia="Times New Roman" w:cstheme="minorHAnsi"/>
                <w:color w:val="000000"/>
                <w:sz w:val="16"/>
                <w:szCs w:val="16"/>
              </w:rPr>
              <w:t>Individual s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tudent reports available</w:t>
            </w:r>
          </w:p>
          <w:p w14:paraId="718BD7EF" w14:textId="44C86C63" w:rsidR="007E3221" w:rsidRPr="003F3CA1" w:rsidRDefault="002B087D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-S</w:t>
            </w:r>
            <w:r w:rsidR="007E3221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hared with parents and teachers</w:t>
            </w:r>
          </w:p>
        </w:tc>
        <w:tc>
          <w:tcPr>
            <w:tcW w:w="2049" w:type="dxa"/>
            <w:vMerge w:val="restart"/>
            <w:shd w:val="clear" w:color="auto" w:fill="F2DBDB" w:themeFill="accent2" w:themeFillTint="33"/>
            <w:vAlign w:val="center"/>
            <w:hideMark/>
          </w:tcPr>
          <w:p w14:paraId="0C50125E" w14:textId="1CC929B4" w:rsidR="007E3221" w:rsidRPr="003F3CA1" w:rsidRDefault="004A3FB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shd w:val="clear" w:color="auto" w:fill="FABF8F" w:themeFill="accent6" w:themeFillTint="99"/>
              </w:rPr>
              <w:t>-</w:t>
            </w:r>
            <w:r w:rsidR="007E3221" w:rsidRPr="003F3CA1">
              <w:rPr>
                <w:rFonts w:eastAsia="Times New Roman" w:cstheme="minorHAnsi"/>
                <w:b/>
                <w:color w:val="000000"/>
                <w:sz w:val="16"/>
                <w:szCs w:val="16"/>
                <w:shd w:val="clear" w:color="auto" w:fill="FABF8F" w:themeFill="accent6" w:themeFillTint="99"/>
              </w:rPr>
              <w:t>Test windows close: May 3</w:t>
            </w:r>
            <w:r w:rsidR="007E3221"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7E3221" w:rsidRPr="007E3221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ABF8F" w:themeFill="accent6" w:themeFillTint="99"/>
              </w:rPr>
              <w:t>(Summative &amp; IABs)</w:t>
            </w:r>
          </w:p>
          <w:p w14:paraId="1CE7EC54" w14:textId="2B80B8E2" w:rsidR="007E3221" w:rsidRPr="003F3CA1" w:rsidRDefault="004A3FB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r w:rsidR="007E3221">
              <w:rPr>
                <w:rFonts w:eastAsia="Times New Roman" w:cstheme="minorHAnsi"/>
                <w:color w:val="000000"/>
                <w:sz w:val="16"/>
                <w:szCs w:val="16"/>
              </w:rPr>
              <w:t>Individual student reports will be available in a</w:t>
            </w:r>
            <w:r w:rsidR="0063588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rolling fashion approximately three</w:t>
            </w:r>
            <w:r w:rsidR="007E322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weeks after testing in completed.</w:t>
            </w:r>
          </w:p>
        </w:tc>
        <w:tc>
          <w:tcPr>
            <w:tcW w:w="2307" w:type="dxa"/>
            <w:shd w:val="clear" w:color="auto" w:fill="FABF8F" w:themeFill="accent6" w:themeFillTint="99"/>
            <w:vAlign w:val="center"/>
            <w:hideMark/>
          </w:tcPr>
          <w:p w14:paraId="086219C7" w14:textId="17F36C55" w:rsidR="007E3221" w:rsidRPr="003F3CA1" w:rsidRDefault="007E3221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Test window closes: May 3</w:t>
            </w:r>
          </w:p>
        </w:tc>
        <w:tc>
          <w:tcPr>
            <w:tcW w:w="1748" w:type="dxa"/>
            <w:shd w:val="clear" w:color="auto" w:fill="FABF8F" w:themeFill="accent6" w:themeFillTint="99"/>
            <w:vAlign w:val="center"/>
            <w:hideMark/>
          </w:tcPr>
          <w:p w14:paraId="368390CE" w14:textId="708FB425" w:rsidR="007E3221" w:rsidRPr="003F3CA1" w:rsidRDefault="007E3221" w:rsidP="002B087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Test window closes: May 3</w:t>
            </w:r>
          </w:p>
        </w:tc>
      </w:tr>
      <w:tr w:rsidR="004A3FB6" w:rsidRPr="00CA65CC" w14:paraId="7ED186D1" w14:textId="77777777" w:rsidTr="002B087D">
        <w:trPr>
          <w:trHeight w:val="651"/>
          <w:jc w:val="center"/>
        </w:trPr>
        <w:tc>
          <w:tcPr>
            <w:tcW w:w="1222" w:type="dxa"/>
            <w:shd w:val="clear" w:color="auto" w:fill="DDD9C3" w:themeFill="background2" w:themeFillShade="E6"/>
            <w:vAlign w:val="center"/>
            <w:hideMark/>
          </w:tcPr>
          <w:p w14:paraId="53D27F17" w14:textId="785D3882" w:rsidR="007E3221" w:rsidRPr="00CA65CC" w:rsidRDefault="007E3221" w:rsidP="002B08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5CC">
              <w:rPr>
                <w:rFonts w:ascii="Calibri" w:eastAsia="Times New Roman" w:hAnsi="Calibri" w:cs="Times New Roman"/>
                <w:b/>
                <w:bCs/>
                <w:color w:val="000000"/>
              </w:rPr>
              <w:t>June</w:t>
            </w:r>
            <w:r w:rsidR="004A3F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&amp; July</w:t>
            </w:r>
          </w:p>
        </w:tc>
        <w:tc>
          <w:tcPr>
            <w:tcW w:w="1478" w:type="dxa"/>
            <w:shd w:val="clear" w:color="auto" w:fill="F2DBDB" w:themeFill="accent2" w:themeFillTint="33"/>
            <w:vAlign w:val="center"/>
            <w:hideMark/>
          </w:tcPr>
          <w:p w14:paraId="4D627E7B" w14:textId="53FEE348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vAlign w:val="center"/>
            <w:hideMark/>
          </w:tcPr>
          <w:p w14:paraId="569B0874" w14:textId="77777777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End of NAEP Assessment Cycle</w:t>
            </w:r>
          </w:p>
        </w:tc>
        <w:tc>
          <w:tcPr>
            <w:tcW w:w="1521" w:type="dxa"/>
            <w:shd w:val="clear" w:color="auto" w:fill="F2DBDB" w:themeFill="accent2" w:themeFillTint="33"/>
            <w:vAlign w:val="center"/>
            <w:hideMark/>
          </w:tcPr>
          <w:p w14:paraId="14A026D4" w14:textId="74621419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>Individual student reports will be available for printing and to send to parents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  <w:hideMark/>
          </w:tcPr>
          <w:p w14:paraId="5EFE60F1" w14:textId="71AA0634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vMerge/>
            <w:shd w:val="clear" w:color="auto" w:fill="F2DBDB" w:themeFill="accent2" w:themeFillTint="33"/>
            <w:vAlign w:val="center"/>
            <w:hideMark/>
          </w:tcPr>
          <w:p w14:paraId="5FD9D3CB" w14:textId="6C552914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  <w:vAlign w:val="center"/>
            <w:hideMark/>
          </w:tcPr>
          <w:p w14:paraId="429EEF35" w14:textId="438EF581" w:rsidR="007E3221" w:rsidRPr="003F3CA1" w:rsidRDefault="004A3FB6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Individual student reports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will be available late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  <w:hideMark/>
          </w:tcPr>
          <w:p w14:paraId="664BA3A3" w14:textId="670A096D" w:rsidR="007E3221" w:rsidRPr="003F3CA1" w:rsidRDefault="007E3221" w:rsidP="002B087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Individual student reports</w:t>
            </w:r>
            <w:r w:rsidRPr="003F3CA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will be available late May/early June.</w:t>
            </w:r>
          </w:p>
        </w:tc>
      </w:tr>
    </w:tbl>
    <w:p w14:paraId="16B0F8A2" w14:textId="3DC45CB3" w:rsidR="004A3FB6" w:rsidRDefault="00B8358B" w:rsidP="00B8358B">
      <w:pPr>
        <w:tabs>
          <w:tab w:val="left" w:pos="5386"/>
        </w:tabs>
      </w:pPr>
      <w:r>
        <w:tab/>
      </w:r>
    </w:p>
    <w:p w14:paraId="3500CD47" w14:textId="77777777" w:rsidR="004A3FB6" w:rsidRDefault="004A3FB6">
      <w:r>
        <w:br w:type="page"/>
      </w:r>
    </w:p>
    <w:p w14:paraId="616A8F17" w14:textId="747BE1ED" w:rsidR="00F21518" w:rsidRDefault="00F21518" w:rsidP="00505CA9"/>
    <w:p w14:paraId="54586161" w14:textId="5D9C9C2E" w:rsidR="005F2C80" w:rsidRDefault="005F2C80" w:rsidP="00505CA9"/>
    <w:tbl>
      <w:tblPr>
        <w:tblW w:w="14942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1286"/>
        <w:gridCol w:w="3249"/>
        <w:gridCol w:w="4590"/>
        <w:gridCol w:w="2340"/>
        <w:gridCol w:w="2150"/>
        <w:gridCol w:w="17"/>
      </w:tblGrid>
      <w:tr w:rsidR="00F21518" w:rsidRPr="00CA65CC" w14:paraId="3C717D0A" w14:textId="77777777" w:rsidTr="00D40B95">
        <w:trPr>
          <w:trHeight w:val="332"/>
          <w:jc w:val="center"/>
        </w:trPr>
        <w:tc>
          <w:tcPr>
            <w:tcW w:w="14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4A4624" w14:textId="7ED96121" w:rsidR="00F21518" w:rsidRPr="00CA65CC" w:rsidRDefault="00F21518" w:rsidP="003A3E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br w:type="page"/>
            </w:r>
            <w:r w:rsidR="00010F27">
              <w:rPr>
                <w:rFonts w:ascii="Calibri" w:eastAsia="Times New Roman" w:hAnsi="Calibri" w:cs="Times New Roman"/>
                <w:b/>
                <w:bCs/>
                <w:color w:val="000000"/>
              </w:rPr>
              <w:t>REFERENCE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INFORMATION</w:t>
            </w:r>
          </w:p>
        </w:tc>
      </w:tr>
      <w:tr w:rsidR="00D40B95" w:rsidRPr="00CA65CC" w14:paraId="3CCDE0A8" w14:textId="77777777" w:rsidTr="00E375EC">
        <w:trPr>
          <w:gridAfter w:val="1"/>
          <w:wAfter w:w="17" w:type="dxa"/>
          <w:trHeight w:val="43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D6B7AE" w14:textId="36FB15B3" w:rsidR="00D40B95" w:rsidRPr="00CA65CC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Assessment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D9E9CB" w14:textId="3FC5B025" w:rsidR="00D40B95" w:rsidRPr="00635889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NAEP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AC447" w14:textId="66BA8F5F" w:rsidR="00D40B95" w:rsidRPr="00635889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ACCESS 2.0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B44DBA" w14:textId="601DE345" w:rsidR="00D40B95" w:rsidRPr="00635889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Smarter Balanced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EE925" w14:textId="09CF82E0" w:rsidR="00D40B95" w:rsidRPr="00CA65CC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MSAA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132DB9" w14:textId="20FF4932" w:rsidR="00D40B95" w:rsidRPr="00CA65CC" w:rsidRDefault="00B8358B" w:rsidP="00B835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Science &amp; Science Alt</w:t>
            </w:r>
          </w:p>
        </w:tc>
      </w:tr>
      <w:tr w:rsidR="003F7779" w:rsidRPr="003F3CA1" w14:paraId="07AFBBE9" w14:textId="77777777" w:rsidTr="00E375EC">
        <w:trPr>
          <w:gridAfter w:val="1"/>
          <w:wAfter w:w="17" w:type="dxa"/>
          <w:trHeight w:val="36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B9E6B3" w14:textId="77777777" w:rsidR="00F21518" w:rsidRPr="00816536" w:rsidRDefault="00F21518" w:rsidP="003A3E87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6"/>
              </w:rPr>
            </w:pPr>
            <w:r w:rsidRPr="00816536"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>Content Assessed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D44E46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ELA &amp; Math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BA6FA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English Language Proficiency Language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D18C99" w14:textId="77777777" w:rsidR="00F21518" w:rsidRPr="005D027C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ELA &amp; Math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BCA3C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ELA &amp; Math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5A34FE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Science</w:t>
            </w:r>
          </w:p>
        </w:tc>
      </w:tr>
      <w:tr w:rsidR="003F7779" w:rsidRPr="003F3CA1" w14:paraId="196466FE" w14:textId="77777777" w:rsidTr="00E375EC">
        <w:trPr>
          <w:gridAfter w:val="1"/>
          <w:wAfter w:w="17" w:type="dxa"/>
          <w:trHeight w:val="5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87FA1" w14:textId="77777777" w:rsidR="00F21518" w:rsidRPr="00816536" w:rsidRDefault="00F21518" w:rsidP="003A3E87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6"/>
              </w:rPr>
            </w:pPr>
            <w:r w:rsidRPr="00816536"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>Grades Assessed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D54736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4 &amp; 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9C90B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Identified students assess each year until they test out @ 5.0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429072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3, 4, 5, 6, 7, 8, &amp; 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C6385" w14:textId="49870ED0" w:rsidR="00F21518" w:rsidRPr="003F3CA1" w:rsidRDefault="003F7779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Alternative Students: </w:t>
            </w:r>
            <w:r w:rsidR="00F21518">
              <w:rPr>
                <w:rFonts w:eastAsia="Times New Roman" w:cstheme="minorHAnsi"/>
                <w:color w:val="000000"/>
                <w:sz w:val="16"/>
                <w:szCs w:val="16"/>
              </w:rPr>
              <w:t>3, 4, 5, 6, 7, 8, &amp; 11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72B3B1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5, 8, &amp; 11</w:t>
            </w:r>
          </w:p>
        </w:tc>
      </w:tr>
      <w:tr w:rsidR="003F7779" w:rsidRPr="003F3CA1" w14:paraId="0E311BFE" w14:textId="77777777" w:rsidTr="00E375EC">
        <w:trPr>
          <w:gridAfter w:val="1"/>
          <w:wAfter w:w="17" w:type="dxa"/>
          <w:trHeight w:val="17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FE202" w14:textId="20A10DC0" w:rsidR="00F21518" w:rsidRPr="00816536" w:rsidRDefault="00F21518" w:rsidP="003A3E87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 xml:space="preserve">Important Acronyms </w:t>
            </w:r>
            <w:r w:rsidR="00292196"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>&amp; Terminology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B22919" w14:textId="77777777" w:rsidR="00635889" w:rsidRPr="00010F27" w:rsidRDefault="00635889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ASSESSMENTS</w:t>
            </w:r>
          </w:p>
          <w:p w14:paraId="311E485C" w14:textId="35BF2E2B" w:rsidR="00F21518" w:rsidRPr="003F3CA1" w:rsidRDefault="0063588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NAEP: National Assessment of Educational Progress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8BA8A" w14:textId="51AB606F" w:rsidR="00292196" w:rsidRDefault="00292196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TERMS</w:t>
            </w:r>
          </w:p>
          <w:p w14:paraId="369F599E" w14:textId="473E167B" w:rsidR="00635889" w:rsidRPr="00635889" w:rsidRDefault="0063588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WIDA: World-Class Instructional Design and Assessment</w:t>
            </w:r>
          </w:p>
          <w:p w14:paraId="64E43C7B" w14:textId="02518F79" w:rsidR="00F21518" w:rsidRDefault="0029219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EL: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English Learner</w:t>
            </w:r>
          </w:p>
          <w:p w14:paraId="2D432F6C" w14:textId="38065307" w:rsidR="00292196" w:rsidRDefault="00ED3305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Service Provider</w:t>
            </w:r>
            <w:r w:rsidR="001E705C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: </w:t>
            </w:r>
            <w:r w:rsidR="00292196">
              <w:rPr>
                <w:rFonts w:eastAsia="Times New Roman" w:cstheme="minorHAnsi"/>
                <w:color w:val="000000"/>
                <w:sz w:val="16"/>
                <w:szCs w:val="16"/>
              </w:rPr>
              <w:t>DRC: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Data Recognition Corporation</w:t>
            </w:r>
          </w:p>
          <w:p w14:paraId="280AA644" w14:textId="492CCA61" w:rsidR="007E3221" w:rsidRPr="00010F27" w:rsidRDefault="007E3221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USER ROLES</w:t>
            </w:r>
          </w:p>
          <w:p w14:paraId="39E7535C" w14:textId="779BC459" w:rsidR="007E3221" w:rsidRDefault="0029321A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DAC: District Assessment Coordinator</w:t>
            </w:r>
          </w:p>
          <w:p w14:paraId="625A07D7" w14:textId="27A384CB" w:rsidR="0029321A" w:rsidRDefault="0029321A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SAC: School Assessment Coordinator</w:t>
            </w:r>
          </w:p>
          <w:p w14:paraId="390C7AA8" w14:textId="263236FC" w:rsidR="0029321A" w:rsidRDefault="0029321A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TA: Test Administrator</w:t>
            </w:r>
          </w:p>
          <w:p w14:paraId="5429A50C" w14:textId="2CD05188" w:rsidR="0029321A" w:rsidRDefault="0029321A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TC: Technology Coordinator</w:t>
            </w:r>
          </w:p>
          <w:p w14:paraId="766CF088" w14:textId="565CD689" w:rsidR="00292196" w:rsidRPr="00010F27" w:rsidRDefault="00292196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SYSTEMS</w:t>
            </w:r>
          </w:p>
          <w:p w14:paraId="76C226FA" w14:textId="40D5FDFB" w:rsidR="00292196" w:rsidRDefault="003F777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WIDA AMS: Assessment Management System</w:t>
            </w:r>
          </w:p>
          <w:p w14:paraId="3137B2E8" w14:textId="36DAB573" w:rsidR="00292196" w:rsidRDefault="0029219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WIDA Website: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Trainings and EL Instructional Resources</w:t>
            </w:r>
          </w:p>
          <w:p w14:paraId="6BEFE7F6" w14:textId="00C99D7C" w:rsidR="00635889" w:rsidRPr="00635889" w:rsidRDefault="00292196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ASSESSMENTS</w:t>
            </w:r>
          </w:p>
          <w:p w14:paraId="5060956D" w14:textId="72720258" w:rsidR="00292196" w:rsidRDefault="0029219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WIDA Screener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&amp; KG W-APT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: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EL Identification Assessment</w:t>
            </w:r>
          </w:p>
          <w:p w14:paraId="71CABEE5" w14:textId="128F8B4F" w:rsidR="00292196" w:rsidRPr="003F3CA1" w:rsidRDefault="0029219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ACCESS 2.0: </w:t>
            </w:r>
            <w:r w:rsidR="003F7779">
              <w:rPr>
                <w:rFonts w:eastAsia="Times New Roman" w:cstheme="minorHAnsi"/>
                <w:color w:val="000000"/>
                <w:sz w:val="16"/>
                <w:szCs w:val="16"/>
              </w:rPr>
              <w:t>EL Yearly Proficiency Assessment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15D84F" w14:textId="138295BB" w:rsidR="00010F27" w:rsidRDefault="00010F27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TERMS</w:t>
            </w:r>
          </w:p>
          <w:p w14:paraId="13B6ED72" w14:textId="67AC0216" w:rsidR="00635889" w:rsidRPr="00635889" w:rsidRDefault="0063588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SBAC: Smarter Balanced Assessment Consortium</w:t>
            </w:r>
          </w:p>
          <w:p w14:paraId="390A461D" w14:textId="3FA7886D" w:rsidR="00010F27" w:rsidRDefault="00ED3305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Service Provider</w:t>
            </w:r>
            <w:r w:rsidR="00010F27">
              <w:rPr>
                <w:rFonts w:eastAsia="Times New Roman" w:cstheme="minorHAnsi"/>
                <w:color w:val="000000"/>
                <w:sz w:val="16"/>
                <w:szCs w:val="16"/>
              </w:rPr>
              <w:t>: American Institutes of Research</w:t>
            </w:r>
          </w:p>
          <w:p w14:paraId="0A0A505B" w14:textId="2E34C22F" w:rsidR="00F21518" w:rsidRPr="00010F27" w:rsidRDefault="00F21518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USER ROLES</w:t>
            </w:r>
          </w:p>
          <w:p w14:paraId="48B95B98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DA: District Assessment Coordinator</w:t>
            </w:r>
          </w:p>
          <w:p w14:paraId="09FBBA54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DC: Any other District user who needs an account</w:t>
            </w:r>
          </w:p>
          <w:p w14:paraId="1927CF68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SC: School or building leaders</w:t>
            </w:r>
          </w:p>
          <w:p w14:paraId="274C86AD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TE: Teachers (Access to data)</w:t>
            </w:r>
          </w:p>
          <w:p w14:paraId="3DD74FAC" w14:textId="51A6294F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TA: Paraprofessionals (No Access to data)</w:t>
            </w:r>
          </w:p>
          <w:p w14:paraId="2894C513" w14:textId="5FE5B43C" w:rsidR="00F21518" w:rsidRPr="00010F27" w:rsidRDefault="00F21518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SYSTEMS</w:t>
            </w:r>
          </w:p>
          <w:p w14:paraId="6E593EDE" w14:textId="774B2AD0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TIDE: Test Information Distribution System</w:t>
            </w:r>
            <w:r w:rsidR="005F2C80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Assessment Management System</w:t>
            </w:r>
          </w:p>
          <w:p w14:paraId="70CDCA19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ORS: Online Reporting System (Summative Results)</w:t>
            </w:r>
          </w:p>
          <w:p w14:paraId="21CF203D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AIRWays Reporting: Online Reporting &amp; Hand Scoring (Interims)</w:t>
            </w:r>
          </w:p>
          <w:p w14:paraId="22148114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AVA: Assessment Viewing Application</w:t>
            </w:r>
          </w:p>
          <w:p w14:paraId="6C7EF113" w14:textId="6E2D6E19" w:rsidR="00F21518" w:rsidRPr="00010F27" w:rsidRDefault="00F21518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ASSESSMENTS</w:t>
            </w:r>
          </w:p>
          <w:p w14:paraId="5CF36355" w14:textId="774CBCC4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Summative: </w:t>
            </w:r>
            <w:r w:rsidR="00BC7C6C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ELA &amp; Math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 of the Year Accountability Assessment</w:t>
            </w:r>
          </w:p>
          <w:p w14:paraId="0036906B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ICA: Interim Comprehensive Assessment</w:t>
            </w:r>
          </w:p>
          <w:p w14:paraId="484F18DC" w14:textId="77777777" w:rsidR="00F21518" w:rsidRPr="003F3CA1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IAB: Interim Assessment Blocks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DE851" w14:textId="0575B733" w:rsidR="001E705C" w:rsidRDefault="001E705C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bookmarkStart w:id="3" w:name="_Hlk523215697"/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TERMS</w:t>
            </w:r>
          </w:p>
          <w:p w14:paraId="1001D508" w14:textId="5920A47F" w:rsidR="005F2C80" w:rsidRPr="00010F27" w:rsidRDefault="005F2C80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MSAA: Multi-State Alternative</w:t>
            </w:r>
            <w:r w:rsidR="00ED3305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Assessment</w:t>
            </w:r>
          </w:p>
          <w:p w14:paraId="6C2A2382" w14:textId="55F670BB" w:rsidR="001E705C" w:rsidRDefault="00ED3305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Service Provider</w:t>
            </w:r>
            <w:r w:rsidR="001E705C">
              <w:rPr>
                <w:rFonts w:eastAsia="Times New Roman" w:cstheme="minorHAnsi"/>
                <w:color w:val="000000"/>
                <w:sz w:val="16"/>
                <w:szCs w:val="16"/>
              </w:rPr>
              <w:t>: Measured Progress</w:t>
            </w:r>
          </w:p>
          <w:p w14:paraId="42F7F378" w14:textId="0A404515" w:rsidR="003F7779" w:rsidRPr="00010F27" w:rsidRDefault="003F7779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USER ROLES</w:t>
            </w:r>
          </w:p>
          <w:p w14:paraId="1D798E69" w14:textId="5753BFF5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TC:</w:t>
            </w:r>
            <w:r w:rsidR="007E322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Test Coordinator</w:t>
            </w:r>
          </w:p>
          <w:p w14:paraId="0983BE64" w14:textId="50106FF5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TA: </w:t>
            </w:r>
            <w:r w:rsidR="007E3221">
              <w:rPr>
                <w:rFonts w:eastAsia="Times New Roman" w:cstheme="minorHAnsi"/>
                <w:color w:val="000000"/>
                <w:sz w:val="16"/>
                <w:szCs w:val="16"/>
              </w:rPr>
              <w:t>Test Administrator</w:t>
            </w:r>
          </w:p>
          <w:p w14:paraId="7FCF3F0E" w14:textId="5EA6DD97" w:rsidR="004A3FB6" w:rsidRPr="00010F27" w:rsidRDefault="004A3FB6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SYSTEMS</w:t>
            </w:r>
          </w:p>
          <w:p w14:paraId="780AA925" w14:textId="698E5892" w:rsidR="001E705C" w:rsidRDefault="003E4AEB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MSAA: </w:t>
            </w:r>
            <w:r w:rsidR="00442579">
              <w:rPr>
                <w:rFonts w:eastAsia="Times New Roman" w:cstheme="minorHAnsi"/>
                <w:color w:val="000000"/>
                <w:sz w:val="16"/>
                <w:szCs w:val="16"/>
              </w:rPr>
              <w:t>MSAA</w:t>
            </w:r>
          </w:p>
          <w:p w14:paraId="482FF03E" w14:textId="100C4C7B" w:rsidR="00635889" w:rsidRPr="00635889" w:rsidRDefault="00BC7C6C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ASSESSMENT</w:t>
            </w:r>
          </w:p>
          <w:p w14:paraId="0DAE143A" w14:textId="403857DA" w:rsidR="003F7779" w:rsidRDefault="003F777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MSAA: </w:t>
            </w:r>
            <w:r w:rsidR="00BC7C6C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ELA &amp; Math ALT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 of Year Accountability Assessment</w:t>
            </w:r>
          </w:p>
          <w:bookmarkEnd w:id="3"/>
          <w:p w14:paraId="5B5915E1" w14:textId="5D502417" w:rsidR="003F7779" w:rsidRPr="003F3CA1" w:rsidRDefault="003F777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04E55D" w14:textId="77777777" w:rsidR="001E705C" w:rsidRPr="00010F27" w:rsidRDefault="001E705C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TERMS</w:t>
            </w:r>
          </w:p>
          <w:p w14:paraId="4B3311C0" w14:textId="72EEEE88" w:rsidR="001E705C" w:rsidRDefault="00ED3305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Service Provider</w:t>
            </w:r>
            <w:r w:rsidR="001E705C">
              <w:rPr>
                <w:rFonts w:eastAsia="Times New Roman" w:cstheme="minorHAnsi"/>
                <w:color w:val="000000"/>
                <w:sz w:val="16"/>
                <w:szCs w:val="16"/>
              </w:rPr>
              <w:t>: Questar</w:t>
            </w:r>
          </w:p>
          <w:p w14:paraId="3E7208C0" w14:textId="22EE3756" w:rsidR="003F7779" w:rsidRPr="00010F27" w:rsidRDefault="003F7779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USER ROLES</w:t>
            </w:r>
          </w:p>
          <w:p w14:paraId="55F081AA" w14:textId="326ABD5B" w:rsidR="003F7779" w:rsidRDefault="003F777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DTC:</w:t>
            </w:r>
            <w:r w:rsidR="004A3FB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District Testing Coordinator</w:t>
            </w:r>
          </w:p>
          <w:p w14:paraId="3323C754" w14:textId="4C4F0A0B" w:rsidR="003F7779" w:rsidRDefault="003F7779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STC:</w:t>
            </w:r>
            <w:r w:rsidR="004A3FB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 Testing Coordinator</w:t>
            </w:r>
          </w:p>
          <w:p w14:paraId="5B0F0FE2" w14:textId="4CB2FDC9" w:rsidR="003F7779" w:rsidRDefault="004A3FB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TA: Test Administrator</w:t>
            </w:r>
          </w:p>
          <w:p w14:paraId="681330C4" w14:textId="27CD9444" w:rsidR="004A3FB6" w:rsidRPr="00010F27" w:rsidRDefault="004A3FB6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010F2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SYSTEMS</w:t>
            </w:r>
          </w:p>
          <w:p w14:paraId="06AB40EF" w14:textId="52D84333" w:rsidR="003F7779" w:rsidRDefault="001E705C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Nextera: Assessment Management System</w:t>
            </w:r>
          </w:p>
          <w:p w14:paraId="72E6D30F" w14:textId="3162217C" w:rsidR="003F7779" w:rsidRPr="00010F27" w:rsidRDefault="00635889" w:rsidP="00635889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ASSESSMENT</w:t>
            </w:r>
          </w:p>
          <w:p w14:paraId="1C3BD62B" w14:textId="155DA26E" w:rsidR="003F7779" w:rsidRDefault="004A3FB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SD Science &amp; SD Science Alt: End of Year Accountability Assessment</w:t>
            </w:r>
          </w:p>
          <w:p w14:paraId="03A93A60" w14:textId="77777777" w:rsidR="00F21518" w:rsidRPr="003F3CA1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292196" w:rsidRPr="003F3CA1" w14:paraId="6EC970EE" w14:textId="77777777" w:rsidTr="00ED3305">
        <w:trPr>
          <w:gridAfter w:val="1"/>
          <w:wAfter w:w="17" w:type="dxa"/>
          <w:trHeight w:val="3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98DC0D" w14:textId="7F78F7B1" w:rsidR="00292196" w:rsidRDefault="00292196" w:rsidP="003A3E87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>INFINITE CAMPUS</w:t>
            </w:r>
          </w:p>
        </w:tc>
        <w:tc>
          <w:tcPr>
            <w:tcW w:w="1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794914" w14:textId="77777777" w:rsidR="00292196" w:rsidRDefault="00292196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Statewide Student Data Management System: All systems utilize this system in some capacity to structure student accounts and create students in assessment systems.</w:t>
            </w:r>
          </w:p>
          <w:p w14:paraId="0A5B61F4" w14:textId="13A2A1CE" w:rsidR="00292196" w:rsidRPr="003F3CA1" w:rsidRDefault="00292196" w:rsidP="00ED33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*NOTE: It is important that you have constant communication with your District Infinite Campus lead</w:t>
            </w:r>
            <w:r w:rsidR="00E375EC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as Assessment Systems pull from Infinite Campus</w:t>
            </w:r>
          </w:p>
        </w:tc>
      </w:tr>
      <w:tr w:rsidR="003F7779" w:rsidRPr="003F3CA1" w14:paraId="6551CE7A" w14:textId="77777777" w:rsidTr="00E375EC">
        <w:trPr>
          <w:gridAfter w:val="1"/>
          <w:wAfter w:w="17" w:type="dxa"/>
          <w:trHeight w:val="343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B8BB6" w14:textId="77777777" w:rsidR="00F21518" w:rsidRDefault="00F21518" w:rsidP="003A3E87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6"/>
              </w:rPr>
              <w:t>PERSONAL NOTES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FB6D95" w14:textId="77777777" w:rsidR="00F21518" w:rsidRPr="003F3CA1" w:rsidRDefault="00F21518" w:rsidP="003A3E8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7A3E6" w14:textId="77777777" w:rsidR="00F21518" w:rsidRPr="003F3CA1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47A64A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348C3" w14:textId="77777777" w:rsidR="00F21518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CB3F8C" w14:textId="77777777" w:rsidR="00F21518" w:rsidRPr="003F3CA1" w:rsidRDefault="00F21518" w:rsidP="00635889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5FD929A7" w14:textId="77777777" w:rsidR="003A70F3" w:rsidRPr="00505CA9" w:rsidRDefault="003A70F3" w:rsidP="00505CA9"/>
    <w:sectPr w:rsidR="003A70F3" w:rsidRPr="00505CA9" w:rsidSect="00B8358B">
      <w:head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E785" w14:textId="77777777" w:rsidR="00C8464B" w:rsidRDefault="00C8464B" w:rsidP="00C8464B">
      <w:r>
        <w:separator/>
      </w:r>
    </w:p>
  </w:endnote>
  <w:endnote w:type="continuationSeparator" w:id="0">
    <w:p w14:paraId="0D45DF04" w14:textId="77777777" w:rsidR="00C8464B" w:rsidRDefault="00C8464B" w:rsidP="00C8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7D8E" w14:textId="77777777" w:rsidR="00B8358B" w:rsidRPr="00F46D2A" w:rsidRDefault="00B8358B" w:rsidP="00B8358B">
    <w:pPr>
      <w:pStyle w:val="Footer"/>
      <w:rPr>
        <w:color w:val="0D0D0D" w:themeColor="text1" w:themeTint="F2"/>
        <w:sz w:val="24"/>
        <w:szCs w:val="24"/>
      </w:rPr>
    </w:pPr>
    <w:r w:rsidRPr="00BA153E">
      <w:rPr>
        <w:b/>
        <w:color w:val="0D0D0D" w:themeColor="text1" w:themeTint="F2"/>
        <w:sz w:val="24"/>
        <w:szCs w:val="24"/>
      </w:rPr>
      <w:t>IMPORTANT</w:t>
    </w:r>
    <w:r w:rsidRPr="00F46D2A">
      <w:rPr>
        <w:color w:val="0D0D0D" w:themeColor="text1" w:themeTint="F2"/>
        <w:sz w:val="24"/>
        <w:szCs w:val="24"/>
      </w:rPr>
      <w:ptab w:relativeTo="margin" w:alignment="center" w:leader="none"/>
    </w:r>
    <w:r w:rsidRPr="00F46D2A">
      <w:rPr>
        <w:color w:val="0D0D0D" w:themeColor="text1" w:themeTint="F2"/>
        <w:sz w:val="24"/>
        <w:szCs w:val="24"/>
        <w:shd w:val="clear" w:color="auto" w:fill="B8CCE4" w:themeFill="accent1" w:themeFillTint="66"/>
      </w:rPr>
      <w:t>Window OPENS</w:t>
    </w:r>
    <w:r w:rsidRPr="00F46D2A">
      <w:rPr>
        <w:color w:val="0D0D0D" w:themeColor="text1" w:themeTint="F2"/>
        <w:sz w:val="24"/>
        <w:szCs w:val="24"/>
      </w:rPr>
      <w:ptab w:relativeTo="margin" w:alignment="right" w:leader="none"/>
    </w:r>
    <w:r w:rsidRPr="00F46D2A">
      <w:rPr>
        <w:color w:val="0D0D0D" w:themeColor="text1" w:themeTint="F2"/>
        <w:sz w:val="24"/>
        <w:szCs w:val="24"/>
        <w:shd w:val="clear" w:color="auto" w:fill="FABF8F" w:themeFill="accent6" w:themeFillTint="99"/>
      </w:rPr>
      <w:t>Window CLOSES</w:t>
    </w:r>
  </w:p>
  <w:p w14:paraId="35C8B3FF" w14:textId="787146C3" w:rsidR="00B8358B" w:rsidRPr="00B8358B" w:rsidRDefault="00B8358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6F1E" w14:textId="77777777" w:rsidR="00C8464B" w:rsidRDefault="00C8464B" w:rsidP="00C8464B">
      <w:r>
        <w:separator/>
      </w:r>
    </w:p>
  </w:footnote>
  <w:footnote w:type="continuationSeparator" w:id="0">
    <w:p w14:paraId="4D577FDC" w14:textId="77777777" w:rsidR="00C8464B" w:rsidRDefault="00C8464B" w:rsidP="00C8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0361" w14:textId="2CB48EFE" w:rsidR="00C8464B" w:rsidRPr="00C8464B" w:rsidRDefault="005F2C80" w:rsidP="005F2C80">
    <w:pPr>
      <w:pStyle w:val="Header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46F491" wp14:editId="14068876">
          <wp:simplePos x="0" y="0"/>
          <wp:positionH relativeFrom="margin">
            <wp:posOffset>278765</wp:posOffset>
          </wp:positionH>
          <wp:positionV relativeFrom="paragraph">
            <wp:posOffset>-154940</wp:posOffset>
          </wp:positionV>
          <wp:extent cx="1828800" cy="404602"/>
          <wp:effectExtent l="0" t="0" r="0" b="0"/>
          <wp:wrapNone/>
          <wp:docPr id="1" name="Picture 1" descr="DOElogo-Color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logo-Color-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64B">
      <w:rPr>
        <w:rFonts w:ascii="Calibri" w:eastAsia="Times New Roman" w:hAnsi="Calibri" w:cs="Times New Roman"/>
        <w:b/>
        <w:bCs/>
        <w:color w:val="000000"/>
        <w:sz w:val="36"/>
        <w:szCs w:val="36"/>
      </w:rPr>
      <w:t>2018-2019</w:t>
    </w:r>
    <w:r w:rsidR="00C8464B" w:rsidRPr="00CA65CC">
      <w:rPr>
        <w:rFonts w:ascii="Calibri" w:eastAsia="Times New Roman" w:hAnsi="Calibri" w:cs="Times New Roman"/>
        <w:b/>
        <w:bCs/>
        <w:color w:val="000000"/>
        <w:sz w:val="36"/>
        <w:szCs w:val="36"/>
      </w:rPr>
      <w:t xml:space="preserve"> Key Assessment Milestones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3BBE" w14:textId="77777777" w:rsidR="005F2C80" w:rsidRPr="00C8464B" w:rsidRDefault="005F2C80" w:rsidP="005F2C80">
    <w:pPr>
      <w:pStyle w:val="Header"/>
      <w:jc w:val="right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C4AC95" wp14:editId="5A658CC5">
          <wp:simplePos x="0" y="0"/>
          <wp:positionH relativeFrom="margin">
            <wp:posOffset>384175</wp:posOffset>
          </wp:positionH>
          <wp:positionV relativeFrom="paragraph">
            <wp:posOffset>-81280</wp:posOffset>
          </wp:positionV>
          <wp:extent cx="1828800" cy="404602"/>
          <wp:effectExtent l="0" t="0" r="0" b="0"/>
          <wp:wrapNone/>
          <wp:docPr id="2" name="Picture 2" descr="DOElogo-Color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logo-Color-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bCs/>
        <w:color w:val="000000"/>
        <w:sz w:val="36"/>
        <w:szCs w:val="36"/>
      </w:rPr>
      <w:t>2018-2019</w:t>
    </w:r>
    <w:r w:rsidRPr="00CA65CC">
      <w:rPr>
        <w:rFonts w:ascii="Calibri" w:eastAsia="Times New Roman" w:hAnsi="Calibri" w:cs="Times New Roman"/>
        <w:b/>
        <w:bCs/>
        <w:color w:val="000000"/>
        <w:sz w:val="36"/>
        <w:szCs w:val="36"/>
      </w:rPr>
      <w:t xml:space="preserve"> Key Assessment Milestones</w:t>
    </w:r>
  </w:p>
  <w:p w14:paraId="1B34BCFC" w14:textId="77777777" w:rsidR="005F2C80" w:rsidRDefault="005F2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048"/>
    <w:multiLevelType w:val="hybridMultilevel"/>
    <w:tmpl w:val="36085560"/>
    <w:lvl w:ilvl="0" w:tplc="91BA05FE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76E7"/>
    <w:multiLevelType w:val="hybridMultilevel"/>
    <w:tmpl w:val="87E6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5079"/>
    <w:multiLevelType w:val="hybridMultilevel"/>
    <w:tmpl w:val="B07E411A"/>
    <w:lvl w:ilvl="0" w:tplc="07BCF6D4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9EA"/>
    <w:multiLevelType w:val="hybridMultilevel"/>
    <w:tmpl w:val="FA1EF082"/>
    <w:lvl w:ilvl="0" w:tplc="F476E072">
      <w:start w:val="201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33E74"/>
    <w:multiLevelType w:val="hybridMultilevel"/>
    <w:tmpl w:val="6C7C35DA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F130D"/>
    <w:multiLevelType w:val="hybridMultilevel"/>
    <w:tmpl w:val="10EC6CDE"/>
    <w:lvl w:ilvl="0" w:tplc="B9823AF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C"/>
    <w:rsid w:val="00002299"/>
    <w:rsid w:val="00010F27"/>
    <w:rsid w:val="00046AD2"/>
    <w:rsid w:val="000520BC"/>
    <w:rsid w:val="000F6D71"/>
    <w:rsid w:val="001A6BCE"/>
    <w:rsid w:val="001E705C"/>
    <w:rsid w:val="002176AF"/>
    <w:rsid w:val="002276BC"/>
    <w:rsid w:val="00245E73"/>
    <w:rsid w:val="00292196"/>
    <w:rsid w:val="0029321A"/>
    <w:rsid w:val="002A1BFF"/>
    <w:rsid w:val="002B087D"/>
    <w:rsid w:val="0030660B"/>
    <w:rsid w:val="003676FF"/>
    <w:rsid w:val="00380D21"/>
    <w:rsid w:val="003A70F3"/>
    <w:rsid w:val="003E4AEB"/>
    <w:rsid w:val="003F3CA1"/>
    <w:rsid w:val="003F7779"/>
    <w:rsid w:val="00402826"/>
    <w:rsid w:val="00431B63"/>
    <w:rsid w:val="00442579"/>
    <w:rsid w:val="00443484"/>
    <w:rsid w:val="00453B61"/>
    <w:rsid w:val="004A3FB6"/>
    <w:rsid w:val="004B53EC"/>
    <w:rsid w:val="00505CA9"/>
    <w:rsid w:val="00505F0C"/>
    <w:rsid w:val="00514C49"/>
    <w:rsid w:val="00530A78"/>
    <w:rsid w:val="00542BE7"/>
    <w:rsid w:val="005472B0"/>
    <w:rsid w:val="0055609A"/>
    <w:rsid w:val="005805BE"/>
    <w:rsid w:val="00582894"/>
    <w:rsid w:val="00585A9A"/>
    <w:rsid w:val="005977B3"/>
    <w:rsid w:val="005D027C"/>
    <w:rsid w:val="005F2C80"/>
    <w:rsid w:val="005F767A"/>
    <w:rsid w:val="00610E90"/>
    <w:rsid w:val="00620DD8"/>
    <w:rsid w:val="0062430C"/>
    <w:rsid w:val="00635889"/>
    <w:rsid w:val="006A1CB7"/>
    <w:rsid w:val="006F22D2"/>
    <w:rsid w:val="006F451E"/>
    <w:rsid w:val="00771E26"/>
    <w:rsid w:val="007B48E0"/>
    <w:rsid w:val="007C47EB"/>
    <w:rsid w:val="007D7D65"/>
    <w:rsid w:val="007E3221"/>
    <w:rsid w:val="007F1F39"/>
    <w:rsid w:val="00800E9A"/>
    <w:rsid w:val="00860B84"/>
    <w:rsid w:val="008B1D74"/>
    <w:rsid w:val="009118CC"/>
    <w:rsid w:val="00913BA5"/>
    <w:rsid w:val="00945245"/>
    <w:rsid w:val="0098089A"/>
    <w:rsid w:val="009C0BEE"/>
    <w:rsid w:val="00A41982"/>
    <w:rsid w:val="00A62FEB"/>
    <w:rsid w:val="00A71D73"/>
    <w:rsid w:val="00A8725D"/>
    <w:rsid w:val="00A90882"/>
    <w:rsid w:val="00A950A0"/>
    <w:rsid w:val="00AA0377"/>
    <w:rsid w:val="00AA464C"/>
    <w:rsid w:val="00AC218E"/>
    <w:rsid w:val="00AC793A"/>
    <w:rsid w:val="00AE244D"/>
    <w:rsid w:val="00AE25B3"/>
    <w:rsid w:val="00B049E6"/>
    <w:rsid w:val="00B151BC"/>
    <w:rsid w:val="00B25076"/>
    <w:rsid w:val="00B51EFC"/>
    <w:rsid w:val="00B52ACC"/>
    <w:rsid w:val="00B63D11"/>
    <w:rsid w:val="00B656AB"/>
    <w:rsid w:val="00B74D57"/>
    <w:rsid w:val="00B82C64"/>
    <w:rsid w:val="00B8358B"/>
    <w:rsid w:val="00BA153E"/>
    <w:rsid w:val="00BC06A7"/>
    <w:rsid w:val="00BC276F"/>
    <w:rsid w:val="00BC7C6C"/>
    <w:rsid w:val="00C41A9E"/>
    <w:rsid w:val="00C8464B"/>
    <w:rsid w:val="00CA55AB"/>
    <w:rsid w:val="00CA65CC"/>
    <w:rsid w:val="00CE2A0C"/>
    <w:rsid w:val="00D25FFF"/>
    <w:rsid w:val="00D34E04"/>
    <w:rsid w:val="00D36140"/>
    <w:rsid w:val="00D361C8"/>
    <w:rsid w:val="00D40B95"/>
    <w:rsid w:val="00D56843"/>
    <w:rsid w:val="00D62A02"/>
    <w:rsid w:val="00D6740E"/>
    <w:rsid w:val="00D92CFB"/>
    <w:rsid w:val="00DC3254"/>
    <w:rsid w:val="00DD6ED1"/>
    <w:rsid w:val="00E03D12"/>
    <w:rsid w:val="00E04D05"/>
    <w:rsid w:val="00E375EC"/>
    <w:rsid w:val="00E652E3"/>
    <w:rsid w:val="00E65645"/>
    <w:rsid w:val="00E83950"/>
    <w:rsid w:val="00EB5215"/>
    <w:rsid w:val="00EC1179"/>
    <w:rsid w:val="00ED3305"/>
    <w:rsid w:val="00ED57F0"/>
    <w:rsid w:val="00F21518"/>
    <w:rsid w:val="00F46D2A"/>
    <w:rsid w:val="00F50D94"/>
    <w:rsid w:val="00F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89C428"/>
  <w15:docId w15:val="{6905FA73-3E48-48F7-87DA-60FDA1C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64B"/>
  </w:style>
  <w:style w:type="paragraph" w:styleId="Footer">
    <w:name w:val="footer"/>
    <w:basedOn w:val="Normal"/>
    <w:link w:val="FooterChar"/>
    <w:uiPriority w:val="99"/>
    <w:unhideWhenUsed/>
    <w:rsid w:val="00C84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64B"/>
  </w:style>
  <w:style w:type="paragraph" w:styleId="Revision">
    <w:name w:val="Revision"/>
    <w:hidden/>
    <w:uiPriority w:val="99"/>
    <w:semiHidden/>
    <w:rsid w:val="00C8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A9B6-B4F8-4518-88CD-9CD208FD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543B37FF.dotm</Template>
  <TotalTime>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Jan  (DOE)</dc:creator>
  <cp:lastModifiedBy>Moran, Joe</cp:lastModifiedBy>
  <cp:revision>3</cp:revision>
  <cp:lastPrinted>2018-08-28T19:36:00Z</cp:lastPrinted>
  <dcterms:created xsi:type="dcterms:W3CDTF">2018-08-28T21:36:00Z</dcterms:created>
  <dcterms:modified xsi:type="dcterms:W3CDTF">2018-08-29T20:13:00Z</dcterms:modified>
</cp:coreProperties>
</file>