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45" w:rsidRDefault="00860EF4" w:rsidP="001423BD">
      <w:pPr>
        <w:spacing w:line="240" w:lineRule="auto"/>
        <w:jc w:val="center"/>
      </w:pPr>
      <w:r w:rsidRPr="001423BD">
        <w:rPr>
          <w:b/>
          <w:noProof/>
          <w:u w:val="single"/>
        </w:rPr>
        <mc:AlternateContent>
          <mc:Choice Requires="wps">
            <w:drawing>
              <wp:anchor distT="0" distB="0" distL="114300" distR="114300" simplePos="0" relativeHeight="251659264" behindDoc="0" locked="0" layoutInCell="1" allowOverlap="1" wp14:anchorId="57634DA5" wp14:editId="17A68F55">
                <wp:simplePos x="0" y="0"/>
                <wp:positionH relativeFrom="margin">
                  <wp:align>center</wp:align>
                </wp:positionH>
                <wp:positionV relativeFrom="margin">
                  <wp:align>top</wp:align>
                </wp:positionV>
                <wp:extent cx="5969000" cy="654050"/>
                <wp:effectExtent l="19050" t="19050" r="12700" b="127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654050"/>
                        </a:xfrm>
                        <a:prstGeom prst="rect">
                          <a:avLst/>
                        </a:prstGeom>
                        <a:solidFill>
                          <a:srgbClr val="FFFFFF"/>
                        </a:solidFill>
                        <a:ln w="38100">
                          <a:solidFill>
                            <a:srgbClr val="000000"/>
                          </a:solidFill>
                          <a:miter lim="800000"/>
                          <a:headEnd/>
                          <a:tailEnd/>
                        </a:ln>
                      </wps:spPr>
                      <wps:txbx>
                        <w:txbxContent>
                          <w:p w:rsidR="0061356E" w:rsidRPr="0073209E" w:rsidRDefault="0061356E" w:rsidP="0061356E">
                            <w:pPr>
                              <w:tabs>
                                <w:tab w:val="left" w:pos="0"/>
                                <w:tab w:val="left" w:pos="450"/>
                              </w:tabs>
                              <w:spacing w:after="0" w:line="240" w:lineRule="auto"/>
                              <w:ind w:left="-720" w:right="-907"/>
                              <w:contextualSpacing/>
                              <w:jc w:val="center"/>
                              <w:rPr>
                                <w:b/>
                                <w:sz w:val="40"/>
                              </w:rPr>
                            </w:pPr>
                            <w:r w:rsidRPr="0073209E">
                              <w:rPr>
                                <w:b/>
                                <w:sz w:val="40"/>
                              </w:rPr>
                              <w:t xml:space="preserve">SDAP Help Sheet for </w:t>
                            </w:r>
                            <w:r w:rsidRPr="0061356E">
                              <w:rPr>
                                <w:b/>
                                <w:sz w:val="40"/>
                              </w:rPr>
                              <w:t>Benchmark Instructions</w:t>
                            </w:r>
                          </w:p>
                          <w:p w:rsidR="0061356E" w:rsidRPr="0061356E" w:rsidRDefault="00EA6952" w:rsidP="0061356E">
                            <w:pPr>
                              <w:tabs>
                                <w:tab w:val="left" w:pos="0"/>
                                <w:tab w:val="left" w:pos="450"/>
                              </w:tabs>
                              <w:spacing w:after="0" w:line="240" w:lineRule="auto"/>
                              <w:ind w:left="-720" w:right="-907"/>
                              <w:contextualSpacing/>
                              <w:jc w:val="center"/>
                            </w:pPr>
                            <w:hyperlink r:id="rId6" w:history="1">
                              <w:r w:rsidR="0061356E" w:rsidRPr="009432E3">
                                <w:rPr>
                                  <w:rStyle w:val="Hyperlink"/>
                                </w:rPr>
                                <w:t>https://sdap.emetric.net/Portal/</w:t>
                              </w:r>
                            </w:hyperlink>
                            <w:r w:rsidR="0061356E">
                              <w:rPr>
                                <w:rStyle w:val="Hyperlink"/>
                                <w:u w:val="none"/>
                              </w:rPr>
                              <w:t xml:space="preserve"> </w:t>
                            </w:r>
                            <w:r w:rsidR="0061356E" w:rsidRPr="0061356E">
                              <w:rPr>
                                <w:rStyle w:val="Hyperlink"/>
                                <w:color w:val="auto"/>
                                <w:sz w:val="20"/>
                                <w:u w:val="none"/>
                              </w:rPr>
                              <w:t>(works best in Google Chrome, Firefox, and Internet Explorer 9)</w:t>
                            </w:r>
                          </w:p>
                          <w:p w:rsidR="0061356E" w:rsidRDefault="0061356E" w:rsidP="0061356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0pt;height:51.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" strokeweight="3pt">
                <v:textbox>
                  <w:txbxContent>
                    <w:p w:rsidR="0061356E" w:rsidRPr="0073209E" w:rsidRDefault="0061356E" w:rsidP="0061356E">
                      <w:pPr>
                        <w:tabs>
                          <w:tab w:val="left" w:pos="0"/>
                          <w:tab w:val="left" w:pos="450"/>
                        </w:tabs>
                        <w:spacing w:after="0" w:line="240" w:lineRule="auto"/>
                        <w:ind w:left="-720" w:right="-907"/>
                        <w:contextualSpacing/>
                        <w:jc w:val="center"/>
                        <w:rPr>
                          <w:b/>
                          <w:sz w:val="40"/>
                        </w:rPr>
                      </w:pPr>
                      <w:r w:rsidRPr="0073209E">
                        <w:rPr>
                          <w:b/>
                          <w:sz w:val="40"/>
                        </w:rPr>
                        <w:t xml:space="preserve">SDAP Help Sheet for </w:t>
                      </w:r>
                      <w:r w:rsidRPr="0061356E">
                        <w:rPr>
                          <w:b/>
                          <w:sz w:val="40"/>
                        </w:rPr>
                        <w:t>Benchmark Instructions</w:t>
                      </w:r>
                    </w:p>
                    <w:p w:rsidR="0061356E" w:rsidRPr="0061356E" w:rsidRDefault="00EA6952" w:rsidP="0061356E">
                      <w:pPr>
                        <w:tabs>
                          <w:tab w:val="left" w:pos="0"/>
                          <w:tab w:val="left" w:pos="450"/>
                        </w:tabs>
                        <w:spacing w:after="0" w:line="240" w:lineRule="auto"/>
                        <w:ind w:left="-720" w:right="-907"/>
                        <w:contextualSpacing/>
                        <w:jc w:val="center"/>
                      </w:pPr>
                      <w:hyperlink r:id="rId7" w:history="1">
                        <w:r w:rsidR="0061356E" w:rsidRPr="009432E3">
                          <w:rPr>
                            <w:rStyle w:val="Hyperlink"/>
                          </w:rPr>
                          <w:t>https://sdap.emetric.net/Portal/</w:t>
                        </w:r>
                      </w:hyperlink>
                      <w:r w:rsidR="0061356E">
                        <w:rPr>
                          <w:rStyle w:val="Hyperlink"/>
                          <w:u w:val="none"/>
                        </w:rPr>
                        <w:t xml:space="preserve"> </w:t>
                      </w:r>
                      <w:r w:rsidR="0061356E" w:rsidRPr="0061356E">
                        <w:rPr>
                          <w:rStyle w:val="Hyperlink"/>
                          <w:color w:val="auto"/>
                          <w:sz w:val="20"/>
                          <w:u w:val="none"/>
                        </w:rPr>
                        <w:t>(works best in Google Chrome, Firefox, and Internet Explorer 9)</w:t>
                      </w:r>
                    </w:p>
                    <w:p w:rsidR="0061356E" w:rsidRDefault="0061356E" w:rsidP="0061356E">
                      <w:pPr>
                        <w:jc w:val="center"/>
                      </w:pPr>
                    </w:p>
                  </w:txbxContent>
                </v:textbox>
                <w10:wrap type="square" anchorx="margin" anchory="margin"/>
              </v:shape>
            </w:pict>
          </mc:Fallback>
        </mc:AlternateContent>
      </w:r>
      <w:r w:rsidR="001423BD" w:rsidRPr="001423BD">
        <w:rPr>
          <w:b/>
        </w:rPr>
        <w:t>***</w:t>
      </w:r>
      <w:r w:rsidR="001423BD" w:rsidRPr="00EA6952">
        <w:rPr>
          <w:b/>
          <w:highlight w:val="yellow"/>
        </w:rPr>
        <w:t>Students should already be placed in classes before following these instructions</w:t>
      </w:r>
      <w:r w:rsidR="001423BD" w:rsidRPr="001423BD">
        <w:rPr>
          <w:b/>
        </w:rPr>
        <w:t>***</w:t>
      </w:r>
    </w:p>
    <w:p w:rsidR="00F35575" w:rsidRPr="00643844" w:rsidRDefault="0070056E" w:rsidP="00850C45">
      <w:pPr>
        <w:spacing w:line="240" w:lineRule="auto"/>
        <w:jc w:val="center"/>
      </w:pPr>
      <w:r w:rsidRPr="00643844">
        <w:t>**</w:t>
      </w:r>
      <w:r w:rsidR="001E0B5C" w:rsidRPr="00643844">
        <w:t xml:space="preserve">Steps should be completed by the names of those in </w:t>
      </w:r>
      <w:r w:rsidR="001E0B5C" w:rsidRPr="00643844">
        <w:rPr>
          <w:b/>
          <w:i/>
        </w:rPr>
        <w:t>bold</w:t>
      </w:r>
      <w:r w:rsidR="009D3B78" w:rsidRPr="00643844">
        <w:rPr>
          <w:b/>
          <w:i/>
        </w:rPr>
        <w:t>-italic</w:t>
      </w:r>
      <w:r w:rsidRPr="00643844">
        <w:t xml:space="preserve"> letters**</w:t>
      </w:r>
    </w:p>
    <w:p w:rsidR="009013CF" w:rsidRPr="00643844" w:rsidRDefault="001162BC" w:rsidP="00C3072B">
      <w:pPr>
        <w:spacing w:before="240" w:after="0"/>
        <w:ind w:left="450" w:hanging="450"/>
        <w:rPr>
          <w:b/>
          <w:i/>
        </w:rPr>
      </w:pPr>
      <w:r w:rsidRPr="00643844">
        <w:rPr>
          <w:b/>
          <w:highlight w:val="yellow"/>
        </w:rPr>
        <w:t>Step 1:</w:t>
      </w:r>
      <w:r w:rsidR="00E11C96" w:rsidRPr="00643844">
        <w:t xml:space="preserve">– </w:t>
      </w:r>
      <w:r w:rsidR="00C07EB6">
        <w:t xml:space="preserve">Create a </w:t>
      </w:r>
      <w:proofErr w:type="gramStart"/>
      <w:r w:rsidR="00C07EB6">
        <w:t xml:space="preserve">test </w:t>
      </w:r>
      <w:r w:rsidR="003A4FEF">
        <w:t xml:space="preserve"> -</w:t>
      </w:r>
      <w:proofErr w:type="gramEnd"/>
      <w:r w:rsidR="003A4FEF">
        <w:t xml:space="preserve"> </w:t>
      </w:r>
      <w:r w:rsidR="009D3B78" w:rsidRPr="00643844">
        <w:rPr>
          <w:b/>
          <w:i/>
        </w:rPr>
        <w:t>Testing Coordinator</w:t>
      </w:r>
    </w:p>
    <w:p w:rsidR="00DC743A" w:rsidRPr="00643844" w:rsidRDefault="00E11C96" w:rsidP="00850C45">
      <w:pPr>
        <w:pStyle w:val="ListParagraph"/>
        <w:spacing w:after="0"/>
        <w:rPr>
          <w:b/>
        </w:rPr>
      </w:pPr>
      <w:r w:rsidRPr="00643844">
        <w:t>**</w:t>
      </w:r>
      <w:r w:rsidR="00C07EB6">
        <w:t>Can use pre-made forms or create your own form using Item Bank</w:t>
      </w:r>
      <w:r w:rsidR="009B5F65">
        <w:t>.  This guide will be using the pre-made forms</w:t>
      </w:r>
      <w:r w:rsidR="009D3B78" w:rsidRPr="00643844">
        <w:t>**</w:t>
      </w:r>
    </w:p>
    <w:p w:rsidR="00DC743A" w:rsidRPr="00643844" w:rsidRDefault="00DC743A" w:rsidP="00C07EB6">
      <w:pPr>
        <w:pStyle w:val="ListParagraph"/>
        <w:numPr>
          <w:ilvl w:val="1"/>
          <w:numId w:val="15"/>
        </w:numPr>
        <w:spacing w:after="0"/>
      </w:pPr>
      <w:r w:rsidRPr="00643844">
        <w:t xml:space="preserve">In SDAP, click on </w:t>
      </w:r>
      <w:r w:rsidR="00C07EB6">
        <w:rPr>
          <w:noProof/>
        </w:rPr>
        <w:t xml:space="preserve">“Authoring”    </w:t>
      </w:r>
      <w:r w:rsidR="00C07EB6">
        <w:rPr>
          <w:noProof/>
        </w:rPr>
        <w:drawing>
          <wp:inline distT="0" distB="0" distL="0" distR="0">
            <wp:extent cx="423999" cy="361950"/>
            <wp:effectExtent l="0" t="0" r="0" b="0"/>
            <wp:docPr id="22" name="Picture 22" descr="C:\Users\depr16156\Desktop\SDAP\SDAP Images\Auth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r16156\Desktop\SDAP\SDAP Images\Author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999" cy="361950"/>
                    </a:xfrm>
                    <a:prstGeom prst="rect">
                      <a:avLst/>
                    </a:prstGeom>
                    <a:noFill/>
                    <a:ln>
                      <a:noFill/>
                    </a:ln>
                  </pic:spPr>
                </pic:pic>
              </a:graphicData>
            </a:graphic>
          </wp:inline>
        </w:drawing>
      </w:r>
    </w:p>
    <w:p w:rsidR="00DC743A" w:rsidRPr="00643844" w:rsidRDefault="00DC743A" w:rsidP="00850C45">
      <w:pPr>
        <w:pStyle w:val="ListParagraph"/>
        <w:numPr>
          <w:ilvl w:val="1"/>
          <w:numId w:val="15"/>
        </w:numPr>
        <w:spacing w:after="0"/>
      </w:pPr>
      <w:r w:rsidRPr="00643844">
        <w:t xml:space="preserve">Click on </w:t>
      </w:r>
      <w:r w:rsidR="0058731D">
        <w:rPr>
          <w:noProof/>
        </w:rPr>
        <w:t>drop down box “Item Banks for” and select “</w:t>
      </w:r>
      <w:r w:rsidR="003A4FEF">
        <w:rPr>
          <w:noProof/>
        </w:rPr>
        <w:t xml:space="preserve">District Secure”  </w:t>
      </w:r>
      <w:r w:rsidR="003A4FEF">
        <w:rPr>
          <w:noProof/>
        </w:rPr>
        <w:drawing>
          <wp:inline distT="0" distB="0" distL="0" distR="0" wp14:anchorId="23B4BD9A" wp14:editId="476753BC">
            <wp:extent cx="771525" cy="494478"/>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71867" cy="494697"/>
                    </a:xfrm>
                    <a:prstGeom prst="rect">
                      <a:avLst/>
                    </a:prstGeom>
                  </pic:spPr>
                </pic:pic>
              </a:graphicData>
            </a:graphic>
          </wp:inline>
        </w:drawing>
      </w:r>
    </w:p>
    <w:p w:rsidR="00DC743A" w:rsidRPr="00643844" w:rsidRDefault="003A4FEF" w:rsidP="00850C45">
      <w:pPr>
        <w:pStyle w:val="ListParagraph"/>
        <w:numPr>
          <w:ilvl w:val="1"/>
          <w:numId w:val="15"/>
        </w:numPr>
        <w:spacing w:after="0"/>
      </w:pPr>
      <w:r>
        <w:t>You should see the folders for all of the Benchmark subjects and grades</w:t>
      </w:r>
    </w:p>
    <w:p w:rsidR="00DC743A" w:rsidRPr="00643844" w:rsidRDefault="00DC743A" w:rsidP="00850C45">
      <w:pPr>
        <w:pStyle w:val="ListParagraph"/>
        <w:numPr>
          <w:ilvl w:val="1"/>
          <w:numId w:val="15"/>
        </w:numPr>
        <w:spacing w:after="0"/>
      </w:pPr>
      <w:r w:rsidRPr="00643844">
        <w:t xml:space="preserve">Click </w:t>
      </w:r>
      <w:r w:rsidR="009B5F65">
        <w:t>“View Forms” for the grade and subject you want to test</w:t>
      </w:r>
    </w:p>
    <w:p w:rsidR="00DC743A" w:rsidRPr="00643844" w:rsidRDefault="009B5F65" w:rsidP="00850C45">
      <w:pPr>
        <w:pStyle w:val="ListParagraph"/>
        <w:numPr>
          <w:ilvl w:val="1"/>
          <w:numId w:val="15"/>
        </w:numPr>
        <w:spacing w:after="0"/>
      </w:pPr>
      <w:r>
        <w:t xml:space="preserve">More than likely the next page will say there are no forms.  This would be due to the filter on the right of the page.  Click the filter down box and navigate to the bottom of the standards list to </w:t>
      </w:r>
      <w:r w:rsidR="00CA6DF3">
        <w:t>“</w:t>
      </w:r>
      <w:r>
        <w:t>Common Core Standards</w:t>
      </w:r>
      <w:r w:rsidR="00CA6DF3">
        <w:t>”</w:t>
      </w:r>
      <w:r>
        <w:t xml:space="preserve"> </w:t>
      </w:r>
    </w:p>
    <w:p w:rsidR="00DC743A" w:rsidRPr="00643844" w:rsidRDefault="009B5F65" w:rsidP="00850C45">
      <w:pPr>
        <w:pStyle w:val="ListParagraph"/>
        <w:numPr>
          <w:ilvl w:val="1"/>
          <w:numId w:val="15"/>
        </w:numPr>
        <w:spacing w:after="0"/>
      </w:pPr>
      <w:r>
        <w:t>Select the proper standard for the form you wish to use</w:t>
      </w:r>
    </w:p>
    <w:p w:rsidR="00DC743A" w:rsidRPr="00643844" w:rsidRDefault="001D0048" w:rsidP="00850C45">
      <w:pPr>
        <w:pStyle w:val="ListParagraph"/>
        <w:numPr>
          <w:ilvl w:val="1"/>
          <w:numId w:val="15"/>
        </w:numPr>
        <w:spacing w:after="0"/>
      </w:pPr>
      <w:r>
        <w:t>4 forms should now be visible:  Pre-test, Interim 1, Interim 2, and Post-Test</w:t>
      </w:r>
    </w:p>
    <w:p w:rsidR="00DC743A" w:rsidRPr="00643844" w:rsidRDefault="001D0048" w:rsidP="00850C45">
      <w:pPr>
        <w:pStyle w:val="ListParagraph"/>
        <w:numPr>
          <w:ilvl w:val="1"/>
          <w:numId w:val="15"/>
        </w:numPr>
        <w:spacing w:after="0"/>
      </w:pPr>
      <w:r>
        <w:t>Click on the form you wish to use.  It should be highlighted in green</w:t>
      </w:r>
    </w:p>
    <w:p w:rsidR="00DC743A" w:rsidRPr="00643844" w:rsidRDefault="001D0048" w:rsidP="001D0048">
      <w:pPr>
        <w:pStyle w:val="ListParagraph"/>
        <w:numPr>
          <w:ilvl w:val="1"/>
          <w:numId w:val="15"/>
        </w:numPr>
        <w:spacing w:after="0"/>
      </w:pPr>
      <w:r>
        <w:t>Click “Create a Test”</w:t>
      </w:r>
      <w:r w:rsidR="00CA6DF3" w:rsidRPr="00CA6DF3">
        <w:rPr>
          <w:noProof/>
        </w:rPr>
        <w:t xml:space="preserve"> </w:t>
      </w:r>
      <w:r w:rsidR="00CA6DF3">
        <w:rPr>
          <w:noProof/>
        </w:rPr>
        <w:drawing>
          <wp:inline distT="0" distB="0" distL="0" distR="0" wp14:anchorId="401135B7" wp14:editId="6F4690E8">
            <wp:extent cx="842961" cy="200025"/>
            <wp:effectExtent l="0" t="0" r="0" b="0"/>
            <wp:docPr id="27" name="Picture 27" descr="C:\Users\depr16156\Desktop\SDAP\SDAP Images\Create a 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pr16156\Desktop\SDAP\SDAP Images\Create a te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961" cy="200025"/>
                    </a:xfrm>
                    <a:prstGeom prst="rect">
                      <a:avLst/>
                    </a:prstGeom>
                    <a:noFill/>
                    <a:ln>
                      <a:noFill/>
                    </a:ln>
                  </pic:spPr>
                </pic:pic>
              </a:graphicData>
            </a:graphic>
          </wp:inline>
        </w:drawing>
      </w:r>
      <w:r>
        <w:t xml:space="preserve"> above the list </w:t>
      </w:r>
    </w:p>
    <w:p w:rsidR="00DC743A" w:rsidRPr="00643844" w:rsidRDefault="00B223FC" w:rsidP="00850C45">
      <w:pPr>
        <w:pStyle w:val="ListParagraph"/>
        <w:numPr>
          <w:ilvl w:val="1"/>
          <w:numId w:val="15"/>
        </w:numPr>
        <w:spacing w:after="0"/>
      </w:pPr>
      <w:r>
        <w:t xml:space="preserve"> </w:t>
      </w:r>
      <w:r w:rsidR="00CA6DF3">
        <w:t xml:space="preserve">The Test options page appears.  You can change the name of the test if you wish.  Select the options you want as well as the testing window.  </w:t>
      </w:r>
    </w:p>
    <w:p w:rsidR="0017070D" w:rsidRPr="00643844" w:rsidRDefault="00CA6DF3" w:rsidP="00850C45">
      <w:pPr>
        <w:pStyle w:val="ListParagraph"/>
        <w:numPr>
          <w:ilvl w:val="1"/>
          <w:numId w:val="15"/>
        </w:numPr>
        <w:spacing w:after="0"/>
      </w:pPr>
      <w:r>
        <w:t xml:space="preserve"> Save the test then click this in the upper left corner </w:t>
      </w:r>
      <w:r>
        <w:rPr>
          <w:noProof/>
        </w:rPr>
        <w:drawing>
          <wp:inline distT="0" distB="0" distL="0" distR="0" wp14:anchorId="0DDBBA0C" wp14:editId="74842309">
            <wp:extent cx="295275" cy="40835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5275" cy="408359"/>
                    </a:xfrm>
                    <a:prstGeom prst="rect">
                      <a:avLst/>
                    </a:prstGeom>
                  </pic:spPr>
                </pic:pic>
              </a:graphicData>
            </a:graphic>
          </wp:inline>
        </w:drawing>
      </w:r>
      <w:r>
        <w:t xml:space="preserve">  to return to the home screen and move on to Step 2.</w:t>
      </w:r>
    </w:p>
    <w:p w:rsidR="003120E2" w:rsidRPr="00643844" w:rsidRDefault="001162BC" w:rsidP="00850C45">
      <w:pPr>
        <w:spacing w:before="240" w:after="0"/>
      </w:pPr>
      <w:r w:rsidRPr="00643844">
        <w:rPr>
          <w:b/>
          <w:highlight w:val="yellow"/>
        </w:rPr>
        <w:t xml:space="preserve">Step </w:t>
      </w:r>
      <w:r w:rsidR="00643844">
        <w:rPr>
          <w:b/>
          <w:highlight w:val="yellow"/>
        </w:rPr>
        <w:t>2</w:t>
      </w:r>
      <w:r w:rsidRPr="00643844">
        <w:rPr>
          <w:b/>
          <w:highlight w:val="yellow"/>
        </w:rPr>
        <w:t>:</w:t>
      </w:r>
      <w:r w:rsidRPr="00643844">
        <w:t xml:space="preserve"> </w:t>
      </w:r>
      <w:r w:rsidR="003120E2" w:rsidRPr="00643844">
        <w:t>Schedule the test for EACH grade</w:t>
      </w:r>
      <w:r w:rsidR="00F35575" w:rsidRPr="00643844">
        <w:t xml:space="preserve"> – </w:t>
      </w:r>
      <w:r w:rsidR="00C3072B">
        <w:rPr>
          <w:b/>
          <w:i/>
        </w:rPr>
        <w:t>Testing Coordinator, District level User, or School Level User</w:t>
      </w:r>
    </w:p>
    <w:p w:rsidR="003120E2" w:rsidRPr="00643844" w:rsidRDefault="003120E2" w:rsidP="00850C45">
      <w:pPr>
        <w:pStyle w:val="ListParagraph"/>
        <w:numPr>
          <w:ilvl w:val="0"/>
          <w:numId w:val="14"/>
        </w:numPr>
        <w:tabs>
          <w:tab w:val="left" w:pos="-3600"/>
        </w:tabs>
        <w:spacing w:after="0"/>
        <w:ind w:left="1080"/>
      </w:pPr>
      <w:r w:rsidRPr="00643844">
        <w:t xml:space="preserve">In SDAP, go to </w:t>
      </w:r>
      <w:r w:rsidR="00AB3C5C">
        <w:rPr>
          <w:noProof/>
        </w:rPr>
        <w:drawing>
          <wp:inline distT="0" distB="0" distL="0" distR="0" wp14:anchorId="7869FED1" wp14:editId="5836486D">
            <wp:extent cx="620202" cy="396458"/>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0202" cy="396458"/>
                    </a:xfrm>
                    <a:prstGeom prst="rect">
                      <a:avLst/>
                    </a:prstGeom>
                  </pic:spPr>
                </pic:pic>
              </a:graphicData>
            </a:graphic>
          </wp:inline>
        </w:drawing>
      </w:r>
    </w:p>
    <w:p w:rsidR="003120E2" w:rsidRDefault="003120E2" w:rsidP="00850C45">
      <w:pPr>
        <w:pStyle w:val="ListParagraph"/>
        <w:numPr>
          <w:ilvl w:val="0"/>
          <w:numId w:val="14"/>
        </w:numPr>
        <w:tabs>
          <w:tab w:val="left" w:pos="-3600"/>
        </w:tabs>
        <w:spacing w:after="0"/>
        <w:ind w:left="1080"/>
      </w:pPr>
      <w:r w:rsidRPr="00643844">
        <w:t xml:space="preserve">Click on </w:t>
      </w:r>
      <w:r w:rsidR="00AB3C5C">
        <w:rPr>
          <w:noProof/>
        </w:rPr>
        <w:drawing>
          <wp:inline distT="0" distB="0" distL="0" distR="0" wp14:anchorId="69C7705E" wp14:editId="232EA935">
            <wp:extent cx="747423" cy="129986"/>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55708" cy="131427"/>
                    </a:xfrm>
                    <a:prstGeom prst="rect">
                      <a:avLst/>
                    </a:prstGeom>
                  </pic:spPr>
                </pic:pic>
              </a:graphicData>
            </a:graphic>
          </wp:inline>
        </w:drawing>
      </w:r>
    </w:p>
    <w:p w:rsidR="00AB3C5C" w:rsidRPr="00643844" w:rsidRDefault="00AB3C5C" w:rsidP="00850C45">
      <w:pPr>
        <w:pStyle w:val="ListParagraph"/>
        <w:numPr>
          <w:ilvl w:val="0"/>
          <w:numId w:val="14"/>
        </w:numPr>
        <w:tabs>
          <w:tab w:val="left" w:pos="-3600"/>
        </w:tabs>
        <w:spacing w:after="0"/>
        <w:ind w:left="1080"/>
      </w:pPr>
      <w:r>
        <w:t xml:space="preserve">You will see a screen similar to this:  </w:t>
      </w:r>
      <w:r>
        <w:rPr>
          <w:noProof/>
        </w:rPr>
        <w:drawing>
          <wp:inline distT="0" distB="0" distL="0" distR="0" wp14:anchorId="37DD1917" wp14:editId="18A9401C">
            <wp:extent cx="5573865" cy="5020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00723" cy="504424"/>
                    </a:xfrm>
                    <a:prstGeom prst="rect">
                      <a:avLst/>
                    </a:prstGeom>
                  </pic:spPr>
                </pic:pic>
              </a:graphicData>
            </a:graphic>
          </wp:inline>
        </w:drawing>
      </w:r>
    </w:p>
    <w:p w:rsidR="009D3B78" w:rsidRPr="00AB3C5C" w:rsidRDefault="00AB3C5C" w:rsidP="00850C45">
      <w:pPr>
        <w:pStyle w:val="ListParagraph"/>
        <w:numPr>
          <w:ilvl w:val="0"/>
          <w:numId w:val="14"/>
        </w:numPr>
        <w:tabs>
          <w:tab w:val="left" w:pos="0"/>
          <w:tab w:val="left" w:pos="450"/>
        </w:tabs>
        <w:spacing w:after="0"/>
        <w:ind w:left="1080"/>
      </w:pPr>
      <w:r>
        <w:t>Change highlighted drop-down box</w:t>
      </w:r>
      <w:r w:rsidR="009D3B78" w:rsidRPr="00643844">
        <w:t xml:space="preserve"> to </w:t>
      </w:r>
      <w:r w:rsidR="00403402">
        <w:rPr>
          <w:b/>
          <w:u w:val="single"/>
        </w:rPr>
        <w:t>District Secure</w:t>
      </w:r>
    </w:p>
    <w:p w:rsidR="00AB3C5C" w:rsidRDefault="00AB3C5C" w:rsidP="00850C45">
      <w:pPr>
        <w:pStyle w:val="ListParagraph"/>
        <w:numPr>
          <w:ilvl w:val="0"/>
          <w:numId w:val="14"/>
        </w:numPr>
        <w:tabs>
          <w:tab w:val="left" w:pos="0"/>
          <w:tab w:val="left" w:pos="450"/>
        </w:tabs>
        <w:spacing w:after="0"/>
        <w:ind w:left="1080"/>
      </w:pPr>
      <w:r>
        <w:t>Select either “math” or “language arts” in the highlighted drop-down box</w:t>
      </w:r>
    </w:p>
    <w:p w:rsidR="00AB3C5C" w:rsidRPr="00643844" w:rsidRDefault="00AB3C5C" w:rsidP="00AB3C5C">
      <w:pPr>
        <w:pStyle w:val="ListParagraph"/>
        <w:tabs>
          <w:tab w:val="left" w:pos="0"/>
          <w:tab w:val="left" w:pos="450"/>
        </w:tabs>
        <w:spacing w:after="0"/>
        <w:ind w:left="1080"/>
      </w:pPr>
      <w:r>
        <w:rPr>
          <w:noProof/>
        </w:rPr>
        <w:drawing>
          <wp:inline distT="0" distB="0" distL="0" distR="0" wp14:anchorId="74300165" wp14:editId="0BFAF945">
            <wp:extent cx="5573865" cy="5020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00723" cy="504424"/>
                    </a:xfrm>
                    <a:prstGeom prst="rect">
                      <a:avLst/>
                    </a:prstGeom>
                  </pic:spPr>
                </pic:pic>
              </a:graphicData>
            </a:graphic>
          </wp:inline>
        </w:drawing>
      </w:r>
    </w:p>
    <w:p w:rsidR="00C81C41" w:rsidRDefault="00C81C41" w:rsidP="00C81C41">
      <w:pPr>
        <w:pStyle w:val="ListParagraph"/>
        <w:numPr>
          <w:ilvl w:val="0"/>
          <w:numId w:val="14"/>
        </w:numPr>
        <w:tabs>
          <w:tab w:val="left" w:pos="0"/>
          <w:tab w:val="left" w:pos="450"/>
        </w:tabs>
        <w:spacing w:after="0"/>
        <w:ind w:left="1080"/>
      </w:pPr>
      <w:r>
        <w:t>Select “standard” under the box “All Test Types”</w:t>
      </w:r>
    </w:p>
    <w:p w:rsidR="00C81C41" w:rsidRPr="00643844" w:rsidRDefault="00AB3C5C" w:rsidP="00C81C41">
      <w:pPr>
        <w:pStyle w:val="ListParagraph"/>
        <w:numPr>
          <w:ilvl w:val="0"/>
          <w:numId w:val="14"/>
        </w:numPr>
        <w:tabs>
          <w:tab w:val="left" w:pos="0"/>
          <w:tab w:val="left" w:pos="450"/>
        </w:tabs>
        <w:spacing w:after="0"/>
        <w:ind w:left="1080"/>
      </w:pPr>
      <w:r>
        <w:t xml:space="preserve">Select your test from the </w:t>
      </w:r>
      <w:r w:rsidR="009D3B78" w:rsidRPr="00643844">
        <w:t xml:space="preserve"> “</w:t>
      </w:r>
      <w:r>
        <w:t>Choose a Test</w:t>
      </w:r>
      <w:r w:rsidR="009D3B78" w:rsidRPr="00643844">
        <w:t>”</w:t>
      </w:r>
      <w:r w:rsidR="00F35575" w:rsidRPr="00643844">
        <w:t>(must do this for each grade)</w:t>
      </w:r>
    </w:p>
    <w:p w:rsidR="003120E2" w:rsidRPr="00643844" w:rsidRDefault="009D3B78" w:rsidP="00850C45">
      <w:pPr>
        <w:pStyle w:val="ListParagraph"/>
        <w:numPr>
          <w:ilvl w:val="0"/>
          <w:numId w:val="14"/>
        </w:numPr>
        <w:tabs>
          <w:tab w:val="left" w:pos="-3600"/>
        </w:tabs>
        <w:spacing w:after="0"/>
        <w:ind w:left="1080"/>
      </w:pPr>
      <w:r w:rsidRPr="00643844">
        <w:t xml:space="preserve">Click on </w:t>
      </w:r>
      <w:r w:rsidRPr="00643844">
        <w:rPr>
          <w:b/>
          <w:u w:val="single"/>
        </w:rPr>
        <w:t xml:space="preserve">Schedule </w:t>
      </w:r>
      <w:r w:rsidR="00C81C41">
        <w:rPr>
          <w:b/>
          <w:u w:val="single"/>
        </w:rPr>
        <w:t xml:space="preserve">New </w:t>
      </w:r>
      <w:r w:rsidRPr="00643844">
        <w:rPr>
          <w:b/>
          <w:u w:val="single"/>
        </w:rPr>
        <w:t>Test Sessions</w:t>
      </w:r>
    </w:p>
    <w:p w:rsidR="009D3B78" w:rsidRPr="00643844" w:rsidRDefault="004C53F3" w:rsidP="00850C45">
      <w:pPr>
        <w:pStyle w:val="ListParagraph"/>
        <w:numPr>
          <w:ilvl w:val="0"/>
          <w:numId w:val="14"/>
        </w:numPr>
        <w:tabs>
          <w:tab w:val="left" w:pos="-3600"/>
        </w:tabs>
        <w:spacing w:after="0"/>
        <w:ind w:left="1080"/>
      </w:pPr>
      <w:r>
        <w:t>Choose the Form(s) on the right</w:t>
      </w:r>
      <w:r w:rsidR="009D3B78" w:rsidRPr="00643844">
        <w:t xml:space="preserve"> and </w:t>
      </w:r>
      <w:r w:rsidR="00537FAF">
        <w:t xml:space="preserve">all </w:t>
      </w:r>
      <w:r w:rsidR="009D3B78" w:rsidRPr="00643844">
        <w:t xml:space="preserve">the </w:t>
      </w:r>
      <w:r w:rsidR="00537FAF">
        <w:t>Classes</w:t>
      </w:r>
      <w:r>
        <w:t xml:space="preserve"> on the left</w:t>
      </w:r>
      <w:r>
        <w:tab/>
      </w:r>
    </w:p>
    <w:p w:rsidR="00537FAF" w:rsidRDefault="00537FAF" w:rsidP="00850C45">
      <w:pPr>
        <w:pStyle w:val="ListParagraph"/>
        <w:numPr>
          <w:ilvl w:val="0"/>
          <w:numId w:val="14"/>
        </w:numPr>
        <w:tabs>
          <w:tab w:val="left" w:pos="-3600"/>
        </w:tabs>
        <w:spacing w:after="0"/>
        <w:ind w:left="1080"/>
      </w:pPr>
      <w:r>
        <w:lastRenderedPageBreak/>
        <w:t>Set the timeframe for the entire window so students can log in anytime during the window</w:t>
      </w:r>
    </w:p>
    <w:p w:rsidR="00F35575" w:rsidRPr="00643844" w:rsidRDefault="00537FAF" w:rsidP="00850C45">
      <w:pPr>
        <w:pStyle w:val="ListParagraph"/>
        <w:numPr>
          <w:ilvl w:val="0"/>
          <w:numId w:val="14"/>
        </w:numPr>
        <w:tabs>
          <w:tab w:val="left" w:pos="-3600"/>
        </w:tabs>
        <w:spacing w:after="0"/>
        <w:ind w:left="1080"/>
      </w:pPr>
      <w:r>
        <w:t>C</w:t>
      </w:r>
      <w:r w:rsidR="00F91851" w:rsidRPr="00643844">
        <w:t xml:space="preserve">lick </w:t>
      </w:r>
      <w:r w:rsidR="00F91851" w:rsidRPr="00537FAF">
        <w:rPr>
          <w:b/>
          <w:u w:val="single"/>
        </w:rPr>
        <w:t>Schedule Test Sessions</w:t>
      </w:r>
    </w:p>
    <w:p w:rsidR="00F35575" w:rsidRPr="00643844" w:rsidRDefault="00AA1235" w:rsidP="00850C45">
      <w:pPr>
        <w:spacing w:before="240" w:after="0"/>
      </w:pPr>
      <w:r w:rsidRPr="00643844">
        <w:rPr>
          <w:b/>
          <w:highlight w:val="yellow"/>
        </w:rPr>
        <w:t xml:space="preserve">Step </w:t>
      </w:r>
      <w:r w:rsidR="00643844">
        <w:rPr>
          <w:b/>
          <w:highlight w:val="yellow"/>
        </w:rPr>
        <w:t>3</w:t>
      </w:r>
      <w:r w:rsidRPr="00643844">
        <w:rPr>
          <w:b/>
          <w:highlight w:val="yellow"/>
        </w:rPr>
        <w:t>:</w:t>
      </w:r>
      <w:r w:rsidRPr="00643844">
        <w:t xml:space="preserve"> </w:t>
      </w:r>
      <w:r w:rsidR="00F35575" w:rsidRPr="00643844">
        <w:t xml:space="preserve">Print student logins – </w:t>
      </w:r>
      <w:r w:rsidR="007741F0" w:rsidRPr="00643844">
        <w:rPr>
          <w:b/>
          <w:i/>
        </w:rPr>
        <w:t>Testing Coordina</w:t>
      </w:r>
      <w:r w:rsidR="00260F66">
        <w:rPr>
          <w:b/>
          <w:i/>
        </w:rPr>
        <w:t>tor or Teacher</w:t>
      </w:r>
    </w:p>
    <w:p w:rsidR="00F35575" w:rsidRPr="00643844" w:rsidRDefault="00F35575" w:rsidP="00850C45">
      <w:pPr>
        <w:pStyle w:val="ListParagraph"/>
        <w:numPr>
          <w:ilvl w:val="0"/>
          <w:numId w:val="13"/>
        </w:numPr>
        <w:spacing w:after="0"/>
        <w:ind w:left="1080"/>
      </w:pPr>
      <w:r w:rsidRPr="00643844">
        <w:t xml:space="preserve">In SDAP, go to </w:t>
      </w:r>
      <w:r w:rsidR="0001709B">
        <w:rPr>
          <w:noProof/>
        </w:rPr>
        <w:drawing>
          <wp:inline distT="0" distB="0" distL="0" distR="0" wp14:anchorId="6874CFA9" wp14:editId="54E0C752">
            <wp:extent cx="628153" cy="38218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30905" cy="383864"/>
                    </a:xfrm>
                    <a:prstGeom prst="rect">
                      <a:avLst/>
                    </a:prstGeom>
                  </pic:spPr>
                </pic:pic>
              </a:graphicData>
            </a:graphic>
          </wp:inline>
        </w:drawing>
      </w:r>
    </w:p>
    <w:p w:rsidR="00F35575" w:rsidRDefault="00F35575" w:rsidP="00850C45">
      <w:pPr>
        <w:pStyle w:val="ListParagraph"/>
        <w:numPr>
          <w:ilvl w:val="0"/>
          <w:numId w:val="13"/>
        </w:numPr>
        <w:spacing w:after="0"/>
        <w:ind w:left="1080"/>
      </w:pPr>
      <w:r w:rsidRPr="00643844">
        <w:t xml:space="preserve">Click on </w:t>
      </w:r>
      <w:r w:rsidR="0001709B">
        <w:rPr>
          <w:noProof/>
        </w:rPr>
        <w:drawing>
          <wp:inline distT="0" distB="0" distL="0" distR="0" wp14:anchorId="1F6A6E0A" wp14:editId="5A4CEBF2">
            <wp:extent cx="876300" cy="161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76300" cy="161925"/>
                    </a:xfrm>
                    <a:prstGeom prst="rect">
                      <a:avLst/>
                    </a:prstGeom>
                  </pic:spPr>
                </pic:pic>
              </a:graphicData>
            </a:graphic>
          </wp:inline>
        </w:drawing>
      </w:r>
    </w:p>
    <w:p w:rsidR="0001709B" w:rsidRPr="00643844" w:rsidRDefault="0001709B" w:rsidP="00850C45">
      <w:pPr>
        <w:pStyle w:val="ListParagraph"/>
        <w:numPr>
          <w:ilvl w:val="0"/>
          <w:numId w:val="13"/>
        </w:numPr>
        <w:spacing w:after="0"/>
        <w:ind w:left="1080"/>
      </w:pPr>
      <w:r>
        <w:t xml:space="preserve">Choose either </w:t>
      </w:r>
      <w:r>
        <w:rPr>
          <w:b/>
          <w:u w:val="single"/>
        </w:rPr>
        <w:t>Math</w:t>
      </w:r>
      <w:r>
        <w:t xml:space="preserve"> or </w:t>
      </w:r>
      <w:r>
        <w:rPr>
          <w:b/>
          <w:u w:val="single"/>
        </w:rPr>
        <w:t>Language Arts</w:t>
      </w:r>
      <w:r>
        <w:t xml:space="preserve"> in the “Content Area” dropdown box</w:t>
      </w:r>
    </w:p>
    <w:p w:rsidR="00F35575" w:rsidRPr="00643844" w:rsidRDefault="00F35575" w:rsidP="00850C45">
      <w:pPr>
        <w:pStyle w:val="ListParagraph"/>
        <w:numPr>
          <w:ilvl w:val="0"/>
          <w:numId w:val="13"/>
        </w:numPr>
        <w:spacing w:after="0"/>
        <w:ind w:left="1080"/>
      </w:pPr>
      <w:r w:rsidRPr="00643844">
        <w:t xml:space="preserve">Choose </w:t>
      </w:r>
      <w:r w:rsidRPr="00643844">
        <w:rPr>
          <w:b/>
          <w:u w:val="single"/>
        </w:rPr>
        <w:t>SD Benchmarks</w:t>
      </w:r>
      <w:r w:rsidRPr="00643844">
        <w:rPr>
          <w:u w:val="single"/>
        </w:rPr>
        <w:t xml:space="preserve"> </w:t>
      </w:r>
      <w:r w:rsidRPr="00643844">
        <w:t xml:space="preserve">in the </w:t>
      </w:r>
      <w:r w:rsidR="00833752" w:rsidRPr="00643844">
        <w:t>“</w:t>
      </w:r>
      <w:r w:rsidRPr="00643844">
        <w:t>Program</w:t>
      </w:r>
      <w:r w:rsidR="00833752" w:rsidRPr="00643844">
        <w:t>”</w:t>
      </w:r>
      <w:r w:rsidRPr="00643844">
        <w:t xml:space="preserve"> dropdown box</w:t>
      </w:r>
    </w:p>
    <w:p w:rsidR="00F35575" w:rsidRDefault="00715BB9" w:rsidP="00850C45">
      <w:pPr>
        <w:pStyle w:val="ListParagraph"/>
        <w:numPr>
          <w:ilvl w:val="0"/>
          <w:numId w:val="13"/>
        </w:numPr>
        <w:spacing w:after="0"/>
        <w:ind w:left="1080"/>
      </w:pPr>
      <w:r>
        <w:t>All scheduled tests should be visible</w:t>
      </w:r>
    </w:p>
    <w:p w:rsidR="00715BB9" w:rsidRDefault="00715BB9" w:rsidP="00850C45">
      <w:pPr>
        <w:pStyle w:val="ListParagraph"/>
        <w:numPr>
          <w:ilvl w:val="0"/>
          <w:numId w:val="13"/>
        </w:numPr>
        <w:spacing w:after="0"/>
        <w:ind w:left="1080"/>
      </w:pPr>
      <w:r>
        <w:t>Click on the highlighted area shown below that says “</w:t>
      </w:r>
      <w:r w:rsidRPr="00715BB9">
        <w:rPr>
          <w:b/>
        </w:rPr>
        <w:t>View Details/Student Logins</w:t>
      </w:r>
      <w:r>
        <w:t>”:</w:t>
      </w:r>
    </w:p>
    <w:p w:rsidR="00715BB9" w:rsidRDefault="00715BB9" w:rsidP="00715BB9">
      <w:pPr>
        <w:pStyle w:val="ListParagraph"/>
        <w:spacing w:after="0"/>
        <w:ind w:left="1080"/>
      </w:pPr>
      <w:r>
        <w:rPr>
          <w:noProof/>
        </w:rPr>
        <w:drawing>
          <wp:inline distT="0" distB="0" distL="0" distR="0" wp14:anchorId="79D537D1" wp14:editId="03CB41E5">
            <wp:extent cx="5940189" cy="33254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78215" cy="334678"/>
                    </a:xfrm>
                    <a:prstGeom prst="rect">
                      <a:avLst/>
                    </a:prstGeom>
                  </pic:spPr>
                </pic:pic>
              </a:graphicData>
            </a:graphic>
          </wp:inline>
        </w:drawing>
      </w:r>
    </w:p>
    <w:p w:rsidR="00715BB9" w:rsidRDefault="00715BB9" w:rsidP="00715BB9">
      <w:pPr>
        <w:pStyle w:val="ListParagraph"/>
        <w:numPr>
          <w:ilvl w:val="0"/>
          <w:numId w:val="13"/>
        </w:numPr>
        <w:spacing w:after="0"/>
        <w:ind w:left="1080"/>
      </w:pPr>
      <w:r>
        <w:t>Click on the highlighted area shown below that says “</w:t>
      </w:r>
      <w:r w:rsidRPr="00715BB9">
        <w:rPr>
          <w:b/>
        </w:rPr>
        <w:t>Print test login (Avery label 5160</w:t>
      </w:r>
      <w:r w:rsidR="006F359C">
        <w:rPr>
          <w:b/>
        </w:rPr>
        <w:t>)</w:t>
      </w:r>
      <w:r>
        <w:t>”:</w:t>
      </w:r>
    </w:p>
    <w:p w:rsidR="00715BB9" w:rsidRDefault="00715BB9" w:rsidP="00715BB9">
      <w:pPr>
        <w:pStyle w:val="ListParagraph"/>
        <w:spacing w:after="0"/>
        <w:ind w:left="1080"/>
      </w:pPr>
      <w:r>
        <w:rPr>
          <w:noProof/>
        </w:rPr>
        <w:drawing>
          <wp:inline distT="0" distB="0" distL="0" distR="0" wp14:anchorId="7D2D183D" wp14:editId="38AE95BD">
            <wp:extent cx="4676775" cy="78395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676775" cy="783959"/>
                    </a:xfrm>
                    <a:prstGeom prst="rect">
                      <a:avLst/>
                    </a:prstGeom>
                  </pic:spPr>
                </pic:pic>
              </a:graphicData>
            </a:graphic>
          </wp:inline>
        </w:drawing>
      </w:r>
    </w:p>
    <w:p w:rsidR="008F0529" w:rsidRDefault="008F0529" w:rsidP="00850C45">
      <w:pPr>
        <w:spacing w:before="240" w:after="0"/>
        <w:rPr>
          <w:b/>
          <w:highlight w:val="yellow"/>
        </w:rPr>
      </w:pPr>
    </w:p>
    <w:p w:rsidR="001E0B5C" w:rsidRPr="00643844" w:rsidRDefault="00AA1235" w:rsidP="008F0529">
      <w:pPr>
        <w:spacing w:before="240" w:after="0"/>
        <w:ind w:right="-720"/>
      </w:pPr>
      <w:r w:rsidRPr="00643844">
        <w:rPr>
          <w:b/>
          <w:highlight w:val="yellow"/>
        </w:rPr>
        <w:t xml:space="preserve">Step </w:t>
      </w:r>
      <w:r w:rsidR="00643844">
        <w:rPr>
          <w:b/>
          <w:highlight w:val="yellow"/>
        </w:rPr>
        <w:t>4</w:t>
      </w:r>
      <w:r w:rsidRPr="00643844">
        <w:rPr>
          <w:b/>
          <w:highlight w:val="yellow"/>
        </w:rPr>
        <w:t>:</w:t>
      </w:r>
      <w:r w:rsidRPr="00643844">
        <w:t xml:space="preserve"> </w:t>
      </w:r>
      <w:r w:rsidR="001E0B5C" w:rsidRPr="00643844">
        <w:t xml:space="preserve">Download iTester3 client on computers that will be used for testing – </w:t>
      </w:r>
      <w:r w:rsidR="001E0B5C" w:rsidRPr="00643844">
        <w:rPr>
          <w:b/>
          <w:i/>
        </w:rPr>
        <w:t>T</w:t>
      </w:r>
      <w:r w:rsidR="007741F0" w:rsidRPr="00643844">
        <w:rPr>
          <w:b/>
          <w:i/>
        </w:rPr>
        <w:t>est</w:t>
      </w:r>
      <w:r w:rsidR="008F0529">
        <w:rPr>
          <w:b/>
          <w:i/>
        </w:rPr>
        <w:t>ing</w:t>
      </w:r>
      <w:r w:rsidR="007741F0" w:rsidRPr="00643844">
        <w:rPr>
          <w:b/>
          <w:i/>
        </w:rPr>
        <w:t xml:space="preserve"> or Tech</w:t>
      </w:r>
      <w:r w:rsidR="001E0B5C" w:rsidRPr="00643844">
        <w:rPr>
          <w:b/>
          <w:i/>
        </w:rPr>
        <w:t xml:space="preserve"> Coordinator</w:t>
      </w:r>
    </w:p>
    <w:p w:rsidR="00AA1235" w:rsidRPr="00643844" w:rsidRDefault="00AA1235" w:rsidP="00850C45">
      <w:pPr>
        <w:pStyle w:val="ListParagraph"/>
        <w:numPr>
          <w:ilvl w:val="0"/>
          <w:numId w:val="12"/>
        </w:numPr>
        <w:spacing w:after="0"/>
        <w:ind w:left="1080"/>
      </w:pPr>
      <w:r w:rsidRPr="00643844">
        <w:t xml:space="preserve">Click </w:t>
      </w:r>
      <w:r w:rsidR="00D15715">
        <w:rPr>
          <w:noProof/>
        </w:rPr>
        <w:drawing>
          <wp:inline distT="0" distB="0" distL="0" distR="0" wp14:anchorId="3262C6B6" wp14:editId="2442545B">
            <wp:extent cx="628650" cy="32320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28650" cy="323204"/>
                    </a:xfrm>
                    <a:prstGeom prst="rect">
                      <a:avLst/>
                    </a:prstGeom>
                  </pic:spPr>
                </pic:pic>
              </a:graphicData>
            </a:graphic>
          </wp:inline>
        </w:drawing>
      </w:r>
    </w:p>
    <w:p w:rsidR="00AA1235" w:rsidRDefault="00D15715" w:rsidP="00850C45">
      <w:pPr>
        <w:pStyle w:val="ListParagraph"/>
        <w:numPr>
          <w:ilvl w:val="0"/>
          <w:numId w:val="12"/>
        </w:numPr>
        <w:spacing w:before="240" w:after="0"/>
        <w:ind w:left="1080"/>
      </w:pPr>
      <w:r>
        <w:t>Click on the appropriate</w:t>
      </w:r>
      <w:r w:rsidR="00AA1235" w:rsidRPr="00643844">
        <w:t xml:space="preserve"> link </w:t>
      </w:r>
      <w:r w:rsidR="001112BB" w:rsidRPr="00643844">
        <w:t>to download iTester</w:t>
      </w:r>
    </w:p>
    <w:p w:rsidR="00D15715" w:rsidRPr="00643844" w:rsidRDefault="00D15715" w:rsidP="00D15715">
      <w:pPr>
        <w:pStyle w:val="ListParagraph"/>
        <w:spacing w:before="240" w:after="0"/>
        <w:ind w:left="1080"/>
      </w:pPr>
      <w:r>
        <w:rPr>
          <w:noProof/>
        </w:rPr>
        <w:drawing>
          <wp:inline distT="0" distB="0" distL="0" distR="0" wp14:anchorId="3A2E5917" wp14:editId="1935AEC0">
            <wp:extent cx="4867275" cy="152102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867275" cy="1521023"/>
                    </a:xfrm>
                    <a:prstGeom prst="rect">
                      <a:avLst/>
                    </a:prstGeom>
                  </pic:spPr>
                </pic:pic>
              </a:graphicData>
            </a:graphic>
          </wp:inline>
        </w:drawing>
      </w:r>
    </w:p>
    <w:p w:rsidR="00AA1235" w:rsidRPr="00643844" w:rsidRDefault="007741F0" w:rsidP="00850C45">
      <w:pPr>
        <w:pStyle w:val="ListParagraph"/>
        <w:numPr>
          <w:ilvl w:val="0"/>
          <w:numId w:val="12"/>
        </w:numPr>
        <w:spacing w:before="240" w:after="0"/>
        <w:ind w:left="1080"/>
      </w:pPr>
      <w:r w:rsidRPr="00643844">
        <w:t>Perform “Workstation Site Readiness” on the students’ computers</w:t>
      </w:r>
    </w:p>
    <w:p w:rsidR="007741F0" w:rsidRPr="00643844" w:rsidRDefault="007741F0" w:rsidP="00850C45">
      <w:pPr>
        <w:pStyle w:val="ListParagraph"/>
        <w:numPr>
          <w:ilvl w:val="0"/>
          <w:numId w:val="16"/>
        </w:numPr>
        <w:spacing w:before="240" w:after="0"/>
        <w:ind w:left="1440"/>
      </w:pPr>
      <w:r w:rsidRPr="00643844">
        <w:t>Click on</w:t>
      </w:r>
      <w:r w:rsidR="006560A9">
        <w:t xml:space="preserve"> </w:t>
      </w:r>
      <w:r w:rsidR="00C07DC4">
        <w:rPr>
          <w:noProof/>
        </w:rPr>
        <w:drawing>
          <wp:inline distT="0" distB="0" distL="0" distR="0" wp14:anchorId="5E95C325">
            <wp:extent cx="628015" cy="323215"/>
            <wp:effectExtent l="0" t="0" r="63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015" cy="323215"/>
                    </a:xfrm>
                    <a:prstGeom prst="rect">
                      <a:avLst/>
                    </a:prstGeom>
                    <a:noFill/>
                  </pic:spPr>
                </pic:pic>
              </a:graphicData>
            </a:graphic>
          </wp:inline>
        </w:drawing>
      </w:r>
    </w:p>
    <w:p w:rsidR="007741F0" w:rsidRPr="00643844" w:rsidRDefault="007741F0" w:rsidP="00850C45">
      <w:pPr>
        <w:pStyle w:val="ListParagraph"/>
        <w:numPr>
          <w:ilvl w:val="0"/>
          <w:numId w:val="16"/>
        </w:numPr>
        <w:spacing w:before="240" w:after="0"/>
        <w:ind w:left="1440"/>
      </w:pPr>
      <w:r w:rsidRPr="00643844">
        <w:t>Choose you</w:t>
      </w:r>
      <w:r w:rsidR="00E77057" w:rsidRPr="00643844">
        <w:t>r</w:t>
      </w:r>
      <w:r w:rsidRPr="00643844">
        <w:t xml:space="preserve"> “School” from the dropdown box</w:t>
      </w:r>
    </w:p>
    <w:p w:rsidR="007741F0" w:rsidRPr="00643844" w:rsidRDefault="001112BB" w:rsidP="00850C45">
      <w:pPr>
        <w:pStyle w:val="ListParagraph"/>
        <w:numPr>
          <w:ilvl w:val="0"/>
          <w:numId w:val="16"/>
        </w:numPr>
        <w:spacing w:before="240" w:after="0"/>
        <w:ind w:left="1440"/>
      </w:pPr>
      <w:r w:rsidRPr="00643844">
        <w:t>Record the username and password given at the bottom of the page</w:t>
      </w:r>
    </w:p>
    <w:p w:rsidR="001112BB" w:rsidRPr="00643844" w:rsidRDefault="001112BB" w:rsidP="00850C45">
      <w:pPr>
        <w:pStyle w:val="ListParagraph"/>
        <w:numPr>
          <w:ilvl w:val="0"/>
          <w:numId w:val="16"/>
        </w:numPr>
        <w:spacing w:before="240" w:after="0"/>
        <w:ind w:left="1440"/>
      </w:pPr>
      <w:r w:rsidRPr="00643844">
        <w:t xml:space="preserve">Open iTester program from computer desktop </w:t>
      </w:r>
      <w:r w:rsidR="00C07DC4">
        <w:t>to begin installation</w:t>
      </w:r>
    </w:p>
    <w:p w:rsidR="001112BB" w:rsidRPr="00643844" w:rsidRDefault="00E77057" w:rsidP="00850C45">
      <w:pPr>
        <w:pStyle w:val="ListParagraph"/>
        <w:numPr>
          <w:ilvl w:val="0"/>
          <w:numId w:val="16"/>
        </w:numPr>
        <w:spacing w:before="240" w:after="0"/>
        <w:ind w:left="1440"/>
      </w:pPr>
      <w:r w:rsidRPr="00643844">
        <w:t>Type in username and password from “c”</w:t>
      </w:r>
    </w:p>
    <w:p w:rsidR="00E77057" w:rsidRPr="00643844" w:rsidRDefault="00E77057" w:rsidP="00850C45">
      <w:pPr>
        <w:pStyle w:val="ListParagraph"/>
        <w:numPr>
          <w:ilvl w:val="0"/>
          <w:numId w:val="16"/>
        </w:numPr>
        <w:spacing w:before="240" w:after="0"/>
        <w:ind w:left="1440"/>
      </w:pPr>
      <w:r w:rsidRPr="00643844">
        <w:t>Continue to follow screen directions</w:t>
      </w:r>
    </w:p>
    <w:p w:rsidR="00E77057" w:rsidRPr="00643844" w:rsidRDefault="00E77057" w:rsidP="00850C45">
      <w:pPr>
        <w:pStyle w:val="ListParagraph"/>
        <w:numPr>
          <w:ilvl w:val="0"/>
          <w:numId w:val="12"/>
        </w:numPr>
        <w:tabs>
          <w:tab w:val="left" w:pos="-5130"/>
        </w:tabs>
        <w:spacing w:before="240" w:after="0"/>
        <w:ind w:left="1080"/>
      </w:pPr>
      <w:r w:rsidRPr="00643844">
        <w:t>Repeat for all student computers</w:t>
      </w:r>
    </w:p>
    <w:p w:rsidR="00833752" w:rsidRDefault="00833752" w:rsidP="00850C45">
      <w:pPr>
        <w:pStyle w:val="ListParagraph"/>
        <w:tabs>
          <w:tab w:val="left" w:pos="630"/>
        </w:tabs>
        <w:spacing w:before="240" w:after="0"/>
        <w:ind w:left="1080"/>
      </w:pPr>
      <w:r w:rsidRPr="00643844">
        <w:t xml:space="preserve">** </w:t>
      </w:r>
      <w:proofErr w:type="gramStart"/>
      <w:r w:rsidRPr="00643844">
        <w:t>iPads</w:t>
      </w:r>
      <w:proofErr w:type="gramEnd"/>
      <w:r w:rsidRPr="00643844">
        <w:t xml:space="preserve"> can now be used for the exams. You will need to download the iTester3 app on all of the students’ iPads. You will need to enable to Guided Access Feature on each of the iPads</w:t>
      </w:r>
      <w:r w:rsidR="007A3047">
        <w:t xml:space="preserve"> </w:t>
      </w:r>
      <w:r w:rsidRPr="00643844">
        <w:t xml:space="preserve">to make them secure for testing. </w:t>
      </w:r>
    </w:p>
    <w:p w:rsidR="00EA6952" w:rsidRDefault="00EA6952" w:rsidP="00850C45">
      <w:pPr>
        <w:pStyle w:val="ListParagraph"/>
        <w:tabs>
          <w:tab w:val="left" w:pos="630"/>
        </w:tabs>
        <w:spacing w:before="240" w:after="0"/>
        <w:ind w:left="1080"/>
      </w:pPr>
      <w:bookmarkStart w:id="0" w:name="_GoBack"/>
      <w:bookmarkEnd w:id="0"/>
    </w:p>
    <w:p w:rsidR="00643844" w:rsidRPr="00643844" w:rsidRDefault="00643844" w:rsidP="00850C45">
      <w:pPr>
        <w:spacing w:before="240" w:after="0"/>
        <w:rPr>
          <w:b/>
        </w:rPr>
      </w:pPr>
      <w:r w:rsidRPr="00CD405D">
        <w:rPr>
          <w:b/>
          <w:highlight w:val="yellow"/>
        </w:rPr>
        <w:lastRenderedPageBreak/>
        <w:t xml:space="preserve">Step </w:t>
      </w:r>
      <w:r>
        <w:rPr>
          <w:b/>
          <w:highlight w:val="yellow"/>
        </w:rPr>
        <w:t>5</w:t>
      </w:r>
      <w:r w:rsidRPr="00CD405D">
        <w:rPr>
          <w:b/>
          <w:highlight w:val="yellow"/>
        </w:rPr>
        <w:t>:</w:t>
      </w:r>
      <w:r>
        <w:t xml:space="preserve"> </w:t>
      </w:r>
      <w:r w:rsidRPr="000831C1">
        <w:rPr>
          <w:u w:val="single"/>
        </w:rPr>
        <w:t>Getting students logged in</w:t>
      </w:r>
      <w:r w:rsidRPr="00643844">
        <w:t xml:space="preserve">– </w:t>
      </w:r>
      <w:r w:rsidRPr="00643844">
        <w:rPr>
          <w:b/>
          <w:i/>
        </w:rPr>
        <w:t>Testing Coordinator or Teachers</w:t>
      </w:r>
    </w:p>
    <w:p w:rsidR="00643844" w:rsidRDefault="00643844" w:rsidP="00850C45">
      <w:pPr>
        <w:pStyle w:val="ListParagraph"/>
        <w:numPr>
          <w:ilvl w:val="1"/>
          <w:numId w:val="19"/>
        </w:numPr>
        <w:spacing w:after="0"/>
        <w:ind w:left="1080" w:right="-720"/>
        <w:contextualSpacing w:val="0"/>
      </w:pPr>
      <w:r>
        <w:t xml:space="preserve">Click on </w:t>
      </w:r>
      <w:r w:rsidRPr="00CD405D">
        <w:rPr>
          <w:b/>
          <w:u w:val="single"/>
        </w:rPr>
        <w:t>iTester 3 for SD</w:t>
      </w:r>
      <w:r>
        <w:t xml:space="preserve"> icon </w:t>
      </w:r>
      <w:r w:rsidRPr="00237ED5">
        <w:t>found</w:t>
      </w:r>
      <w:r>
        <w:t xml:space="preserve"> on the desktop (once downloaded on the computer)</w:t>
      </w:r>
    </w:p>
    <w:p w:rsidR="00643844" w:rsidRDefault="00643844" w:rsidP="00850C45">
      <w:pPr>
        <w:pStyle w:val="ListParagraph"/>
        <w:numPr>
          <w:ilvl w:val="1"/>
          <w:numId w:val="19"/>
        </w:numPr>
        <w:spacing w:after="0"/>
        <w:ind w:left="1080" w:right="-720"/>
      </w:pPr>
      <w:r>
        <w:t>Username is the student’s SIMS number | Password is case sensitive and unique to the test</w:t>
      </w:r>
    </w:p>
    <w:p w:rsidR="00643844" w:rsidRDefault="00643844" w:rsidP="00850C45">
      <w:pPr>
        <w:pStyle w:val="ListParagraph"/>
        <w:numPr>
          <w:ilvl w:val="1"/>
          <w:numId w:val="19"/>
        </w:numPr>
        <w:spacing w:after="0"/>
        <w:ind w:left="1080" w:right="-720"/>
      </w:pPr>
      <w:r>
        <w:t xml:space="preserve">If you are using iPads, push the Home button three times to start Guided Access (Guided Access must already be enabled in Settings </w:t>
      </w:r>
      <w:r>
        <w:sym w:font="Wingdings" w:char="F0E0"/>
      </w:r>
      <w:r>
        <w:t xml:space="preserve"> Accessibility </w:t>
      </w:r>
      <w:r>
        <w:sym w:font="Wingdings" w:char="F0E0"/>
      </w:r>
      <w:r>
        <w:t xml:space="preserve"> Guided Access with password)</w:t>
      </w:r>
    </w:p>
    <w:p w:rsidR="00B04F38" w:rsidRDefault="00B04F38" w:rsidP="00850C45">
      <w:pPr>
        <w:pStyle w:val="ListParagraph"/>
        <w:numPr>
          <w:ilvl w:val="1"/>
          <w:numId w:val="19"/>
        </w:numPr>
        <w:spacing w:after="0"/>
        <w:ind w:left="1080" w:right="-720"/>
      </w:pPr>
      <w:r>
        <w:t xml:space="preserve">If students need to log back into a test, you will need to type in the school </w:t>
      </w:r>
      <w:r>
        <w:rPr>
          <w:b/>
        </w:rPr>
        <w:t>Proctor Password</w:t>
      </w:r>
      <w:r>
        <w:t>. You can find this by logging into SDAP and clicking on iTester and going to the bottom of the screen.</w:t>
      </w:r>
    </w:p>
    <w:p w:rsidR="00643844" w:rsidRDefault="00643844" w:rsidP="00850C45">
      <w:pPr>
        <w:spacing w:before="240" w:after="0"/>
        <w:ind w:right="-720"/>
      </w:pPr>
      <w:r w:rsidRPr="00CD405D">
        <w:rPr>
          <w:b/>
          <w:highlight w:val="yellow"/>
        </w:rPr>
        <w:t xml:space="preserve">Step </w:t>
      </w:r>
      <w:r>
        <w:rPr>
          <w:b/>
          <w:highlight w:val="yellow"/>
        </w:rPr>
        <w:t>6</w:t>
      </w:r>
      <w:r w:rsidRPr="00CD405D">
        <w:rPr>
          <w:b/>
          <w:highlight w:val="yellow"/>
        </w:rPr>
        <w:t>:</w:t>
      </w:r>
      <w:r>
        <w:t xml:space="preserve"> </w:t>
      </w:r>
      <w:r w:rsidR="0003544A">
        <w:rPr>
          <w:u w:val="single"/>
        </w:rPr>
        <w:t>View Data in Reporting</w:t>
      </w:r>
      <w:r>
        <w:t xml:space="preserve"> – icon found on homepage</w:t>
      </w:r>
      <w:r w:rsidRPr="00643844">
        <w:t xml:space="preserve">– </w:t>
      </w:r>
      <w:r w:rsidRPr="00643844">
        <w:rPr>
          <w:b/>
          <w:i/>
        </w:rPr>
        <w:t>Testing Coordinator or Teachers</w:t>
      </w:r>
    </w:p>
    <w:p w:rsidR="00537FAF" w:rsidRDefault="00537FAF" w:rsidP="00537FAF">
      <w:pPr>
        <w:pStyle w:val="ListParagraph"/>
        <w:spacing w:after="0"/>
        <w:ind w:left="900" w:right="-720"/>
      </w:pPr>
      <w:r>
        <w:t>**Teachers will need to create their classes in SDAP before they can see individual student data**</w:t>
      </w:r>
    </w:p>
    <w:p w:rsidR="00643844" w:rsidRDefault="00643844" w:rsidP="00850C45">
      <w:pPr>
        <w:pStyle w:val="ListParagraph"/>
        <w:numPr>
          <w:ilvl w:val="1"/>
          <w:numId w:val="20"/>
        </w:numPr>
        <w:tabs>
          <w:tab w:val="left" w:pos="1080"/>
        </w:tabs>
        <w:spacing w:after="0"/>
        <w:ind w:left="1080" w:right="-720"/>
      </w:pPr>
      <w:r>
        <w:t xml:space="preserve">Roster Report </w:t>
      </w:r>
      <w:r>
        <w:sym w:font="Wingdings" w:char="F0E0"/>
      </w:r>
      <w:r>
        <w:t xml:space="preserve"> retrieve more data by clicking on the Score tab</w:t>
      </w:r>
    </w:p>
    <w:p w:rsidR="00643844" w:rsidRPr="00643844" w:rsidRDefault="00643844" w:rsidP="00850C45">
      <w:pPr>
        <w:pStyle w:val="ListParagraph"/>
        <w:numPr>
          <w:ilvl w:val="1"/>
          <w:numId w:val="20"/>
        </w:numPr>
        <w:tabs>
          <w:tab w:val="left" w:pos="1080"/>
        </w:tabs>
        <w:spacing w:after="0"/>
        <w:ind w:left="1080" w:right="-720"/>
      </w:pPr>
      <w:r>
        <w:t>Summary report will not be available until the testing window is complete</w:t>
      </w:r>
    </w:p>
    <w:p w:rsidR="00643844" w:rsidRDefault="00AA1235" w:rsidP="00537FAF">
      <w:pPr>
        <w:spacing w:before="240" w:after="0"/>
        <w:ind w:right="-630"/>
      </w:pPr>
      <w:r w:rsidRPr="00643844">
        <w:rPr>
          <w:b/>
          <w:highlight w:val="yellow"/>
        </w:rPr>
        <w:t xml:space="preserve">Step </w:t>
      </w:r>
      <w:r w:rsidR="00643844">
        <w:rPr>
          <w:b/>
          <w:highlight w:val="yellow"/>
        </w:rPr>
        <w:t>7</w:t>
      </w:r>
      <w:r w:rsidRPr="00643844">
        <w:rPr>
          <w:b/>
          <w:highlight w:val="yellow"/>
        </w:rPr>
        <w:t>:</w:t>
      </w:r>
      <w:r w:rsidRPr="00643844">
        <w:t xml:space="preserve"> </w:t>
      </w:r>
      <w:r w:rsidR="001E0B5C" w:rsidRPr="006560A9">
        <w:rPr>
          <w:u w:val="single"/>
        </w:rPr>
        <w:t>Fill out Test Irregularity Report</w:t>
      </w:r>
      <w:r w:rsidR="001E0B5C" w:rsidRPr="00643844">
        <w:t xml:space="preserve"> for complications – </w:t>
      </w:r>
      <w:r w:rsidR="007741F0" w:rsidRPr="00643844">
        <w:rPr>
          <w:b/>
          <w:i/>
        </w:rPr>
        <w:t>Testing Coordinator or Teachers</w:t>
      </w:r>
    </w:p>
    <w:p w:rsidR="00643844" w:rsidRDefault="006560A9" w:rsidP="00850C45">
      <w:pPr>
        <w:pStyle w:val="ListParagraph"/>
        <w:numPr>
          <w:ilvl w:val="0"/>
          <w:numId w:val="21"/>
        </w:numPr>
        <w:spacing w:after="0"/>
        <w:ind w:left="1080"/>
      </w:pPr>
      <w:r w:rsidRPr="00643844">
        <w:t>Click</w:t>
      </w:r>
      <w:r>
        <w:t xml:space="preserve"> </w:t>
      </w:r>
      <w:r w:rsidRPr="00643844">
        <w:rPr>
          <w:noProof/>
        </w:rPr>
        <w:drawing>
          <wp:inline distT="0" distB="0" distL="0" distR="0" wp14:anchorId="73EF33CC" wp14:editId="3AA30143">
            <wp:extent cx="390525" cy="2096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96698" cy="212917"/>
                    </a:xfrm>
                    <a:prstGeom prst="rect">
                      <a:avLst/>
                    </a:prstGeom>
                    <a:ln>
                      <a:noFill/>
                    </a:ln>
                    <a:extLst>
                      <a:ext uri="{53640926-AAD7-44D8-BBD7-CCE9431645EC}">
                        <a14:shadowObscured xmlns:a14="http://schemas.microsoft.com/office/drawing/2010/main"/>
                      </a:ext>
                    </a:extLst>
                  </pic:spPr>
                </pic:pic>
              </a:graphicData>
            </a:graphic>
          </wp:inline>
        </w:drawing>
      </w:r>
    </w:p>
    <w:p w:rsidR="006560A9" w:rsidRDefault="006560A9" w:rsidP="00850C45">
      <w:pPr>
        <w:pStyle w:val="ListParagraph"/>
        <w:numPr>
          <w:ilvl w:val="0"/>
          <w:numId w:val="21"/>
        </w:numPr>
        <w:spacing w:after="0"/>
        <w:ind w:left="1080"/>
      </w:pPr>
      <w:r>
        <w:t xml:space="preserve">Click </w:t>
      </w:r>
      <w:r>
        <w:rPr>
          <w:noProof/>
        </w:rPr>
        <w:drawing>
          <wp:inline distT="0" distB="0" distL="0" distR="0" wp14:anchorId="1A742D40" wp14:editId="75F8B5C8">
            <wp:extent cx="888274"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888274" cy="182880"/>
                    </a:xfrm>
                    <a:prstGeom prst="rect">
                      <a:avLst/>
                    </a:prstGeom>
                  </pic:spPr>
                </pic:pic>
              </a:graphicData>
            </a:graphic>
          </wp:inline>
        </w:drawing>
      </w:r>
    </w:p>
    <w:p w:rsidR="006560A9" w:rsidRDefault="006560A9" w:rsidP="00850C45">
      <w:pPr>
        <w:pStyle w:val="ListParagraph"/>
        <w:numPr>
          <w:ilvl w:val="0"/>
          <w:numId w:val="21"/>
        </w:numPr>
        <w:spacing w:after="0"/>
        <w:ind w:left="1080"/>
      </w:pPr>
      <w:r>
        <w:t xml:space="preserve">Click </w:t>
      </w:r>
      <w:r w:rsidR="004F18FE">
        <w:rPr>
          <w:noProof/>
        </w:rPr>
        <w:drawing>
          <wp:inline distT="0" distB="0" distL="0" distR="0" wp14:anchorId="52F47F5D" wp14:editId="53425E5B">
            <wp:extent cx="160972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609725" cy="161925"/>
                    </a:xfrm>
                    <a:prstGeom prst="rect">
                      <a:avLst/>
                    </a:prstGeom>
                  </pic:spPr>
                </pic:pic>
              </a:graphicData>
            </a:graphic>
          </wp:inline>
        </w:drawing>
      </w:r>
    </w:p>
    <w:p w:rsidR="006560A9" w:rsidRDefault="00795B6E" w:rsidP="00795B6E">
      <w:pPr>
        <w:pStyle w:val="ListParagraph"/>
        <w:numPr>
          <w:ilvl w:val="0"/>
          <w:numId w:val="21"/>
        </w:numPr>
        <w:spacing w:after="0"/>
        <w:ind w:left="1080"/>
      </w:pPr>
      <w:r>
        <w:t xml:space="preserve">Click </w:t>
      </w:r>
      <w:r>
        <w:rPr>
          <w:noProof/>
        </w:rPr>
        <w:drawing>
          <wp:inline distT="0" distB="0" distL="0" distR="0">
            <wp:extent cx="1047750" cy="174625"/>
            <wp:effectExtent l="0" t="0" r="0" b="0"/>
            <wp:docPr id="19" name="Picture 19" descr="C:\Users\depr16156\Desktop\SDAP Images\Testing Irregular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r16156\Desktop\SDAP Images\Testing Irregularity.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7750" cy="174625"/>
                    </a:xfrm>
                    <a:prstGeom prst="rect">
                      <a:avLst/>
                    </a:prstGeom>
                    <a:noFill/>
                    <a:ln>
                      <a:noFill/>
                    </a:ln>
                  </pic:spPr>
                </pic:pic>
              </a:graphicData>
            </a:graphic>
          </wp:inline>
        </w:drawing>
      </w:r>
    </w:p>
    <w:p w:rsidR="006560A9" w:rsidRPr="00643844" w:rsidRDefault="00795B6E" w:rsidP="00850C45">
      <w:pPr>
        <w:pStyle w:val="ListParagraph"/>
        <w:numPr>
          <w:ilvl w:val="0"/>
          <w:numId w:val="21"/>
        </w:numPr>
        <w:spacing w:after="0"/>
        <w:ind w:left="1080"/>
      </w:pPr>
      <w:r>
        <w:t xml:space="preserve">Fill out the pop up window </w:t>
      </w:r>
      <w:r>
        <w:rPr>
          <w:noProof/>
        </w:rPr>
        <w:drawing>
          <wp:inline distT="0" distB="0" distL="0" distR="0" wp14:anchorId="12010214" wp14:editId="796A48F6">
            <wp:extent cx="5943600" cy="350012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500120"/>
                    </a:xfrm>
                    <a:prstGeom prst="rect">
                      <a:avLst/>
                    </a:prstGeom>
                  </pic:spPr>
                </pic:pic>
              </a:graphicData>
            </a:graphic>
          </wp:inline>
        </w:drawing>
      </w:r>
    </w:p>
    <w:p w:rsidR="00F64E38" w:rsidRDefault="00F64E38" w:rsidP="00850C45">
      <w:pPr>
        <w:spacing w:before="240" w:after="0"/>
        <w:rPr>
          <w:b/>
        </w:rPr>
      </w:pPr>
      <w:r>
        <w:rPr>
          <w:b/>
        </w:rPr>
        <w:t>To Get Teachers to See Individual Student Data</w:t>
      </w:r>
    </w:p>
    <w:p w:rsidR="003003D9" w:rsidRPr="00643844" w:rsidRDefault="00795B6E" w:rsidP="00F64E38">
      <w:pPr>
        <w:pStyle w:val="ListParagraph"/>
        <w:numPr>
          <w:ilvl w:val="0"/>
          <w:numId w:val="22"/>
        </w:numPr>
        <w:spacing w:after="0"/>
        <w:contextualSpacing w:val="0"/>
      </w:pPr>
      <w:r>
        <w:t>C</w:t>
      </w:r>
      <w:r w:rsidR="00790981" w:rsidRPr="00643844">
        <w:t>reate class</w:t>
      </w:r>
      <w:r w:rsidR="00A33CD9" w:rsidRPr="00643844">
        <w:t>es</w:t>
      </w:r>
      <w:r w:rsidR="00790981" w:rsidRPr="00643844">
        <w:t xml:space="preserve"> and select the </w:t>
      </w:r>
      <w:r w:rsidR="00A33CD9" w:rsidRPr="00643844">
        <w:t>wanted</w:t>
      </w:r>
      <w:r w:rsidR="00790981" w:rsidRPr="00643844">
        <w:t xml:space="preserve"> students in order to review data–</w:t>
      </w:r>
      <w:r w:rsidR="007741F0" w:rsidRPr="00F64E38">
        <w:rPr>
          <w:b/>
          <w:i/>
        </w:rPr>
        <w:t xml:space="preserve"> Testing Coordinator or Teachers</w:t>
      </w:r>
    </w:p>
    <w:sectPr w:rsidR="003003D9" w:rsidRPr="00643844" w:rsidSect="008F0529">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49E8"/>
    <w:multiLevelType w:val="hybridMultilevel"/>
    <w:tmpl w:val="D7DEF798"/>
    <w:lvl w:ilvl="0" w:tplc="8BD86388">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F474C73"/>
    <w:multiLevelType w:val="hybridMultilevel"/>
    <w:tmpl w:val="30A80BC6"/>
    <w:lvl w:ilvl="0" w:tplc="E9A03B2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296466"/>
    <w:multiLevelType w:val="hybridMultilevel"/>
    <w:tmpl w:val="D7C66DA2"/>
    <w:lvl w:ilvl="0" w:tplc="B4C6917A">
      <w:start w:val="1"/>
      <w:numFmt w:val="decimal"/>
      <w:lvlText w:val="%1)"/>
      <w:lvlJc w:val="left"/>
      <w:pPr>
        <w:ind w:left="117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733302D"/>
    <w:multiLevelType w:val="hybridMultilevel"/>
    <w:tmpl w:val="C01CA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C2567"/>
    <w:multiLevelType w:val="hybridMultilevel"/>
    <w:tmpl w:val="24509CA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7633BE"/>
    <w:multiLevelType w:val="hybridMultilevel"/>
    <w:tmpl w:val="7E40EFDE"/>
    <w:lvl w:ilvl="0" w:tplc="B4C6917A">
      <w:start w:val="1"/>
      <w:numFmt w:val="decimal"/>
      <w:lvlText w:val="%1)"/>
      <w:lvlJc w:val="left"/>
      <w:pPr>
        <w:ind w:left="117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8CE17D2"/>
    <w:multiLevelType w:val="hybridMultilevel"/>
    <w:tmpl w:val="0B90D0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7D7FF1"/>
    <w:multiLevelType w:val="hybridMultilevel"/>
    <w:tmpl w:val="332CA9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B321C6A"/>
    <w:multiLevelType w:val="hybridMultilevel"/>
    <w:tmpl w:val="8930A18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16A4C89"/>
    <w:multiLevelType w:val="hybridMultilevel"/>
    <w:tmpl w:val="9C7A9220"/>
    <w:lvl w:ilvl="0" w:tplc="19DEB1D4">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11A89"/>
    <w:multiLevelType w:val="hybridMultilevel"/>
    <w:tmpl w:val="A76ED356"/>
    <w:lvl w:ilvl="0" w:tplc="629A2F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71139"/>
    <w:multiLevelType w:val="hybridMultilevel"/>
    <w:tmpl w:val="8AB0F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F02573"/>
    <w:multiLevelType w:val="hybridMultilevel"/>
    <w:tmpl w:val="E61207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09337D3"/>
    <w:multiLevelType w:val="hybridMultilevel"/>
    <w:tmpl w:val="D73CC1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14F4C3E"/>
    <w:multiLevelType w:val="hybridMultilevel"/>
    <w:tmpl w:val="964EC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D83940"/>
    <w:multiLevelType w:val="hybridMultilevel"/>
    <w:tmpl w:val="FAB8EFD6"/>
    <w:lvl w:ilvl="0" w:tplc="B4C6917A">
      <w:start w:val="1"/>
      <w:numFmt w:val="decimal"/>
      <w:lvlText w:val="%1)"/>
      <w:lvlJc w:val="left"/>
      <w:pPr>
        <w:ind w:left="117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9A47B0A"/>
    <w:multiLevelType w:val="hybridMultilevel"/>
    <w:tmpl w:val="152818DE"/>
    <w:lvl w:ilvl="0" w:tplc="E9A03B22">
      <w:start w:val="1"/>
      <w:numFmt w:val="decimal"/>
      <w:lvlText w:val="%1)"/>
      <w:lvlJc w:val="left"/>
      <w:pPr>
        <w:ind w:left="1080" w:hanging="360"/>
      </w:pPr>
      <w:rPr>
        <w:rFonts w:hint="default"/>
        <w:b w:val="0"/>
      </w:rPr>
    </w:lvl>
    <w:lvl w:ilvl="1" w:tplc="04090011">
      <w:start w:val="1"/>
      <w:numFmt w:val="decimal"/>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685D4C"/>
    <w:multiLevelType w:val="hybridMultilevel"/>
    <w:tmpl w:val="EC448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216ACB"/>
    <w:multiLevelType w:val="hybridMultilevel"/>
    <w:tmpl w:val="548630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356759E"/>
    <w:multiLevelType w:val="hybridMultilevel"/>
    <w:tmpl w:val="BF6AEFE4"/>
    <w:lvl w:ilvl="0" w:tplc="7C1815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54F3915"/>
    <w:multiLevelType w:val="hybridMultilevel"/>
    <w:tmpl w:val="B03C9E5E"/>
    <w:lvl w:ilvl="0" w:tplc="E744A41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6F56411"/>
    <w:multiLevelType w:val="hybridMultilevel"/>
    <w:tmpl w:val="874A8318"/>
    <w:lvl w:ilvl="0" w:tplc="D15AE3C4">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21"/>
  </w:num>
  <w:num w:numId="5">
    <w:abstractNumId w:val="18"/>
  </w:num>
  <w:num w:numId="6">
    <w:abstractNumId w:val="7"/>
  </w:num>
  <w:num w:numId="7">
    <w:abstractNumId w:val="13"/>
  </w:num>
  <w:num w:numId="8">
    <w:abstractNumId w:val="17"/>
  </w:num>
  <w:num w:numId="9">
    <w:abstractNumId w:val="8"/>
  </w:num>
  <w:num w:numId="10">
    <w:abstractNumId w:val="20"/>
  </w:num>
  <w:num w:numId="11">
    <w:abstractNumId w:val="19"/>
  </w:num>
  <w:num w:numId="12">
    <w:abstractNumId w:val="0"/>
  </w:num>
  <w:num w:numId="13">
    <w:abstractNumId w:val="12"/>
  </w:num>
  <w:num w:numId="14">
    <w:abstractNumId w:val="4"/>
  </w:num>
  <w:num w:numId="15">
    <w:abstractNumId w:val="16"/>
  </w:num>
  <w:num w:numId="16">
    <w:abstractNumId w:val="6"/>
  </w:num>
  <w:num w:numId="17">
    <w:abstractNumId w:val="3"/>
  </w:num>
  <w:num w:numId="18">
    <w:abstractNumId w:val="15"/>
  </w:num>
  <w:num w:numId="19">
    <w:abstractNumId w:val="5"/>
  </w:num>
  <w:num w:numId="20">
    <w:abstractNumId w:val="2"/>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E2"/>
    <w:rsid w:val="0001709B"/>
    <w:rsid w:val="0003544A"/>
    <w:rsid w:val="001112BB"/>
    <w:rsid w:val="001162BC"/>
    <w:rsid w:val="0012081C"/>
    <w:rsid w:val="00141658"/>
    <w:rsid w:val="001423BD"/>
    <w:rsid w:val="0017070D"/>
    <w:rsid w:val="001D0048"/>
    <w:rsid w:val="001E0B5C"/>
    <w:rsid w:val="00260F66"/>
    <w:rsid w:val="003003D9"/>
    <w:rsid w:val="003120E2"/>
    <w:rsid w:val="003A4FEF"/>
    <w:rsid w:val="00403402"/>
    <w:rsid w:val="004A1FA4"/>
    <w:rsid w:val="004C53F3"/>
    <w:rsid w:val="004E4C04"/>
    <w:rsid w:val="004F18FE"/>
    <w:rsid w:val="00537FAF"/>
    <w:rsid w:val="00542DC4"/>
    <w:rsid w:val="0058731D"/>
    <w:rsid w:val="0061356E"/>
    <w:rsid w:val="006220A1"/>
    <w:rsid w:val="00643844"/>
    <w:rsid w:val="006560A9"/>
    <w:rsid w:val="006A7E8A"/>
    <w:rsid w:val="006F359C"/>
    <w:rsid w:val="0070056E"/>
    <w:rsid w:val="00715BB9"/>
    <w:rsid w:val="0073064A"/>
    <w:rsid w:val="00733079"/>
    <w:rsid w:val="007741F0"/>
    <w:rsid w:val="00790981"/>
    <w:rsid w:val="00795B6E"/>
    <w:rsid w:val="007A3047"/>
    <w:rsid w:val="007E3920"/>
    <w:rsid w:val="008269AA"/>
    <w:rsid w:val="00826D49"/>
    <w:rsid w:val="00833752"/>
    <w:rsid w:val="00850C45"/>
    <w:rsid w:val="00856F83"/>
    <w:rsid w:val="00860EF4"/>
    <w:rsid w:val="008C5975"/>
    <w:rsid w:val="008F0529"/>
    <w:rsid w:val="009013CF"/>
    <w:rsid w:val="009051B6"/>
    <w:rsid w:val="009B5F65"/>
    <w:rsid w:val="009D3B78"/>
    <w:rsid w:val="00A10656"/>
    <w:rsid w:val="00A33CD9"/>
    <w:rsid w:val="00A9165D"/>
    <w:rsid w:val="00AA1235"/>
    <w:rsid w:val="00AB3C5C"/>
    <w:rsid w:val="00B04F38"/>
    <w:rsid w:val="00B223FC"/>
    <w:rsid w:val="00B758BB"/>
    <w:rsid w:val="00C07DC4"/>
    <w:rsid w:val="00C07EB6"/>
    <w:rsid w:val="00C3072B"/>
    <w:rsid w:val="00C42957"/>
    <w:rsid w:val="00C544DA"/>
    <w:rsid w:val="00C81C41"/>
    <w:rsid w:val="00CA6DF3"/>
    <w:rsid w:val="00CC655E"/>
    <w:rsid w:val="00D15715"/>
    <w:rsid w:val="00DC743A"/>
    <w:rsid w:val="00E11C96"/>
    <w:rsid w:val="00E613D0"/>
    <w:rsid w:val="00E77057"/>
    <w:rsid w:val="00EA6952"/>
    <w:rsid w:val="00EB3351"/>
    <w:rsid w:val="00F35575"/>
    <w:rsid w:val="00F64E38"/>
    <w:rsid w:val="00F8206C"/>
    <w:rsid w:val="00F9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E2"/>
    <w:pPr>
      <w:ind w:left="720"/>
      <w:contextualSpacing/>
    </w:pPr>
  </w:style>
  <w:style w:type="paragraph" w:styleId="BalloonText">
    <w:name w:val="Balloon Text"/>
    <w:basedOn w:val="Normal"/>
    <w:link w:val="BalloonTextChar"/>
    <w:uiPriority w:val="99"/>
    <w:semiHidden/>
    <w:unhideWhenUsed/>
    <w:rsid w:val="00312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0E2"/>
    <w:rPr>
      <w:rFonts w:ascii="Tahoma" w:hAnsi="Tahoma" w:cs="Tahoma"/>
      <w:sz w:val="16"/>
      <w:szCs w:val="16"/>
    </w:rPr>
  </w:style>
  <w:style w:type="character" w:styleId="Hyperlink">
    <w:name w:val="Hyperlink"/>
    <w:basedOn w:val="DefaultParagraphFont"/>
    <w:uiPriority w:val="99"/>
    <w:unhideWhenUsed/>
    <w:rsid w:val="00F35575"/>
    <w:rPr>
      <w:color w:val="0000FF"/>
      <w:u w:val="single"/>
    </w:rPr>
  </w:style>
  <w:style w:type="character" w:styleId="CommentReference">
    <w:name w:val="annotation reference"/>
    <w:basedOn w:val="DefaultParagraphFont"/>
    <w:uiPriority w:val="99"/>
    <w:semiHidden/>
    <w:unhideWhenUsed/>
    <w:rsid w:val="00B758BB"/>
    <w:rPr>
      <w:sz w:val="16"/>
      <w:szCs w:val="16"/>
    </w:rPr>
  </w:style>
  <w:style w:type="paragraph" w:styleId="CommentText">
    <w:name w:val="annotation text"/>
    <w:basedOn w:val="Normal"/>
    <w:link w:val="CommentTextChar"/>
    <w:uiPriority w:val="99"/>
    <w:semiHidden/>
    <w:unhideWhenUsed/>
    <w:rsid w:val="00B758BB"/>
    <w:pPr>
      <w:spacing w:line="240" w:lineRule="auto"/>
    </w:pPr>
    <w:rPr>
      <w:sz w:val="20"/>
      <w:szCs w:val="20"/>
    </w:rPr>
  </w:style>
  <w:style w:type="character" w:customStyle="1" w:styleId="CommentTextChar">
    <w:name w:val="Comment Text Char"/>
    <w:basedOn w:val="DefaultParagraphFont"/>
    <w:link w:val="CommentText"/>
    <w:uiPriority w:val="99"/>
    <w:semiHidden/>
    <w:rsid w:val="00B758BB"/>
    <w:rPr>
      <w:sz w:val="20"/>
      <w:szCs w:val="20"/>
    </w:rPr>
  </w:style>
  <w:style w:type="paragraph" w:styleId="CommentSubject">
    <w:name w:val="annotation subject"/>
    <w:basedOn w:val="CommentText"/>
    <w:next w:val="CommentText"/>
    <w:link w:val="CommentSubjectChar"/>
    <w:uiPriority w:val="99"/>
    <w:semiHidden/>
    <w:unhideWhenUsed/>
    <w:rsid w:val="00B758BB"/>
    <w:rPr>
      <w:b/>
      <w:bCs/>
    </w:rPr>
  </w:style>
  <w:style w:type="character" w:customStyle="1" w:styleId="CommentSubjectChar">
    <w:name w:val="Comment Subject Char"/>
    <w:basedOn w:val="CommentTextChar"/>
    <w:link w:val="CommentSubject"/>
    <w:uiPriority w:val="99"/>
    <w:semiHidden/>
    <w:rsid w:val="00B758BB"/>
    <w:rPr>
      <w:b/>
      <w:bCs/>
      <w:sz w:val="20"/>
      <w:szCs w:val="20"/>
    </w:rPr>
  </w:style>
  <w:style w:type="character" w:customStyle="1" w:styleId="apple-converted-space">
    <w:name w:val="apple-converted-space"/>
    <w:basedOn w:val="DefaultParagraphFont"/>
    <w:rsid w:val="00DC7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E2"/>
    <w:pPr>
      <w:ind w:left="720"/>
      <w:contextualSpacing/>
    </w:pPr>
  </w:style>
  <w:style w:type="paragraph" w:styleId="BalloonText">
    <w:name w:val="Balloon Text"/>
    <w:basedOn w:val="Normal"/>
    <w:link w:val="BalloonTextChar"/>
    <w:uiPriority w:val="99"/>
    <w:semiHidden/>
    <w:unhideWhenUsed/>
    <w:rsid w:val="00312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0E2"/>
    <w:rPr>
      <w:rFonts w:ascii="Tahoma" w:hAnsi="Tahoma" w:cs="Tahoma"/>
      <w:sz w:val="16"/>
      <w:szCs w:val="16"/>
    </w:rPr>
  </w:style>
  <w:style w:type="character" w:styleId="Hyperlink">
    <w:name w:val="Hyperlink"/>
    <w:basedOn w:val="DefaultParagraphFont"/>
    <w:uiPriority w:val="99"/>
    <w:unhideWhenUsed/>
    <w:rsid w:val="00F35575"/>
    <w:rPr>
      <w:color w:val="0000FF"/>
      <w:u w:val="single"/>
    </w:rPr>
  </w:style>
  <w:style w:type="character" w:styleId="CommentReference">
    <w:name w:val="annotation reference"/>
    <w:basedOn w:val="DefaultParagraphFont"/>
    <w:uiPriority w:val="99"/>
    <w:semiHidden/>
    <w:unhideWhenUsed/>
    <w:rsid w:val="00B758BB"/>
    <w:rPr>
      <w:sz w:val="16"/>
      <w:szCs w:val="16"/>
    </w:rPr>
  </w:style>
  <w:style w:type="paragraph" w:styleId="CommentText">
    <w:name w:val="annotation text"/>
    <w:basedOn w:val="Normal"/>
    <w:link w:val="CommentTextChar"/>
    <w:uiPriority w:val="99"/>
    <w:semiHidden/>
    <w:unhideWhenUsed/>
    <w:rsid w:val="00B758BB"/>
    <w:pPr>
      <w:spacing w:line="240" w:lineRule="auto"/>
    </w:pPr>
    <w:rPr>
      <w:sz w:val="20"/>
      <w:szCs w:val="20"/>
    </w:rPr>
  </w:style>
  <w:style w:type="character" w:customStyle="1" w:styleId="CommentTextChar">
    <w:name w:val="Comment Text Char"/>
    <w:basedOn w:val="DefaultParagraphFont"/>
    <w:link w:val="CommentText"/>
    <w:uiPriority w:val="99"/>
    <w:semiHidden/>
    <w:rsid w:val="00B758BB"/>
    <w:rPr>
      <w:sz w:val="20"/>
      <w:szCs w:val="20"/>
    </w:rPr>
  </w:style>
  <w:style w:type="paragraph" w:styleId="CommentSubject">
    <w:name w:val="annotation subject"/>
    <w:basedOn w:val="CommentText"/>
    <w:next w:val="CommentText"/>
    <w:link w:val="CommentSubjectChar"/>
    <w:uiPriority w:val="99"/>
    <w:semiHidden/>
    <w:unhideWhenUsed/>
    <w:rsid w:val="00B758BB"/>
    <w:rPr>
      <w:b/>
      <w:bCs/>
    </w:rPr>
  </w:style>
  <w:style w:type="character" w:customStyle="1" w:styleId="CommentSubjectChar">
    <w:name w:val="Comment Subject Char"/>
    <w:basedOn w:val="CommentTextChar"/>
    <w:link w:val="CommentSubject"/>
    <w:uiPriority w:val="99"/>
    <w:semiHidden/>
    <w:rsid w:val="00B758BB"/>
    <w:rPr>
      <w:b/>
      <w:bCs/>
      <w:sz w:val="20"/>
      <w:szCs w:val="20"/>
    </w:rPr>
  </w:style>
  <w:style w:type="character" w:customStyle="1" w:styleId="apple-converted-space">
    <w:name w:val="apple-converted-space"/>
    <w:basedOn w:val="DefaultParagraphFont"/>
    <w:rsid w:val="00DC7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hyperlink" Target="https://sdap.emetric.net/Portal/"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dap.emetric.net/Portal/" TargetMode="Externa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Matthew</dc:creator>
  <cp:lastModifiedBy>Booth, Christina</cp:lastModifiedBy>
  <cp:revision>13</cp:revision>
  <cp:lastPrinted>2015-07-01T18:18:00Z</cp:lastPrinted>
  <dcterms:created xsi:type="dcterms:W3CDTF">2015-07-07T20:03:00Z</dcterms:created>
  <dcterms:modified xsi:type="dcterms:W3CDTF">2016-09-09T18:00:00Z</dcterms:modified>
</cp:coreProperties>
</file>