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B9" w:rsidRDefault="002B2C61" w:rsidP="00A450B9">
      <w:pPr>
        <w:rPr>
          <w:b/>
          <w:sz w:val="32"/>
          <w:szCs w:val="32"/>
        </w:rPr>
      </w:pPr>
      <w:r>
        <w:rPr>
          <w:b/>
          <w:sz w:val="32"/>
          <w:szCs w:val="32"/>
        </w:rPr>
        <w:t>SDS</w:t>
      </w:r>
      <w:r>
        <w:rPr>
          <w:b/>
          <w:sz w:val="32"/>
          <w:szCs w:val="32"/>
        </w:rPr>
        <w:t xml:space="preserve">A Performance Level Descriptors - </w:t>
      </w:r>
      <w:bookmarkStart w:id="0" w:name="_GoBack"/>
      <w:bookmarkEnd w:id="0"/>
      <w:r w:rsidR="00A450B9">
        <w:rPr>
          <w:b/>
          <w:sz w:val="32"/>
          <w:szCs w:val="32"/>
        </w:rPr>
        <w:t>8</w:t>
      </w:r>
      <w:r w:rsidR="00A450B9" w:rsidRPr="00C73002">
        <w:rPr>
          <w:b/>
          <w:sz w:val="32"/>
          <w:szCs w:val="32"/>
          <w:vertAlign w:val="superscript"/>
        </w:rPr>
        <w:t>th</w:t>
      </w:r>
      <w:r w:rsidR="00A450B9">
        <w:rPr>
          <w:b/>
          <w:sz w:val="32"/>
          <w:szCs w:val="32"/>
        </w:rPr>
        <w:t xml:space="preserve"> Grade</w:t>
      </w:r>
    </w:p>
    <w:p w:rsidR="00A450B9" w:rsidRDefault="00A450B9" w:rsidP="00A450B9">
      <w:pPr>
        <w:rPr>
          <w:b/>
        </w:rPr>
      </w:pPr>
    </w:p>
    <w:p w:rsidR="00A450B9" w:rsidRDefault="00A450B9" w:rsidP="00A450B9">
      <w:r>
        <w:rPr>
          <w:b/>
        </w:rPr>
        <w:t>Level 1</w:t>
      </w:r>
    </w:p>
    <w:p w:rsidR="00A450B9" w:rsidRDefault="00A450B9" w:rsidP="00A450B9">
      <w:r>
        <w:t>A student performing at Level 1 has not met most of the fundamental expectations of South Dakota’s Science Standards at the end of 8</w:t>
      </w:r>
      <w:r w:rsidRPr="00C73002">
        <w:rPr>
          <w:vertAlign w:val="superscript"/>
        </w:rPr>
        <w:t>th</w:t>
      </w:r>
      <w:r>
        <w:t xml:space="preserve"> grade.  A student at this level has demonstrated knowledge of identifying physical or chemical properties and differences between kinetic and potential energy.  They also know the cell is the basic building block of life, photosynthesis occurs in plants, different seasons on Earth, and severe weather patterns.</w:t>
      </w:r>
    </w:p>
    <w:p w:rsidR="00A450B9" w:rsidRDefault="00A450B9" w:rsidP="00A450B9"/>
    <w:p w:rsidR="00A450B9" w:rsidRDefault="00A450B9" w:rsidP="00A450B9">
      <w:r>
        <w:rPr>
          <w:b/>
        </w:rPr>
        <w:t>Level 2</w:t>
      </w:r>
    </w:p>
    <w:p w:rsidR="00A450B9" w:rsidRDefault="00A450B9" w:rsidP="00A450B9">
      <w:r>
        <w:t>A student performing at Level 2 has partially met the expectations of South Dakota’s Science Standards at the end of 8</w:t>
      </w:r>
      <w:r w:rsidRPr="00616E1F">
        <w:rPr>
          <w:vertAlign w:val="superscript"/>
        </w:rPr>
        <w:t>th</w:t>
      </w:r>
      <w:r>
        <w:t xml:space="preserve"> grade.  A student at this level has demonstrated knowledge of Newton’s Laws of Motion, insulators and conductors in energy transfers, as well as properties and behaviors of a wave.  They also know the source of energy for most living things, including the transfer and release of that energy.  They know how energy is used in the cycling of Earth’s materials, how gravity affects our solar system, and how humans affect Earth’s systems.</w:t>
      </w:r>
    </w:p>
    <w:p w:rsidR="00A450B9" w:rsidRDefault="00A450B9" w:rsidP="00A450B9"/>
    <w:p w:rsidR="00A450B9" w:rsidRDefault="00A450B9" w:rsidP="00A450B9">
      <w:pPr>
        <w:rPr>
          <w:b/>
        </w:rPr>
      </w:pPr>
      <w:r>
        <w:rPr>
          <w:b/>
        </w:rPr>
        <w:t>Level 3</w:t>
      </w:r>
    </w:p>
    <w:p w:rsidR="00A450B9" w:rsidRDefault="00A450B9" w:rsidP="00A450B9">
      <w:r>
        <w:t>A student performing at Level 3 meets the expectations of South Dakota’s Science Standards at the end of 8</w:t>
      </w:r>
      <w:r w:rsidRPr="00EE0354">
        <w:rPr>
          <w:vertAlign w:val="superscript"/>
        </w:rPr>
        <w:t>th</w:t>
      </w:r>
      <w:r>
        <w:t xml:space="preserve"> grade.  A student at this level has demonstrated knowledge of properties of matter, including possible reactions and changes that can take place, and how it is conserved in a chemical reaction.  They can apply Newton’s Laws of Motion to various situations, and how forces affect any interactions.  They know how environmental and genetic factors combined with characteristics and behaviors might influence growth and reproduction of organisms.  They can also explain how energy is captured and released by living organisms.  They can explain lunar and solar cycles as well as seasons on Earth along with how gravity is universal.  They also know understanding past natural disasters can help predict future events, and how humans have consumed natural resources and impacted Earth’s systems.</w:t>
      </w:r>
    </w:p>
    <w:p w:rsidR="00A450B9" w:rsidRDefault="00A450B9" w:rsidP="00A450B9"/>
    <w:p w:rsidR="00A450B9" w:rsidRDefault="00A450B9" w:rsidP="00A450B9">
      <w:r>
        <w:rPr>
          <w:b/>
        </w:rPr>
        <w:t>Level 4</w:t>
      </w:r>
    </w:p>
    <w:p w:rsidR="0052185C" w:rsidRDefault="00A450B9">
      <w:r>
        <w:t>A student performing at Level 4 exceeds the expectations of South Dakota’s Science Standards at the end of 8</w:t>
      </w:r>
      <w:r w:rsidRPr="00B3163D">
        <w:rPr>
          <w:vertAlign w:val="superscript"/>
        </w:rPr>
        <w:t>th</w:t>
      </w:r>
      <w:r>
        <w:t xml:space="preserve"> grade.  A student at this level has consistently demonstrated knowledge of properties of matter, properties of waves, evolutionary pathways of common organisms, </w:t>
      </w:r>
      <w:proofErr w:type="spellStart"/>
      <w:r>
        <w:t>affects</w:t>
      </w:r>
      <w:proofErr w:type="spellEnd"/>
      <w:r>
        <w:t xml:space="preserve"> on seasons due to changes in climate, and energy transfer in and out of Earth’s systems.</w:t>
      </w:r>
    </w:p>
    <w:sectPr w:rsidR="0052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B9"/>
    <w:rsid w:val="002B2C61"/>
    <w:rsid w:val="0052185C"/>
    <w:rsid w:val="00A4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2</cp:revision>
  <dcterms:created xsi:type="dcterms:W3CDTF">2018-01-11T21:35:00Z</dcterms:created>
  <dcterms:modified xsi:type="dcterms:W3CDTF">2018-01-11T21:37:00Z</dcterms:modified>
</cp:coreProperties>
</file>