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37" w:rsidRPr="002C0581" w:rsidRDefault="00D75655" w:rsidP="00D75655">
      <w:pPr>
        <w:tabs>
          <w:tab w:val="center" w:pos="5400"/>
          <w:tab w:val="right" w:pos="10800"/>
        </w:tabs>
        <w:suppressAutoHyphens/>
        <w:rPr>
          <w:rFonts w:asciiTheme="minorHAnsi" w:hAnsiTheme="minorHAnsi" w:cstheme="minorHAnsi"/>
          <w:b/>
          <w:sz w:val="20"/>
        </w:rPr>
      </w:pPr>
      <w:r>
        <w:rPr>
          <w:rFonts w:asciiTheme="minorHAnsi" w:hAnsiTheme="minorHAnsi" w:cstheme="minorHAnsi"/>
          <w:b/>
          <w:sz w:val="20"/>
        </w:rPr>
        <w:tab/>
      </w:r>
      <w:r w:rsidR="00C04B37" w:rsidRPr="002C0581">
        <w:rPr>
          <w:rFonts w:asciiTheme="minorHAnsi" w:hAnsiTheme="minorHAnsi" w:cstheme="minorHAnsi"/>
          <w:b/>
          <w:sz w:val="20"/>
        </w:rPr>
        <w:t>MEDIA/PUBLIC RELEASE</w:t>
      </w:r>
      <w:r>
        <w:rPr>
          <w:rFonts w:asciiTheme="minorHAnsi" w:hAnsiTheme="minorHAnsi" w:cstheme="minorHAnsi"/>
          <w:b/>
          <w:sz w:val="20"/>
        </w:rPr>
        <w:tab/>
      </w:r>
      <w:bookmarkStart w:id="0" w:name="_GoBack"/>
      <w:bookmarkEnd w:id="0"/>
    </w:p>
    <w:p w:rsidR="008F03A1" w:rsidRPr="002C0581" w:rsidRDefault="008F03A1" w:rsidP="008F03A1">
      <w:pPr>
        <w:tabs>
          <w:tab w:val="center" w:pos="5400"/>
        </w:tabs>
        <w:suppressAutoHyphens/>
        <w:jc w:val="center"/>
        <w:rPr>
          <w:rFonts w:asciiTheme="minorHAnsi" w:hAnsiTheme="minorHAnsi" w:cstheme="minorHAnsi"/>
          <w:b/>
          <w:sz w:val="20"/>
        </w:rPr>
      </w:pPr>
      <w:r w:rsidRPr="002C0581">
        <w:rPr>
          <w:rFonts w:asciiTheme="minorHAnsi" w:hAnsiTheme="minorHAnsi" w:cstheme="minorHAnsi"/>
          <w:b/>
          <w:sz w:val="20"/>
        </w:rPr>
        <w:t xml:space="preserve">SUMMER FOOD SERVICE PROGRAM– NON PRICING </w:t>
      </w:r>
    </w:p>
    <w:p w:rsidR="00B13CC5" w:rsidRPr="002C0581" w:rsidRDefault="00B13CC5" w:rsidP="00B13CC5">
      <w:pPr>
        <w:tabs>
          <w:tab w:val="center" w:pos="5400"/>
        </w:tabs>
        <w:suppressAutoHyphens/>
        <w:jc w:val="center"/>
        <w:rPr>
          <w:rFonts w:asciiTheme="minorHAnsi" w:hAnsiTheme="minorHAnsi" w:cstheme="minorHAnsi"/>
          <w:sz w:val="20"/>
        </w:rPr>
      </w:pPr>
      <w:r w:rsidRPr="002C0581">
        <w:rPr>
          <w:rFonts w:asciiTheme="minorHAnsi" w:hAnsiTheme="minorHAnsi" w:cstheme="minorHAnsi"/>
          <w:b/>
          <w:sz w:val="20"/>
        </w:rPr>
        <w:t xml:space="preserve"> (For Sponsors of </w:t>
      </w:r>
      <w:r w:rsidRPr="002C0581">
        <w:rPr>
          <w:rFonts w:asciiTheme="minorHAnsi" w:hAnsiTheme="minorHAnsi" w:cstheme="minorHAnsi"/>
          <w:b/>
          <w:sz w:val="20"/>
          <w:highlight w:val="yellow"/>
        </w:rPr>
        <w:t>Enrolled</w:t>
      </w:r>
      <w:r w:rsidRPr="002C0581">
        <w:rPr>
          <w:rFonts w:asciiTheme="minorHAnsi" w:hAnsiTheme="minorHAnsi" w:cstheme="minorHAnsi"/>
          <w:b/>
          <w:sz w:val="20"/>
        </w:rPr>
        <w:t xml:space="preserve"> Sites with no separate charge for meals – </w:t>
      </w:r>
      <w:r w:rsidRPr="002C0581">
        <w:rPr>
          <w:rFonts w:asciiTheme="minorHAnsi" w:hAnsiTheme="minorHAnsi" w:cstheme="minorHAnsi"/>
          <w:b/>
          <w:sz w:val="20"/>
          <w:highlight w:val="yellow"/>
        </w:rPr>
        <w:t>Area Eligible</w:t>
      </w:r>
      <w:r w:rsidRPr="002C0581">
        <w:rPr>
          <w:rFonts w:asciiTheme="minorHAnsi" w:hAnsiTheme="minorHAnsi" w:cstheme="minorHAnsi"/>
          <w:b/>
          <w:sz w:val="20"/>
        </w:rPr>
        <w:t>)</w:t>
      </w:r>
    </w:p>
    <w:p w:rsidR="00B13CC5" w:rsidRPr="002C0581" w:rsidRDefault="00B13CC5" w:rsidP="00B13CC5">
      <w:pPr>
        <w:tabs>
          <w:tab w:val="left" w:pos="-720"/>
        </w:tabs>
        <w:suppressAutoHyphens/>
        <w:rPr>
          <w:rFonts w:asciiTheme="minorHAnsi" w:hAnsiTheme="minorHAnsi" w:cstheme="minorHAnsi"/>
          <w:sz w:val="20"/>
        </w:rPr>
      </w:pPr>
    </w:p>
    <w:p w:rsidR="00B13CC5" w:rsidRPr="002C0581" w:rsidRDefault="00B13CC5" w:rsidP="00B13CC5">
      <w:pPr>
        <w:tabs>
          <w:tab w:val="left" w:pos="-720"/>
        </w:tabs>
        <w:suppressAutoHyphens/>
        <w:rPr>
          <w:rFonts w:asciiTheme="minorHAnsi" w:hAnsiTheme="minorHAnsi" w:cstheme="minorHAnsi"/>
          <w:sz w:val="20"/>
        </w:rPr>
      </w:pPr>
      <w:r w:rsidRPr="002C0581">
        <w:rPr>
          <w:rFonts w:asciiTheme="minorHAnsi" w:hAnsiTheme="minorHAnsi" w:cstheme="minorHAnsi"/>
          <w:sz w:val="20"/>
        </w:rPr>
        <w:t xml:space="preserve">The </w:t>
      </w:r>
      <w:r w:rsidRPr="002C0581">
        <w:rPr>
          <w:rFonts w:asciiTheme="minorHAnsi" w:hAnsiTheme="minorHAnsi" w:cstheme="minorHAnsi"/>
          <w:sz w:val="20"/>
          <w:u w:val="single"/>
        </w:rPr>
        <w:fldChar w:fldCharType="begin">
          <w:ffData>
            <w:name w:val=""/>
            <w:enabled/>
            <w:calcOnExit w:val="0"/>
            <w:textInput>
              <w:default w:val="(school/center)"/>
            </w:textInput>
          </w:ffData>
        </w:fldChar>
      </w:r>
      <w:r w:rsidRPr="002C0581">
        <w:rPr>
          <w:rFonts w:asciiTheme="minorHAnsi" w:hAnsiTheme="minorHAnsi" w:cstheme="minorHAnsi"/>
          <w:sz w:val="20"/>
          <w:u w:val="single"/>
        </w:rPr>
        <w:instrText xml:space="preserve"> FORMTEXT </w:instrText>
      </w:r>
      <w:r w:rsidRPr="002C0581">
        <w:rPr>
          <w:rFonts w:asciiTheme="minorHAnsi" w:hAnsiTheme="minorHAnsi" w:cstheme="minorHAnsi"/>
          <w:sz w:val="20"/>
          <w:u w:val="single"/>
        </w:rPr>
      </w:r>
      <w:r w:rsidRPr="002C0581">
        <w:rPr>
          <w:rFonts w:asciiTheme="minorHAnsi" w:hAnsiTheme="minorHAnsi" w:cstheme="minorHAnsi"/>
          <w:sz w:val="20"/>
          <w:u w:val="single"/>
        </w:rPr>
        <w:fldChar w:fldCharType="separate"/>
      </w:r>
      <w:r w:rsidRPr="002C0581">
        <w:rPr>
          <w:rFonts w:asciiTheme="minorHAnsi" w:hAnsiTheme="minorHAnsi" w:cstheme="minorHAnsi"/>
          <w:noProof/>
          <w:sz w:val="20"/>
          <w:u w:val="single"/>
        </w:rPr>
        <w:t>(school/center)</w:t>
      </w:r>
      <w:r w:rsidRPr="002C0581">
        <w:rPr>
          <w:rFonts w:asciiTheme="minorHAnsi" w:hAnsiTheme="minorHAnsi" w:cstheme="minorHAnsi"/>
          <w:sz w:val="20"/>
          <w:u w:val="single"/>
        </w:rPr>
        <w:fldChar w:fldCharType="end"/>
      </w:r>
      <w:r w:rsidRPr="002C0581">
        <w:rPr>
          <w:rFonts w:asciiTheme="minorHAnsi" w:hAnsiTheme="minorHAnsi" w:cstheme="minorHAnsi"/>
          <w:sz w:val="20"/>
        </w:rPr>
        <w:t xml:space="preserve"> announces the sponsorship of the Summer Food Service Program.  </w:t>
      </w:r>
      <w:r w:rsidRPr="002C0581">
        <w:rPr>
          <w:rFonts w:asciiTheme="minorHAnsi" w:hAnsiTheme="minorHAnsi" w:cstheme="minorHAnsi"/>
          <w:sz w:val="20"/>
          <w:u w:val="single"/>
        </w:rPr>
        <w:fldChar w:fldCharType="begin">
          <w:ffData>
            <w:name w:val="Text274"/>
            <w:enabled/>
            <w:calcOnExit w:val="0"/>
            <w:textInput>
              <w:default w:val="(Meals and/or snacks)"/>
            </w:textInput>
          </w:ffData>
        </w:fldChar>
      </w:r>
      <w:r w:rsidRPr="002C0581">
        <w:rPr>
          <w:rFonts w:asciiTheme="minorHAnsi" w:hAnsiTheme="minorHAnsi" w:cstheme="minorHAnsi"/>
          <w:sz w:val="20"/>
          <w:u w:val="single"/>
        </w:rPr>
        <w:instrText xml:space="preserve"> FORMTEXT </w:instrText>
      </w:r>
      <w:r w:rsidRPr="002C0581">
        <w:rPr>
          <w:rFonts w:asciiTheme="minorHAnsi" w:hAnsiTheme="minorHAnsi" w:cstheme="minorHAnsi"/>
          <w:sz w:val="20"/>
          <w:u w:val="single"/>
        </w:rPr>
      </w:r>
      <w:r w:rsidRPr="002C0581">
        <w:rPr>
          <w:rFonts w:asciiTheme="minorHAnsi" w:hAnsiTheme="minorHAnsi" w:cstheme="minorHAnsi"/>
          <w:sz w:val="20"/>
          <w:u w:val="single"/>
        </w:rPr>
        <w:fldChar w:fldCharType="separate"/>
      </w:r>
      <w:r w:rsidRPr="002C0581">
        <w:rPr>
          <w:rFonts w:asciiTheme="minorHAnsi" w:hAnsiTheme="minorHAnsi" w:cstheme="minorHAnsi"/>
          <w:noProof/>
          <w:sz w:val="20"/>
          <w:u w:val="single"/>
        </w:rPr>
        <w:t>(Meals and/or snacks)</w:t>
      </w:r>
      <w:r w:rsidRPr="002C0581">
        <w:rPr>
          <w:rFonts w:asciiTheme="minorHAnsi" w:hAnsiTheme="minorHAnsi" w:cstheme="minorHAnsi"/>
          <w:sz w:val="20"/>
          <w:u w:val="single"/>
        </w:rPr>
        <w:fldChar w:fldCharType="end"/>
      </w:r>
      <w:r w:rsidRPr="002C0581">
        <w:rPr>
          <w:rFonts w:asciiTheme="minorHAnsi" w:hAnsiTheme="minorHAnsi" w:cstheme="minorHAnsi"/>
          <w:sz w:val="20"/>
        </w:rPr>
        <w:t xml:space="preserve"> will be served to all enrolled children at no additional charge. Acceptance and participation requirements for the Program and all activities are the same for all regardless of race, color, national origin, sex, age or disability, and there will be no discrimination in the course of the meal service. Meals will be provided at the sites and times as follows:</w:t>
      </w:r>
    </w:p>
    <w:p w:rsidR="00B13CC5" w:rsidRPr="002C0581" w:rsidRDefault="00B13CC5" w:rsidP="00B13CC5">
      <w:pPr>
        <w:tabs>
          <w:tab w:val="left" w:pos="-720"/>
        </w:tabs>
        <w:suppressAutoHyphens/>
        <w:rPr>
          <w:rFonts w:asciiTheme="minorHAnsi" w:hAnsiTheme="minorHAnsi" w:cstheme="minorHAnsi"/>
          <w:sz w:val="20"/>
        </w:rPr>
      </w:pPr>
    </w:p>
    <w:tbl>
      <w:tblPr>
        <w:tblW w:w="10583" w:type="dxa"/>
        <w:tblInd w:w="108" w:type="dxa"/>
        <w:tblLayout w:type="fixed"/>
        <w:tblLook w:val="0000" w:firstRow="0" w:lastRow="0" w:firstColumn="0" w:lastColumn="0" w:noHBand="0" w:noVBand="0"/>
      </w:tblPr>
      <w:tblGrid>
        <w:gridCol w:w="2610"/>
        <w:gridCol w:w="270"/>
        <w:gridCol w:w="2970"/>
        <w:gridCol w:w="270"/>
        <w:gridCol w:w="2520"/>
        <w:gridCol w:w="270"/>
        <w:gridCol w:w="1673"/>
      </w:tblGrid>
      <w:tr w:rsidR="00B13CC5" w:rsidRPr="002C0581" w:rsidTr="00C40614">
        <w:tc>
          <w:tcPr>
            <w:tcW w:w="2610" w:type="dxa"/>
          </w:tcPr>
          <w:p w:rsidR="00B13CC5" w:rsidRPr="002C0581" w:rsidRDefault="00B13CC5" w:rsidP="00C40614">
            <w:pPr>
              <w:tabs>
                <w:tab w:val="left" w:pos="-720"/>
              </w:tabs>
              <w:suppressAutoHyphens/>
              <w:jc w:val="center"/>
              <w:rPr>
                <w:rFonts w:asciiTheme="minorHAnsi" w:hAnsiTheme="minorHAnsi" w:cstheme="minorHAnsi"/>
                <w:sz w:val="20"/>
              </w:rPr>
            </w:pPr>
            <w:r w:rsidRPr="002C0581">
              <w:rPr>
                <w:rFonts w:asciiTheme="minorHAnsi" w:hAnsiTheme="minorHAnsi" w:cstheme="minorHAnsi"/>
                <w:sz w:val="20"/>
              </w:rPr>
              <w:t>Site Name</w:t>
            </w:r>
          </w:p>
        </w:tc>
        <w:tc>
          <w:tcPr>
            <w:tcW w:w="270" w:type="dxa"/>
          </w:tcPr>
          <w:p w:rsidR="00B13CC5" w:rsidRPr="002C0581" w:rsidRDefault="00B13CC5" w:rsidP="00C40614">
            <w:pPr>
              <w:tabs>
                <w:tab w:val="left" w:pos="-720"/>
              </w:tabs>
              <w:suppressAutoHyphens/>
              <w:jc w:val="center"/>
              <w:rPr>
                <w:rFonts w:asciiTheme="minorHAnsi" w:hAnsiTheme="minorHAnsi" w:cstheme="minorHAnsi"/>
                <w:sz w:val="20"/>
              </w:rPr>
            </w:pPr>
          </w:p>
        </w:tc>
        <w:tc>
          <w:tcPr>
            <w:tcW w:w="2970" w:type="dxa"/>
          </w:tcPr>
          <w:p w:rsidR="00B13CC5" w:rsidRPr="002C0581" w:rsidRDefault="00B13CC5" w:rsidP="00C40614">
            <w:pPr>
              <w:tabs>
                <w:tab w:val="left" w:pos="-720"/>
              </w:tabs>
              <w:suppressAutoHyphens/>
              <w:jc w:val="center"/>
              <w:rPr>
                <w:rFonts w:asciiTheme="minorHAnsi" w:hAnsiTheme="minorHAnsi" w:cstheme="minorHAnsi"/>
                <w:sz w:val="20"/>
              </w:rPr>
            </w:pPr>
            <w:r w:rsidRPr="002C0581">
              <w:rPr>
                <w:rFonts w:asciiTheme="minorHAnsi" w:hAnsiTheme="minorHAnsi" w:cstheme="minorHAnsi"/>
                <w:sz w:val="20"/>
              </w:rPr>
              <w:t>Address</w:t>
            </w:r>
          </w:p>
        </w:tc>
        <w:tc>
          <w:tcPr>
            <w:tcW w:w="270" w:type="dxa"/>
          </w:tcPr>
          <w:p w:rsidR="00B13CC5" w:rsidRPr="002C0581" w:rsidRDefault="00B13CC5" w:rsidP="00C40614">
            <w:pPr>
              <w:tabs>
                <w:tab w:val="left" w:pos="-720"/>
              </w:tabs>
              <w:suppressAutoHyphens/>
              <w:jc w:val="center"/>
              <w:rPr>
                <w:rFonts w:asciiTheme="minorHAnsi" w:hAnsiTheme="minorHAnsi" w:cstheme="minorHAnsi"/>
                <w:sz w:val="20"/>
              </w:rPr>
            </w:pPr>
          </w:p>
        </w:tc>
        <w:tc>
          <w:tcPr>
            <w:tcW w:w="2520" w:type="dxa"/>
          </w:tcPr>
          <w:p w:rsidR="00B13CC5" w:rsidRPr="002C0581" w:rsidRDefault="00B13CC5" w:rsidP="00C40614">
            <w:pPr>
              <w:tabs>
                <w:tab w:val="left" w:pos="-720"/>
              </w:tabs>
              <w:suppressAutoHyphens/>
              <w:jc w:val="center"/>
              <w:rPr>
                <w:rFonts w:asciiTheme="minorHAnsi" w:hAnsiTheme="minorHAnsi" w:cstheme="minorHAnsi"/>
                <w:sz w:val="20"/>
              </w:rPr>
            </w:pPr>
            <w:r w:rsidRPr="002C0581">
              <w:rPr>
                <w:rFonts w:asciiTheme="minorHAnsi" w:hAnsiTheme="minorHAnsi" w:cstheme="minorHAnsi"/>
                <w:sz w:val="20"/>
              </w:rPr>
              <w:t>Person to Contact</w:t>
            </w:r>
          </w:p>
        </w:tc>
        <w:tc>
          <w:tcPr>
            <w:tcW w:w="270" w:type="dxa"/>
          </w:tcPr>
          <w:p w:rsidR="00B13CC5" w:rsidRPr="002C0581" w:rsidRDefault="00B13CC5" w:rsidP="00C40614">
            <w:pPr>
              <w:tabs>
                <w:tab w:val="left" w:pos="-720"/>
              </w:tabs>
              <w:suppressAutoHyphens/>
              <w:jc w:val="center"/>
              <w:rPr>
                <w:rFonts w:asciiTheme="minorHAnsi" w:hAnsiTheme="minorHAnsi" w:cstheme="minorHAnsi"/>
                <w:sz w:val="20"/>
              </w:rPr>
            </w:pPr>
          </w:p>
        </w:tc>
        <w:tc>
          <w:tcPr>
            <w:tcW w:w="1673" w:type="dxa"/>
          </w:tcPr>
          <w:p w:rsidR="00B13CC5" w:rsidRPr="002C0581" w:rsidRDefault="00B13CC5" w:rsidP="00C40614">
            <w:pPr>
              <w:tabs>
                <w:tab w:val="left" w:pos="-720"/>
              </w:tabs>
              <w:suppressAutoHyphens/>
              <w:jc w:val="center"/>
              <w:rPr>
                <w:rFonts w:asciiTheme="minorHAnsi" w:hAnsiTheme="minorHAnsi" w:cstheme="minorHAnsi"/>
                <w:sz w:val="20"/>
              </w:rPr>
            </w:pPr>
            <w:r w:rsidRPr="002C0581">
              <w:rPr>
                <w:rFonts w:asciiTheme="minorHAnsi" w:hAnsiTheme="minorHAnsi" w:cstheme="minorHAnsi"/>
                <w:sz w:val="20"/>
              </w:rPr>
              <w:t>Phone Number</w:t>
            </w:r>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pStyle w:val="TOAHeading"/>
              <w:tabs>
                <w:tab w:val="clear" w:pos="9360"/>
                <w:tab w:val="left" w:pos="-720"/>
              </w:tabs>
              <w:rPr>
                <w:rFonts w:asciiTheme="minorHAnsi" w:hAnsiTheme="minorHAnsi" w:cstheme="minorHAnsi"/>
              </w:rPr>
            </w:pPr>
            <w:r w:rsidRPr="002C0581">
              <w:rPr>
                <w:rFonts w:asciiTheme="minorHAnsi" w:hAnsiTheme="minorHAnsi" w:cstheme="minorHAnsi"/>
              </w:rPr>
              <w:fldChar w:fldCharType="begin">
                <w:ffData>
                  <w:name w:val="Text182"/>
                  <w:enabled/>
                  <w:calcOnExit w:val="0"/>
                  <w:textInput/>
                </w:ffData>
              </w:fldChar>
            </w:r>
            <w:bookmarkStart w:id="1" w:name="Text182"/>
            <w:r w:rsidRPr="002C0581">
              <w:rPr>
                <w:rFonts w:asciiTheme="minorHAnsi" w:hAnsiTheme="minorHAnsi" w:cstheme="minorHAnsi"/>
              </w:rPr>
              <w:instrText xml:space="preserve"> FORMTEXT </w:instrText>
            </w:r>
            <w:r w:rsidRPr="002C0581">
              <w:rPr>
                <w:rFonts w:asciiTheme="minorHAnsi" w:hAnsiTheme="minorHAnsi" w:cstheme="minorHAnsi"/>
              </w:rPr>
            </w:r>
            <w:r w:rsidRPr="002C0581">
              <w:rPr>
                <w:rFonts w:asciiTheme="minorHAnsi" w:hAnsiTheme="minorHAnsi" w:cstheme="minorHAnsi"/>
              </w:rPr>
              <w:fldChar w:fldCharType="separate"/>
            </w:r>
            <w:r w:rsidRPr="002C0581">
              <w:rPr>
                <w:rFonts w:asciiTheme="minorHAnsi" w:hAnsiTheme="minorHAnsi" w:cstheme="minorHAnsi"/>
                <w:noProof/>
              </w:rPr>
              <w:t> </w:t>
            </w:r>
            <w:r w:rsidRPr="002C0581">
              <w:rPr>
                <w:rFonts w:asciiTheme="minorHAnsi" w:hAnsiTheme="minorHAnsi" w:cstheme="minorHAnsi"/>
                <w:noProof/>
              </w:rPr>
              <w:t> </w:t>
            </w:r>
            <w:r w:rsidRPr="002C0581">
              <w:rPr>
                <w:rFonts w:asciiTheme="minorHAnsi" w:hAnsiTheme="minorHAnsi" w:cstheme="minorHAnsi"/>
                <w:noProof/>
              </w:rPr>
              <w:t> </w:t>
            </w:r>
            <w:r w:rsidRPr="002C0581">
              <w:rPr>
                <w:rFonts w:asciiTheme="minorHAnsi" w:hAnsiTheme="minorHAnsi" w:cstheme="minorHAnsi"/>
                <w:noProof/>
              </w:rPr>
              <w:t> </w:t>
            </w:r>
            <w:r w:rsidRPr="002C0581">
              <w:rPr>
                <w:rFonts w:asciiTheme="minorHAnsi" w:hAnsiTheme="minorHAnsi" w:cstheme="minorHAnsi"/>
                <w:noProof/>
              </w:rPr>
              <w:t> </w:t>
            </w:r>
            <w:r w:rsidRPr="002C0581">
              <w:rPr>
                <w:rFonts w:asciiTheme="minorHAnsi" w:hAnsiTheme="minorHAnsi" w:cstheme="minorHAnsi"/>
              </w:rPr>
              <w:fldChar w:fldCharType="end"/>
            </w:r>
            <w:bookmarkEnd w:id="1"/>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8"/>
                  <w:enabled/>
                  <w:calcOnExit w:val="0"/>
                  <w:textInput/>
                </w:ffData>
              </w:fldChar>
            </w:r>
            <w:bookmarkStart w:id="2" w:name="Text188"/>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4"/>
                  <w:enabled/>
                  <w:calcOnExit w:val="0"/>
                  <w:textInput/>
                </w:ffData>
              </w:fldChar>
            </w:r>
            <w:bookmarkStart w:id="3" w:name="Text194"/>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3"/>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0"/>
                  <w:enabled/>
                  <w:calcOnExit w:val="0"/>
                  <w:textInput/>
                </w:ffData>
              </w:fldChar>
            </w:r>
            <w:bookmarkStart w:id="4" w:name="Text200"/>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4"/>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3"/>
                  <w:enabled/>
                  <w:calcOnExit w:val="0"/>
                  <w:textInput/>
                </w:ffData>
              </w:fldChar>
            </w:r>
            <w:bookmarkStart w:id="5" w:name="Text183"/>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5"/>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9"/>
                  <w:enabled/>
                  <w:calcOnExit w:val="0"/>
                  <w:textInput/>
                </w:ffData>
              </w:fldChar>
            </w:r>
            <w:bookmarkStart w:id="6" w:name="Text189"/>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6"/>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5"/>
                  <w:enabled/>
                  <w:calcOnExit w:val="0"/>
                  <w:textInput/>
                </w:ffData>
              </w:fldChar>
            </w:r>
            <w:bookmarkStart w:id="7" w:name="Text195"/>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7"/>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1"/>
                  <w:enabled/>
                  <w:calcOnExit w:val="0"/>
                  <w:textInput/>
                </w:ffData>
              </w:fldChar>
            </w:r>
            <w:bookmarkStart w:id="8" w:name="Text201"/>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8"/>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4"/>
                  <w:enabled/>
                  <w:calcOnExit w:val="0"/>
                  <w:textInput/>
                </w:ffData>
              </w:fldChar>
            </w:r>
            <w:bookmarkStart w:id="9" w:name="Text184"/>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9"/>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0"/>
                  <w:enabled/>
                  <w:calcOnExit w:val="0"/>
                  <w:textInput/>
                </w:ffData>
              </w:fldChar>
            </w:r>
            <w:bookmarkStart w:id="10" w:name="Text190"/>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0"/>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6"/>
                  <w:enabled/>
                  <w:calcOnExit w:val="0"/>
                  <w:textInput/>
                </w:ffData>
              </w:fldChar>
            </w:r>
            <w:bookmarkStart w:id="11" w:name="Text196"/>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1"/>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2"/>
                  <w:enabled/>
                  <w:calcOnExit w:val="0"/>
                  <w:textInput/>
                </w:ffData>
              </w:fldChar>
            </w:r>
            <w:bookmarkStart w:id="12" w:name="Text202"/>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2"/>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5"/>
                  <w:enabled/>
                  <w:calcOnExit w:val="0"/>
                  <w:textInput/>
                </w:ffData>
              </w:fldChar>
            </w:r>
            <w:bookmarkStart w:id="13" w:name="Text185"/>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3"/>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1"/>
                  <w:enabled/>
                  <w:calcOnExit w:val="0"/>
                  <w:textInput/>
                </w:ffData>
              </w:fldChar>
            </w:r>
            <w:bookmarkStart w:id="14" w:name="Text191"/>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4"/>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7"/>
                  <w:enabled/>
                  <w:calcOnExit w:val="0"/>
                  <w:textInput/>
                </w:ffData>
              </w:fldChar>
            </w:r>
            <w:bookmarkStart w:id="15" w:name="Text197"/>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5"/>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3"/>
                  <w:enabled/>
                  <w:calcOnExit w:val="0"/>
                  <w:textInput/>
                </w:ffData>
              </w:fldChar>
            </w:r>
            <w:bookmarkStart w:id="16" w:name="Text203"/>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6"/>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6"/>
                  <w:enabled/>
                  <w:calcOnExit w:val="0"/>
                  <w:textInput/>
                </w:ffData>
              </w:fldChar>
            </w:r>
            <w:bookmarkStart w:id="17" w:name="Text186"/>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7"/>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2"/>
                  <w:enabled/>
                  <w:calcOnExit w:val="0"/>
                  <w:textInput/>
                </w:ffData>
              </w:fldChar>
            </w:r>
            <w:bookmarkStart w:id="18" w:name="Text192"/>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8"/>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8"/>
                  <w:enabled/>
                  <w:calcOnExit w:val="0"/>
                  <w:textInput/>
                </w:ffData>
              </w:fldChar>
            </w:r>
            <w:bookmarkStart w:id="19" w:name="Text198"/>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19"/>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4"/>
                  <w:enabled/>
                  <w:calcOnExit w:val="0"/>
                  <w:textInput/>
                </w:ffData>
              </w:fldChar>
            </w:r>
            <w:bookmarkStart w:id="20" w:name="Text204"/>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0"/>
          </w:p>
        </w:tc>
      </w:tr>
      <w:tr w:rsidR="00B13CC5" w:rsidRPr="002C0581" w:rsidTr="00C40614">
        <w:tc>
          <w:tcPr>
            <w:tcW w:w="261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Pr>
          <w:p w:rsidR="00B13CC5" w:rsidRPr="002C0581" w:rsidRDefault="00B13CC5" w:rsidP="00C40614">
            <w:pPr>
              <w:tabs>
                <w:tab w:val="left" w:pos="-720"/>
              </w:tabs>
              <w:suppressAutoHyphens/>
              <w:rPr>
                <w:rFonts w:asciiTheme="minorHAnsi" w:hAnsiTheme="minorHAnsi" w:cstheme="minorHAnsi"/>
                <w:sz w:val="20"/>
              </w:rPr>
            </w:pPr>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c>
          <w:tcPr>
            <w:tcW w:w="261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87"/>
                  <w:enabled/>
                  <w:calcOnExit w:val="0"/>
                  <w:textInput/>
                </w:ffData>
              </w:fldChar>
            </w:r>
            <w:bookmarkStart w:id="21" w:name="Text187"/>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1"/>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97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3"/>
                  <w:enabled/>
                  <w:calcOnExit w:val="0"/>
                  <w:textInput/>
                </w:ffData>
              </w:fldChar>
            </w:r>
            <w:bookmarkStart w:id="22" w:name="Text193"/>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2"/>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25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199"/>
                  <w:enabled/>
                  <w:calcOnExit w:val="0"/>
                  <w:textInput/>
                </w:ffData>
              </w:fldChar>
            </w:r>
            <w:bookmarkStart w:id="23" w:name="Text199"/>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3"/>
          </w:p>
        </w:tc>
        <w:tc>
          <w:tcPr>
            <w:tcW w:w="270" w:type="dxa"/>
          </w:tcPr>
          <w:p w:rsidR="00B13CC5" w:rsidRPr="002C0581" w:rsidRDefault="00B13CC5" w:rsidP="00C40614">
            <w:pPr>
              <w:tabs>
                <w:tab w:val="left" w:pos="-720"/>
              </w:tabs>
              <w:suppressAutoHyphens/>
              <w:rPr>
                <w:rFonts w:asciiTheme="minorHAnsi" w:hAnsiTheme="minorHAnsi" w:cstheme="minorHAnsi"/>
                <w:sz w:val="20"/>
              </w:rPr>
            </w:pPr>
          </w:p>
        </w:tc>
        <w:tc>
          <w:tcPr>
            <w:tcW w:w="1673"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205"/>
                  <w:enabled/>
                  <w:calcOnExit w:val="0"/>
                  <w:textInput/>
                </w:ffData>
              </w:fldChar>
            </w:r>
            <w:bookmarkStart w:id="24" w:name="Text205"/>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bookmarkEnd w:id="24"/>
          </w:p>
        </w:tc>
      </w:tr>
    </w:tbl>
    <w:p w:rsidR="00B13CC5" w:rsidRPr="002C0581" w:rsidRDefault="00B13CC5" w:rsidP="00B13CC5">
      <w:pPr>
        <w:tabs>
          <w:tab w:val="left" w:pos="-720"/>
        </w:tabs>
        <w:suppressAutoHyphens/>
        <w:rPr>
          <w:rFonts w:asciiTheme="minorHAnsi" w:hAnsiTheme="minorHAnsi" w:cstheme="minorHAnsi"/>
          <w:sz w:val="20"/>
        </w:rPr>
      </w:pPr>
    </w:p>
    <w:p w:rsidR="00B13CC5" w:rsidRPr="002C0581" w:rsidRDefault="00B13CC5" w:rsidP="00374098">
      <w:pPr>
        <w:tabs>
          <w:tab w:val="left" w:pos="-720"/>
        </w:tabs>
        <w:suppressAutoHyphens/>
        <w:rPr>
          <w:rFonts w:asciiTheme="minorHAnsi" w:hAnsiTheme="minorHAnsi" w:cstheme="minorHAnsi"/>
          <w:sz w:val="20"/>
        </w:rPr>
      </w:pPr>
      <w:r w:rsidRPr="002C0581">
        <w:rPr>
          <w:rFonts w:asciiTheme="minorHAnsi" w:hAnsiTheme="minorHAnsi" w:cstheme="minorHAnsi"/>
          <w:sz w:val="20"/>
        </w:rPr>
        <w:t xml:space="preserve">This </w:t>
      </w:r>
      <w:r w:rsidRPr="002C0581">
        <w:rPr>
          <w:rFonts w:asciiTheme="minorHAnsi" w:hAnsiTheme="minorHAnsi" w:cstheme="minorHAnsi"/>
          <w:sz w:val="20"/>
          <w:u w:val="single"/>
        </w:rPr>
        <w:fldChar w:fldCharType="begin">
          <w:ffData>
            <w:name w:val=""/>
            <w:enabled/>
            <w:calcOnExit w:val="0"/>
            <w:textInput>
              <w:default w:val="(school/center)"/>
            </w:textInput>
          </w:ffData>
        </w:fldChar>
      </w:r>
      <w:r w:rsidRPr="002C0581">
        <w:rPr>
          <w:rFonts w:asciiTheme="minorHAnsi" w:hAnsiTheme="minorHAnsi" w:cstheme="minorHAnsi"/>
          <w:sz w:val="20"/>
          <w:u w:val="single"/>
        </w:rPr>
        <w:instrText xml:space="preserve"> FORMTEXT </w:instrText>
      </w:r>
      <w:r w:rsidRPr="002C0581">
        <w:rPr>
          <w:rFonts w:asciiTheme="minorHAnsi" w:hAnsiTheme="minorHAnsi" w:cstheme="minorHAnsi"/>
          <w:sz w:val="20"/>
          <w:u w:val="single"/>
        </w:rPr>
      </w:r>
      <w:r w:rsidRPr="002C0581">
        <w:rPr>
          <w:rFonts w:asciiTheme="minorHAnsi" w:hAnsiTheme="minorHAnsi" w:cstheme="minorHAnsi"/>
          <w:sz w:val="20"/>
          <w:u w:val="single"/>
        </w:rPr>
        <w:fldChar w:fldCharType="separate"/>
      </w:r>
      <w:r w:rsidRPr="002C0581">
        <w:rPr>
          <w:rFonts w:asciiTheme="minorHAnsi" w:hAnsiTheme="minorHAnsi" w:cstheme="minorHAnsi"/>
          <w:noProof/>
          <w:sz w:val="20"/>
          <w:u w:val="single"/>
        </w:rPr>
        <w:t>(school/center)</w:t>
      </w:r>
      <w:r w:rsidRPr="002C0581">
        <w:rPr>
          <w:rFonts w:asciiTheme="minorHAnsi" w:hAnsiTheme="minorHAnsi" w:cstheme="minorHAnsi"/>
          <w:sz w:val="20"/>
          <w:u w:val="single"/>
        </w:rPr>
        <w:fldChar w:fldCharType="end"/>
      </w:r>
      <w:r w:rsidRPr="002C0581">
        <w:rPr>
          <w:rFonts w:asciiTheme="minorHAnsi" w:hAnsiTheme="minorHAnsi" w:cstheme="minorHAnsi"/>
          <w:sz w:val="20"/>
        </w:rPr>
        <w:t xml:space="preserve"> is applying to receive USDA reimbursements for meals served to eligible children in an effort to keep fees at a minimum. The </w:t>
      </w:r>
      <w:r w:rsidRPr="002C0581">
        <w:rPr>
          <w:rFonts w:asciiTheme="minorHAnsi" w:hAnsiTheme="minorHAnsi" w:cstheme="minorHAnsi"/>
          <w:sz w:val="20"/>
          <w:u w:val="single"/>
        </w:rPr>
        <w:fldChar w:fldCharType="begin">
          <w:ffData>
            <w:name w:val=""/>
            <w:enabled/>
            <w:calcOnExit w:val="0"/>
            <w:textInput>
              <w:default w:val="(school/center)"/>
            </w:textInput>
          </w:ffData>
        </w:fldChar>
      </w:r>
      <w:r w:rsidRPr="002C0581">
        <w:rPr>
          <w:rFonts w:asciiTheme="minorHAnsi" w:hAnsiTheme="minorHAnsi" w:cstheme="minorHAnsi"/>
          <w:sz w:val="20"/>
          <w:u w:val="single"/>
        </w:rPr>
        <w:instrText xml:space="preserve"> FORMTEXT </w:instrText>
      </w:r>
      <w:r w:rsidRPr="002C0581">
        <w:rPr>
          <w:rFonts w:asciiTheme="minorHAnsi" w:hAnsiTheme="minorHAnsi" w:cstheme="minorHAnsi"/>
          <w:sz w:val="20"/>
          <w:u w:val="single"/>
        </w:rPr>
      </w:r>
      <w:r w:rsidRPr="002C0581">
        <w:rPr>
          <w:rFonts w:asciiTheme="minorHAnsi" w:hAnsiTheme="minorHAnsi" w:cstheme="minorHAnsi"/>
          <w:sz w:val="20"/>
          <w:u w:val="single"/>
        </w:rPr>
        <w:fldChar w:fldCharType="separate"/>
      </w:r>
      <w:r w:rsidRPr="002C0581">
        <w:rPr>
          <w:rFonts w:asciiTheme="minorHAnsi" w:hAnsiTheme="minorHAnsi" w:cstheme="minorHAnsi"/>
          <w:noProof/>
          <w:sz w:val="20"/>
          <w:u w:val="single"/>
        </w:rPr>
        <w:t>(school/center)</w:t>
      </w:r>
      <w:r w:rsidRPr="002C0581">
        <w:rPr>
          <w:rFonts w:asciiTheme="minorHAnsi" w:hAnsiTheme="minorHAnsi" w:cstheme="minorHAnsi"/>
          <w:sz w:val="20"/>
          <w:u w:val="single"/>
        </w:rPr>
        <w:fldChar w:fldCharType="end"/>
      </w:r>
      <w:r w:rsidRPr="002C0581">
        <w:rPr>
          <w:rFonts w:asciiTheme="minorHAnsi" w:hAnsiTheme="minorHAnsi" w:cstheme="minorHAnsi"/>
          <w:sz w:val="20"/>
          <w:u w:val="single"/>
        </w:rPr>
        <w:t xml:space="preserve"> </w:t>
      </w:r>
      <w:r w:rsidRPr="002C0581">
        <w:rPr>
          <w:rFonts w:asciiTheme="minorHAnsi" w:hAnsiTheme="minorHAnsi" w:cstheme="minorHAnsi"/>
          <w:sz w:val="20"/>
        </w:rPr>
        <w:t>is located in an area eligible location determined by school attendance or census data.</w:t>
      </w:r>
    </w:p>
    <w:tbl>
      <w:tblPr>
        <w:tblW w:w="0" w:type="auto"/>
        <w:tblBorders>
          <w:top w:val="nil"/>
          <w:left w:val="nil"/>
          <w:bottom w:val="nil"/>
          <w:right w:val="nil"/>
        </w:tblBorders>
        <w:tblLayout w:type="fixed"/>
        <w:tblLook w:val="0000" w:firstRow="0" w:lastRow="0" w:firstColumn="0" w:lastColumn="0" w:noHBand="0" w:noVBand="0"/>
      </w:tblPr>
      <w:tblGrid>
        <w:gridCol w:w="5220"/>
        <w:gridCol w:w="5604"/>
      </w:tblGrid>
      <w:tr w:rsidR="00B13CC5" w:rsidRPr="002C0581" w:rsidTr="00C40614">
        <w:trPr>
          <w:trHeight w:val="2250"/>
        </w:trPr>
        <w:tc>
          <w:tcPr>
            <w:tcW w:w="10824" w:type="dxa"/>
            <w:gridSpan w:val="2"/>
          </w:tcPr>
          <w:p w:rsidR="00374098" w:rsidRPr="002C0581" w:rsidRDefault="00374098" w:rsidP="00374098">
            <w:pPr>
              <w:pStyle w:val="Default"/>
              <w:rPr>
                <w:rFonts w:asciiTheme="minorHAnsi" w:hAnsiTheme="minorHAnsi" w:cstheme="minorHAnsi"/>
                <w:sz w:val="22"/>
                <w:szCs w:val="22"/>
              </w:rPr>
            </w:pPr>
            <w:r w:rsidRPr="002C0581">
              <w:rPr>
                <w:rFonts w:asciiTheme="minorHAnsi" w:hAnsiTheme="minorHAnsi" w:cstheme="minorHAnsi"/>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374098" w:rsidRPr="002C0581" w:rsidRDefault="00374098" w:rsidP="00374098">
            <w:pPr>
              <w:pStyle w:val="Default"/>
              <w:rPr>
                <w:rFonts w:asciiTheme="minorHAnsi" w:hAnsiTheme="minorHAnsi" w:cstheme="minorHAnsi"/>
                <w:sz w:val="22"/>
                <w:szCs w:val="22"/>
              </w:rPr>
            </w:pPr>
          </w:p>
          <w:p w:rsidR="00374098" w:rsidRPr="002C0581" w:rsidRDefault="00374098" w:rsidP="00374098">
            <w:pPr>
              <w:pStyle w:val="Default"/>
              <w:rPr>
                <w:rFonts w:asciiTheme="minorHAnsi" w:hAnsiTheme="minorHAnsi" w:cstheme="minorHAnsi"/>
                <w:sz w:val="22"/>
                <w:szCs w:val="22"/>
              </w:rPr>
            </w:pPr>
            <w:r w:rsidRPr="002C0581">
              <w:rPr>
                <w:rFonts w:asciiTheme="minorHAnsi" w:hAnsiTheme="minorHAnsi" w:cstheme="minorHAnsi"/>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374098" w:rsidRPr="002C0581" w:rsidRDefault="00374098" w:rsidP="00374098">
            <w:pPr>
              <w:pStyle w:val="Default"/>
              <w:rPr>
                <w:rFonts w:asciiTheme="minorHAnsi" w:hAnsiTheme="minorHAnsi" w:cstheme="minorHAnsi"/>
                <w:sz w:val="22"/>
                <w:szCs w:val="22"/>
              </w:rPr>
            </w:pPr>
          </w:p>
          <w:p w:rsidR="00374098" w:rsidRPr="002C0581" w:rsidRDefault="00374098" w:rsidP="00374098">
            <w:pPr>
              <w:pStyle w:val="Default"/>
              <w:rPr>
                <w:rFonts w:asciiTheme="minorHAnsi" w:hAnsiTheme="minorHAnsi" w:cstheme="minorHAnsi"/>
                <w:sz w:val="22"/>
                <w:szCs w:val="22"/>
              </w:rPr>
            </w:pPr>
            <w:r w:rsidRPr="002C0581">
              <w:rPr>
                <w:rFonts w:asciiTheme="minorHAnsi" w:hAnsiTheme="minorHAnsi" w:cstheme="minorHAnsi"/>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374098" w:rsidRPr="002C0581" w:rsidRDefault="00374098" w:rsidP="00374098">
            <w:pPr>
              <w:pStyle w:val="Default"/>
              <w:rPr>
                <w:rFonts w:asciiTheme="minorHAnsi" w:hAnsiTheme="minorHAnsi" w:cstheme="minorHAnsi"/>
                <w:sz w:val="22"/>
                <w:szCs w:val="22"/>
              </w:rPr>
            </w:pPr>
          </w:p>
          <w:p w:rsidR="00374098" w:rsidRPr="002C0581" w:rsidRDefault="00374098" w:rsidP="00374098">
            <w:pPr>
              <w:pStyle w:val="Default"/>
              <w:numPr>
                <w:ilvl w:val="0"/>
                <w:numId w:val="1"/>
              </w:numPr>
              <w:rPr>
                <w:rFonts w:asciiTheme="minorHAnsi" w:hAnsiTheme="minorHAnsi" w:cstheme="minorHAnsi"/>
                <w:sz w:val="22"/>
                <w:szCs w:val="22"/>
              </w:rPr>
            </w:pPr>
            <w:r w:rsidRPr="002C0581">
              <w:rPr>
                <w:rFonts w:asciiTheme="minorHAnsi" w:hAnsiTheme="minorHAnsi" w:cstheme="minorHAnsi"/>
                <w:sz w:val="22"/>
                <w:szCs w:val="22"/>
              </w:rPr>
              <w:t xml:space="preserve">mail: U.S. Department of Agriculture, Office of the Assistant Secretary for Civil Rights,1400 Independence Avenue, SW, Washington, D.C. 20250-9410; </w:t>
            </w:r>
          </w:p>
          <w:p w:rsidR="00374098" w:rsidRPr="002C0581" w:rsidRDefault="00374098" w:rsidP="00374098">
            <w:pPr>
              <w:pStyle w:val="Default"/>
              <w:ind w:left="720"/>
              <w:rPr>
                <w:rFonts w:asciiTheme="minorHAnsi" w:hAnsiTheme="minorHAnsi" w:cstheme="minorHAnsi"/>
                <w:sz w:val="22"/>
                <w:szCs w:val="22"/>
              </w:rPr>
            </w:pPr>
          </w:p>
          <w:p w:rsidR="00374098" w:rsidRPr="002C0581" w:rsidRDefault="00374098" w:rsidP="00374098">
            <w:pPr>
              <w:pStyle w:val="Default"/>
              <w:numPr>
                <w:ilvl w:val="0"/>
                <w:numId w:val="1"/>
              </w:numPr>
              <w:rPr>
                <w:rFonts w:asciiTheme="minorHAnsi" w:hAnsiTheme="minorHAnsi" w:cstheme="minorHAnsi"/>
                <w:sz w:val="22"/>
                <w:szCs w:val="22"/>
              </w:rPr>
            </w:pPr>
            <w:r w:rsidRPr="002C0581">
              <w:rPr>
                <w:rFonts w:asciiTheme="minorHAnsi" w:hAnsiTheme="minorHAnsi" w:cstheme="minorHAnsi"/>
                <w:sz w:val="22"/>
                <w:szCs w:val="22"/>
              </w:rPr>
              <w:t xml:space="preserve">fax: (202) 690-7442; or  </w:t>
            </w:r>
          </w:p>
          <w:p w:rsidR="00374098" w:rsidRPr="002C0581" w:rsidRDefault="00374098" w:rsidP="00374098">
            <w:pPr>
              <w:pStyle w:val="ListParagraph"/>
              <w:rPr>
                <w:rFonts w:asciiTheme="minorHAnsi" w:hAnsiTheme="minorHAnsi" w:cstheme="minorHAnsi"/>
                <w:sz w:val="22"/>
                <w:szCs w:val="22"/>
              </w:rPr>
            </w:pPr>
          </w:p>
          <w:p w:rsidR="00374098" w:rsidRPr="002C0581" w:rsidRDefault="00374098" w:rsidP="00374098">
            <w:pPr>
              <w:pStyle w:val="Default"/>
              <w:numPr>
                <w:ilvl w:val="0"/>
                <w:numId w:val="1"/>
              </w:numPr>
              <w:rPr>
                <w:rFonts w:asciiTheme="minorHAnsi" w:hAnsiTheme="minorHAnsi" w:cstheme="minorHAnsi"/>
                <w:sz w:val="22"/>
                <w:szCs w:val="22"/>
              </w:rPr>
            </w:pPr>
            <w:r w:rsidRPr="002C0581">
              <w:rPr>
                <w:rFonts w:asciiTheme="minorHAnsi" w:hAnsiTheme="minorHAnsi" w:cstheme="minorHAnsi"/>
                <w:sz w:val="22"/>
                <w:szCs w:val="22"/>
              </w:rPr>
              <w:t xml:space="preserve">email: </w:t>
            </w:r>
            <w:hyperlink r:id="rId5" w:history="1">
              <w:r w:rsidRPr="002C0581">
                <w:rPr>
                  <w:rStyle w:val="Hyperlink"/>
                  <w:rFonts w:asciiTheme="minorHAnsi" w:hAnsiTheme="minorHAnsi" w:cstheme="minorHAnsi"/>
                  <w:sz w:val="22"/>
                  <w:szCs w:val="22"/>
                </w:rPr>
                <w:t>program.intake@usda.gov</w:t>
              </w:r>
            </w:hyperlink>
            <w:r w:rsidRPr="002C0581">
              <w:rPr>
                <w:rFonts w:asciiTheme="minorHAnsi" w:hAnsiTheme="minorHAnsi" w:cstheme="minorHAnsi"/>
                <w:sz w:val="22"/>
                <w:szCs w:val="22"/>
              </w:rPr>
              <w:t xml:space="preserve">. </w:t>
            </w:r>
          </w:p>
          <w:p w:rsidR="00374098" w:rsidRPr="002C0581" w:rsidRDefault="00374098" w:rsidP="00374098">
            <w:pPr>
              <w:pStyle w:val="Default"/>
              <w:rPr>
                <w:rFonts w:asciiTheme="minorHAnsi" w:hAnsiTheme="minorHAnsi" w:cstheme="minorHAnsi"/>
                <w:sz w:val="22"/>
                <w:szCs w:val="22"/>
              </w:rPr>
            </w:pPr>
          </w:p>
          <w:p w:rsidR="00B13CC5" w:rsidRPr="002C0581" w:rsidRDefault="00374098" w:rsidP="00374098">
            <w:pPr>
              <w:autoSpaceDE w:val="0"/>
              <w:autoSpaceDN w:val="0"/>
              <w:adjustRightInd w:val="0"/>
              <w:rPr>
                <w:rFonts w:asciiTheme="minorHAnsi" w:hAnsiTheme="minorHAnsi" w:cstheme="minorHAnsi"/>
                <w:color w:val="000000"/>
                <w:sz w:val="20"/>
              </w:rPr>
            </w:pPr>
            <w:r w:rsidRPr="002C0581">
              <w:rPr>
                <w:rFonts w:asciiTheme="minorHAnsi" w:hAnsiTheme="minorHAnsi" w:cstheme="minorHAnsi"/>
                <w:sz w:val="22"/>
                <w:szCs w:val="22"/>
              </w:rPr>
              <w:t>This institution is an equal opportunity provider.</w:t>
            </w:r>
          </w:p>
        </w:tc>
      </w:tr>
      <w:tr w:rsidR="00B13CC5" w:rsidRPr="002C058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52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329"/>
                  <w:enabled/>
                  <w:calcOnExit w:val="0"/>
                  <w:textInput/>
                </w:ffData>
              </w:fldChar>
            </w:r>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p>
        </w:tc>
      </w:tr>
      <w:tr w:rsidR="00B13CC5" w:rsidRPr="002C0581" w:rsidTr="00C40614">
        <w:tblPrEx>
          <w:tblBorders>
            <w:top w:val="none" w:sz="0" w:space="0" w:color="auto"/>
            <w:left w:val="none" w:sz="0" w:space="0" w:color="auto"/>
            <w:bottom w:val="none" w:sz="0" w:space="0" w:color="auto"/>
            <w:right w:val="none" w:sz="0" w:space="0" w:color="auto"/>
          </w:tblBorders>
        </w:tblPrEx>
        <w:trPr>
          <w:gridAfter w:val="1"/>
          <w:wAfter w:w="1986" w:type="dxa"/>
          <w:trHeight w:val="323"/>
        </w:trPr>
        <w:tc>
          <w:tcPr>
            <w:tcW w:w="5220" w:type="dxa"/>
          </w:tcPr>
          <w:p w:rsidR="00B13CC5" w:rsidRPr="002C0581" w:rsidRDefault="00B13CC5" w:rsidP="00C40614">
            <w:pPr>
              <w:tabs>
                <w:tab w:val="left" w:pos="-720"/>
              </w:tabs>
              <w:suppressAutoHyphens/>
              <w:rPr>
                <w:rFonts w:asciiTheme="minorHAnsi" w:hAnsiTheme="minorHAnsi" w:cstheme="minorHAnsi"/>
                <w:sz w:val="20"/>
              </w:rPr>
            </w:pPr>
          </w:p>
        </w:tc>
      </w:tr>
      <w:tr w:rsidR="00B13CC5" w:rsidRPr="002C058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5220" w:type="dxa"/>
            <w:tcBorders>
              <w:bottom w:val="single" w:sz="4" w:space="0" w:color="auto"/>
            </w:tcBorders>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fldChar w:fldCharType="begin">
                <w:ffData>
                  <w:name w:val="Text330"/>
                  <w:enabled/>
                  <w:calcOnExit w:val="0"/>
                  <w:textInput/>
                </w:ffData>
              </w:fldChar>
            </w:r>
            <w:r w:rsidRPr="002C0581">
              <w:rPr>
                <w:rFonts w:asciiTheme="minorHAnsi" w:hAnsiTheme="minorHAnsi" w:cstheme="minorHAnsi"/>
                <w:sz w:val="20"/>
              </w:rPr>
              <w:instrText xml:space="preserve"> FORMTEXT </w:instrText>
            </w:r>
            <w:r w:rsidRPr="002C0581">
              <w:rPr>
                <w:rFonts w:asciiTheme="minorHAnsi" w:hAnsiTheme="minorHAnsi" w:cstheme="minorHAnsi"/>
                <w:sz w:val="20"/>
              </w:rPr>
            </w:r>
            <w:r w:rsidRPr="002C0581">
              <w:rPr>
                <w:rFonts w:asciiTheme="minorHAnsi" w:hAnsiTheme="minorHAnsi" w:cstheme="minorHAnsi"/>
                <w:sz w:val="20"/>
              </w:rPr>
              <w:fldChar w:fldCharType="separate"/>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noProof/>
                <w:sz w:val="20"/>
              </w:rPr>
              <w:t> </w:t>
            </w:r>
            <w:r w:rsidRPr="002C0581">
              <w:rPr>
                <w:rFonts w:asciiTheme="minorHAnsi" w:hAnsiTheme="minorHAnsi" w:cstheme="minorHAnsi"/>
                <w:sz w:val="20"/>
              </w:rPr>
              <w:fldChar w:fldCharType="end"/>
            </w:r>
          </w:p>
        </w:tc>
      </w:tr>
      <w:tr w:rsidR="00B13CC5" w:rsidRPr="002C058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5220" w:type="dxa"/>
          </w:tcPr>
          <w:p w:rsidR="00B13CC5" w:rsidRPr="002C0581" w:rsidRDefault="00B13CC5" w:rsidP="00C40614">
            <w:pPr>
              <w:tabs>
                <w:tab w:val="left" w:pos="-720"/>
              </w:tabs>
              <w:suppressAutoHyphens/>
              <w:rPr>
                <w:rFonts w:asciiTheme="minorHAnsi" w:hAnsiTheme="minorHAnsi" w:cstheme="minorHAnsi"/>
                <w:sz w:val="20"/>
              </w:rPr>
            </w:pPr>
            <w:r w:rsidRPr="002C0581">
              <w:rPr>
                <w:rFonts w:asciiTheme="minorHAnsi" w:hAnsiTheme="minorHAnsi" w:cstheme="minorHAnsi"/>
                <w:sz w:val="20"/>
              </w:rPr>
              <w:t>Keep a copy on file at the local agency.</w:t>
            </w:r>
          </w:p>
        </w:tc>
      </w:tr>
    </w:tbl>
    <w:p w:rsidR="008A7047" w:rsidRPr="002C0581" w:rsidRDefault="008A7047" w:rsidP="008F03A1">
      <w:pPr>
        <w:tabs>
          <w:tab w:val="center" w:pos="5400"/>
        </w:tabs>
        <w:suppressAutoHyphens/>
        <w:jc w:val="center"/>
        <w:rPr>
          <w:rFonts w:asciiTheme="minorHAnsi" w:hAnsiTheme="minorHAnsi" w:cstheme="minorHAnsi"/>
        </w:rPr>
      </w:pPr>
    </w:p>
    <w:sectPr w:rsidR="008A7047" w:rsidRPr="002C0581" w:rsidSect="00C04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9020C"/>
    <w:multiLevelType w:val="hybridMultilevel"/>
    <w:tmpl w:val="A74A5FF0"/>
    <w:lvl w:ilvl="0" w:tplc="0F30E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37"/>
    <w:rsid w:val="002C0581"/>
    <w:rsid w:val="00374098"/>
    <w:rsid w:val="00562EF0"/>
    <w:rsid w:val="008A7047"/>
    <w:rsid w:val="008F03A1"/>
    <w:rsid w:val="008F42B5"/>
    <w:rsid w:val="00A33544"/>
    <w:rsid w:val="00B13CC5"/>
    <w:rsid w:val="00C04B37"/>
    <w:rsid w:val="00C33CE8"/>
    <w:rsid w:val="00D75655"/>
    <w:rsid w:val="00FF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F4494-2A6C-4CCB-990A-354B7A0F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B3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04B37"/>
    <w:pPr>
      <w:tabs>
        <w:tab w:val="right" w:pos="9360"/>
      </w:tabs>
      <w:suppressAutoHyphens/>
    </w:pPr>
    <w:rPr>
      <w:rFonts w:ascii="Lucida Sans Typewriter" w:hAnsi="Lucida Sans Typewriter"/>
      <w:sz w:val="20"/>
    </w:rPr>
  </w:style>
  <w:style w:type="character" w:styleId="Hyperlink">
    <w:name w:val="Hyperlink"/>
    <w:unhideWhenUsed/>
    <w:rsid w:val="00C04B37"/>
    <w:rPr>
      <w:color w:val="0000FF"/>
      <w:u w:val="single"/>
    </w:rPr>
  </w:style>
  <w:style w:type="paragraph" w:customStyle="1" w:styleId="Default">
    <w:name w:val="Default"/>
    <w:rsid w:val="0037409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McCord, Julie</cp:lastModifiedBy>
  <cp:revision>3</cp:revision>
  <dcterms:created xsi:type="dcterms:W3CDTF">2019-03-12T19:42:00Z</dcterms:created>
  <dcterms:modified xsi:type="dcterms:W3CDTF">2019-03-12T19:42:00Z</dcterms:modified>
</cp:coreProperties>
</file>