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F52" w:rsidRDefault="001B5F52" w:rsidP="001B5F52">
      <w:pPr>
        <w:jc w:val="center"/>
        <w:rPr>
          <w:rFonts w:eastAsia="Times"/>
          <w:b/>
          <w:sz w:val="28"/>
        </w:rPr>
      </w:pPr>
      <w:r>
        <w:rPr>
          <w:rFonts w:eastAsia="Times"/>
          <w:b/>
          <w:sz w:val="28"/>
        </w:rPr>
        <w:t>Instruction Page</w:t>
      </w:r>
    </w:p>
    <w:p w:rsidR="001B5F52" w:rsidRDefault="001B5F52" w:rsidP="001B5F52">
      <w:pPr>
        <w:rPr>
          <w:rFonts w:eastAsia="Times"/>
          <w:b/>
          <w:i/>
          <w:color w:val="FF0000"/>
          <w:sz w:val="36"/>
        </w:rPr>
      </w:pPr>
    </w:p>
    <w:p w:rsidR="001B5F52" w:rsidRDefault="001B5F52" w:rsidP="001B5F52">
      <w:pPr>
        <w:rPr>
          <w:rFonts w:eastAsia="Times"/>
          <w:b/>
          <w:i/>
          <w:color w:val="FF0000"/>
          <w:sz w:val="36"/>
        </w:rPr>
      </w:pPr>
      <w:r>
        <w:rPr>
          <w:rFonts w:eastAsia="Times"/>
          <w:b/>
        </w:rPr>
        <w:t>Please Note:</w:t>
      </w:r>
      <w:r>
        <w:rPr>
          <w:rFonts w:eastAsia="Times"/>
          <w:b/>
          <w:i/>
        </w:rPr>
        <w:t xml:space="preserve"> </w:t>
      </w:r>
    </w:p>
    <w:p w:rsidR="001B5F52" w:rsidRDefault="001B5F52" w:rsidP="001B5F52">
      <w:pPr>
        <w:rPr>
          <w:rFonts w:eastAsia="Times"/>
          <w:b/>
          <w:i/>
          <w:color w:val="FF0000"/>
          <w:sz w:val="28"/>
        </w:rPr>
      </w:pPr>
      <w:r>
        <w:rPr>
          <w:rFonts w:eastAsia="Times"/>
          <w:b/>
          <w:i/>
          <w:color w:val="FF0000"/>
          <w:sz w:val="28"/>
        </w:rPr>
        <w:t xml:space="preserve">This document is an example and is not intended to be all inclusive. Agencies may use this document as a template to guide them through writing a procurement plan that fits their Local Agency (LA). Sections can be added or deleted as applicable to the LA. Each LA is ultimately responsible to ensure that their plan complies with all Federal Regulations, State Procurement Code and Regulations and local procurement policies. </w:t>
      </w:r>
    </w:p>
    <w:p w:rsidR="001B5F52" w:rsidRDefault="001B5F52" w:rsidP="001B5F52">
      <w:pPr>
        <w:rPr>
          <w:i/>
        </w:rPr>
      </w:pPr>
      <w:r>
        <w:rPr>
          <w:i/>
        </w:rPr>
        <w:tab/>
      </w:r>
      <w:r>
        <w:rPr>
          <w:i/>
        </w:rPr>
        <w:tab/>
      </w:r>
    </w:p>
    <w:p w:rsidR="001B5F52" w:rsidRDefault="001B5F52" w:rsidP="001B5F52">
      <w:pPr>
        <w:rPr>
          <w:b/>
        </w:rPr>
      </w:pPr>
      <w:r>
        <w:rPr>
          <w:b/>
        </w:rPr>
        <w:t xml:space="preserve">Instructions: </w:t>
      </w:r>
    </w:p>
    <w:p w:rsidR="001B5F52" w:rsidRDefault="001B5F52" w:rsidP="001B5F52">
      <w:pPr>
        <w:pStyle w:val="ListParagraph"/>
        <w:numPr>
          <w:ilvl w:val="0"/>
          <w:numId w:val="49"/>
        </w:numPr>
      </w:pPr>
      <w:r>
        <w:t xml:space="preserve">Update all text in </w:t>
      </w:r>
      <w:r>
        <w:rPr>
          <w:b/>
          <w:color w:val="1F497D" w:themeColor="text2"/>
        </w:rPr>
        <w:t>blue font</w:t>
      </w:r>
      <w:r>
        <w:rPr>
          <w:color w:val="1F497D" w:themeColor="text2"/>
        </w:rPr>
        <w:t xml:space="preserve"> </w:t>
      </w:r>
      <w:r>
        <w:t xml:space="preserve">to tailor this procurement plan to your Local Agency and specific procurement needs and requirements. Add or delete template sections and language as needed. </w:t>
      </w:r>
    </w:p>
    <w:p w:rsidR="001B5F52" w:rsidRDefault="001B5F52" w:rsidP="001B5F52">
      <w:pPr>
        <w:pStyle w:val="ListParagraph"/>
        <w:numPr>
          <w:ilvl w:val="0"/>
          <w:numId w:val="49"/>
        </w:numPr>
      </w:pPr>
      <w:r>
        <w:t xml:space="preserve">Update the </w:t>
      </w:r>
      <w:r>
        <w:rPr>
          <w:b/>
        </w:rPr>
        <w:t>Table of Contents</w:t>
      </w:r>
      <w:r>
        <w:t xml:space="preserve">: Using your mouse, right click inside the Table of Contents. Select “Update entire table” and press “OK.” </w:t>
      </w:r>
    </w:p>
    <w:p w:rsidR="001B5F52" w:rsidRDefault="001B5F52" w:rsidP="001B5F52">
      <w:pPr>
        <w:ind w:left="1440"/>
      </w:pPr>
      <w:r>
        <w:rPr>
          <w:noProof/>
        </w:rPr>
        <w:drawing>
          <wp:inline distT="0" distB="0" distL="0" distR="0">
            <wp:extent cx="2404110" cy="1063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4110" cy="1063625"/>
                    </a:xfrm>
                    <a:prstGeom prst="rect">
                      <a:avLst/>
                    </a:prstGeom>
                    <a:noFill/>
                    <a:ln>
                      <a:noFill/>
                    </a:ln>
                  </pic:spPr>
                </pic:pic>
              </a:graphicData>
            </a:graphic>
          </wp:inline>
        </w:drawing>
      </w:r>
    </w:p>
    <w:p w:rsidR="001B5F52" w:rsidRDefault="001B5F52" w:rsidP="001B5F52">
      <w:pPr>
        <w:pStyle w:val="ListParagraph"/>
        <w:numPr>
          <w:ilvl w:val="0"/>
          <w:numId w:val="49"/>
        </w:numPr>
      </w:pPr>
      <w:r>
        <w:t xml:space="preserve">To remove “SAMPLE” watermark: </w:t>
      </w:r>
    </w:p>
    <w:p w:rsidR="001B5F52" w:rsidRDefault="001B5F52" w:rsidP="001B5F52">
      <w:pPr>
        <w:pStyle w:val="ListParagraph"/>
        <w:numPr>
          <w:ilvl w:val="1"/>
          <w:numId w:val="49"/>
        </w:numPr>
      </w:pPr>
      <w:r>
        <w:t xml:space="preserve">Select the “Design” tab. </w:t>
      </w:r>
      <w:r>
        <w:rPr>
          <w:noProof/>
        </w:rPr>
        <w:drawing>
          <wp:inline distT="0" distB="0" distL="0" distR="0">
            <wp:extent cx="1196340" cy="20701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207010"/>
                    </a:xfrm>
                    <a:prstGeom prst="rect">
                      <a:avLst/>
                    </a:prstGeom>
                    <a:noFill/>
                    <a:ln>
                      <a:noFill/>
                    </a:ln>
                  </pic:spPr>
                </pic:pic>
              </a:graphicData>
            </a:graphic>
          </wp:inline>
        </w:drawing>
      </w:r>
    </w:p>
    <w:p w:rsidR="001B5F52" w:rsidRDefault="001B5F52" w:rsidP="001B5F52">
      <w:pPr>
        <w:pStyle w:val="ListParagraph"/>
        <w:numPr>
          <w:ilvl w:val="1"/>
          <w:numId w:val="49"/>
        </w:numPr>
      </w:pPr>
      <w:r>
        <w:t xml:space="preserve">Select the Watermark button to open the drop-down menu. Select “Remove Watermark” </w:t>
      </w:r>
    </w:p>
    <w:p w:rsidR="001B5F52" w:rsidRDefault="001B5F52" w:rsidP="001B5F52">
      <w:pPr>
        <w:pStyle w:val="ListParagraph"/>
        <w:ind w:left="1440"/>
      </w:pPr>
      <w:r>
        <w:rPr>
          <w:noProof/>
        </w:rPr>
        <w:drawing>
          <wp:inline distT="0" distB="0" distL="0" distR="0">
            <wp:extent cx="2081530" cy="1857375"/>
            <wp:effectExtent l="0" t="0" r="0" b="9525"/>
            <wp:docPr id="2" name="Picture 2" descr="SNAGHTML50b4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GHTML50b4c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1530" cy="1857375"/>
                    </a:xfrm>
                    <a:prstGeom prst="rect">
                      <a:avLst/>
                    </a:prstGeom>
                    <a:noFill/>
                    <a:ln>
                      <a:noFill/>
                    </a:ln>
                  </pic:spPr>
                </pic:pic>
              </a:graphicData>
            </a:graphic>
          </wp:inline>
        </w:drawing>
      </w:r>
    </w:p>
    <w:p w:rsidR="001B5F52" w:rsidRDefault="001B5F52" w:rsidP="001B5F52">
      <w:pPr>
        <w:pStyle w:val="ListParagraph"/>
        <w:numPr>
          <w:ilvl w:val="0"/>
          <w:numId w:val="49"/>
        </w:numPr>
      </w:pPr>
      <w:r>
        <w:t xml:space="preserve">Delete this Instructions page. </w:t>
      </w:r>
    </w:p>
    <w:p w:rsidR="001B5F52" w:rsidRDefault="001B5F52" w:rsidP="001B5F52"/>
    <w:p w:rsidR="001B5F52" w:rsidRDefault="001B5F52" w:rsidP="001B5F52">
      <w:pPr>
        <w:rPr>
          <w:b/>
        </w:rPr>
      </w:pPr>
      <w:r>
        <w:rPr>
          <w:b/>
        </w:rPr>
        <w:t xml:space="preserve">Template Revision History: </w:t>
      </w:r>
    </w:p>
    <w:p w:rsidR="001B5F52" w:rsidRDefault="001B5F52" w:rsidP="001B5F52">
      <w:r>
        <w:t xml:space="preserve">Revised 7/30/2018 with updated micro-purchase and small purchase thresholds, OMB memo M-18-18 dated June 20, 2018. Revised 9/6/18 with Standard of Conduct. Revised 4/9/2019 with small updates to template and added a table of contents for easier navigating. </w:t>
      </w:r>
    </w:p>
    <w:p w:rsidR="006C26EF" w:rsidRPr="00366076" w:rsidRDefault="006C26EF" w:rsidP="003B0F5D">
      <w:pPr>
        <w:rPr>
          <w:i/>
          <w:color w:val="FF0000"/>
        </w:rPr>
      </w:pPr>
    </w:p>
    <w:p w:rsidR="003B0F5D" w:rsidRPr="009041B3" w:rsidRDefault="003B0F5D" w:rsidP="003B0F5D"/>
    <w:p w:rsidR="003B0F5D" w:rsidRDefault="003B0F5D" w:rsidP="003B0F5D"/>
    <w:p w:rsidR="001B5F52" w:rsidRDefault="001B5F52" w:rsidP="003B0F5D"/>
    <w:p w:rsidR="001B5F52" w:rsidRPr="009041B3" w:rsidRDefault="001B5F52" w:rsidP="003B0F5D"/>
    <w:p w:rsidR="003B0F5D" w:rsidRPr="009041B3" w:rsidRDefault="003B0F5D" w:rsidP="003B0F5D">
      <w:pPr>
        <w:jc w:val="right"/>
      </w:pPr>
    </w:p>
    <w:p w:rsidR="001B5F52" w:rsidRDefault="001B5F52" w:rsidP="003B0F5D">
      <w:pPr>
        <w:jc w:val="center"/>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1511060</wp:posOffset>
                </wp:positionH>
                <wp:positionV relativeFrom="paragraph">
                  <wp:posOffset>192513</wp:posOffset>
                </wp:positionV>
                <wp:extent cx="3462068"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4620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2D28F"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5.15pt" to="391.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" strokecolor="black [3213]"/>
            </w:pict>
          </mc:Fallback>
        </mc:AlternateContent>
      </w:r>
      <w:r>
        <w:rPr>
          <w:noProof/>
          <w:sz w:val="28"/>
        </w:rPr>
        <w:t xml:space="preserve">         </w:t>
      </w:r>
    </w:p>
    <w:p w:rsidR="001B5F52" w:rsidRPr="00CA1715" w:rsidRDefault="001B5F52" w:rsidP="001B5F52">
      <w:pPr>
        <w:pStyle w:val="Heading1"/>
        <w:rPr>
          <w:sz w:val="32"/>
        </w:rPr>
      </w:pPr>
      <w:bookmarkStart w:id="0" w:name="_Toc6907078"/>
      <w:r w:rsidRPr="00CA1715">
        <w:rPr>
          <w:sz w:val="32"/>
        </w:rPr>
        <w:t>INSERT NAME OF LOCAL AGENCY</w:t>
      </w:r>
      <w:bookmarkEnd w:id="0"/>
    </w:p>
    <w:p w:rsidR="001B5F52" w:rsidRPr="001B5F52" w:rsidRDefault="001B5F52" w:rsidP="001B5F52"/>
    <w:p w:rsidR="003B0F5D" w:rsidRPr="00447818" w:rsidRDefault="003B0F5D" w:rsidP="003B0F5D">
      <w:pPr>
        <w:pStyle w:val="Heading1"/>
        <w:rPr>
          <w:rFonts w:ascii="Times New Roman" w:hAnsi="Times New Roman"/>
          <w:sz w:val="28"/>
          <w:szCs w:val="24"/>
        </w:rPr>
      </w:pPr>
    </w:p>
    <w:p w:rsidR="003B0F5D" w:rsidRPr="00CA1715" w:rsidRDefault="003B0F5D" w:rsidP="00CA1715">
      <w:pPr>
        <w:jc w:val="center"/>
        <w:rPr>
          <w:sz w:val="28"/>
        </w:rPr>
      </w:pPr>
      <w:r w:rsidRPr="00CA1715">
        <w:rPr>
          <w:sz w:val="28"/>
        </w:rPr>
        <w:t>PROCUREMENT PLAN</w:t>
      </w:r>
    </w:p>
    <w:p w:rsidR="003B0F5D" w:rsidRPr="00CA1715" w:rsidRDefault="003B0F5D" w:rsidP="00CA1715">
      <w:pPr>
        <w:jc w:val="center"/>
        <w:rPr>
          <w:sz w:val="28"/>
        </w:rPr>
      </w:pPr>
      <w:r w:rsidRPr="00CA1715">
        <w:rPr>
          <w:sz w:val="28"/>
        </w:rPr>
        <w:t>CHILD NUTRITION PROGRAM</w:t>
      </w:r>
    </w:p>
    <w:p w:rsidR="003B0F5D" w:rsidRPr="009041B3" w:rsidRDefault="003B0F5D" w:rsidP="003B0F5D"/>
    <w:p w:rsidR="003B0F5D" w:rsidRPr="009041B3" w:rsidRDefault="003B0F5D" w:rsidP="003B0F5D"/>
    <w:p w:rsidR="003B0F5D" w:rsidRPr="009041B3" w:rsidRDefault="001C217D" w:rsidP="003B0F5D">
      <w:pPr>
        <w:jc w:val="both"/>
      </w:pPr>
      <w:r>
        <w:t>The</w:t>
      </w:r>
      <w:r w:rsidR="003B0F5D" w:rsidRPr="009041B3">
        <w:t xml:space="preserve"> procurement plan contained on the following pages </w:t>
      </w:r>
      <w:r w:rsidR="00447818" w:rsidRPr="001C217D">
        <w:rPr>
          <w:b/>
          <w:color w:val="1F497D" w:themeColor="text2"/>
          <w:u w:val="single"/>
        </w:rPr>
        <w:t xml:space="preserve">(insert </w:t>
      </w:r>
      <w:r w:rsidR="000118D3" w:rsidRPr="001C217D">
        <w:rPr>
          <w:b/>
          <w:color w:val="1F497D" w:themeColor="text2"/>
          <w:u w:val="single"/>
        </w:rPr>
        <w:t>pg.</w:t>
      </w:r>
      <w:r w:rsidR="00447818" w:rsidRPr="001C217D">
        <w:rPr>
          <w:b/>
          <w:color w:val="1F497D" w:themeColor="text2"/>
          <w:u w:val="single"/>
        </w:rPr>
        <w:t xml:space="preserve"> #)</w:t>
      </w:r>
      <w:r w:rsidR="003B0F5D" w:rsidRPr="001C217D">
        <w:rPr>
          <w:color w:val="1F497D" w:themeColor="text2"/>
        </w:rPr>
        <w:t xml:space="preserve"> </w:t>
      </w:r>
      <w:r w:rsidR="003B0F5D" w:rsidRPr="009041B3">
        <w:t xml:space="preserve">through </w:t>
      </w:r>
      <w:r w:rsidR="00447818" w:rsidRPr="001C217D">
        <w:rPr>
          <w:b/>
          <w:color w:val="1F497D" w:themeColor="text2"/>
          <w:u w:val="single"/>
        </w:rPr>
        <w:t xml:space="preserve">(insert </w:t>
      </w:r>
      <w:r w:rsidR="000118D3" w:rsidRPr="001C217D">
        <w:rPr>
          <w:b/>
          <w:color w:val="1F497D" w:themeColor="text2"/>
          <w:u w:val="single"/>
        </w:rPr>
        <w:t>pg.</w:t>
      </w:r>
      <w:r w:rsidR="00447818" w:rsidRPr="001C217D">
        <w:rPr>
          <w:b/>
          <w:color w:val="1F497D" w:themeColor="text2"/>
          <w:u w:val="single"/>
        </w:rPr>
        <w:t xml:space="preserve"> #)</w:t>
      </w:r>
      <w:r w:rsidR="003B0F5D" w:rsidRPr="001C217D">
        <w:rPr>
          <w:color w:val="1F497D" w:themeColor="text2"/>
        </w:rPr>
        <w:t xml:space="preserve"> </w:t>
      </w:r>
      <w:r w:rsidR="003B0F5D" w:rsidRPr="009041B3">
        <w:t xml:space="preserve">will be implemented on </w:t>
      </w:r>
      <w:r w:rsidR="00447818" w:rsidRPr="001C217D">
        <w:rPr>
          <w:b/>
          <w:color w:val="1F497D" w:themeColor="text2"/>
          <w:u w:val="single"/>
        </w:rPr>
        <w:t>(insert date)</w:t>
      </w:r>
      <w:r w:rsidR="003B0F5D" w:rsidRPr="009041B3">
        <w:t xml:space="preserve"> from that date forward until amended.  All procurements must adhere to free and open competition.  Source documentation must be available to determine open competition, the reasonableness, the allowability and the allocation of costs. </w:t>
      </w:r>
    </w:p>
    <w:p w:rsidR="003B0F5D" w:rsidRDefault="003B0F5D" w:rsidP="003B0F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5754" w:rsidTr="00516D39">
        <w:trPr>
          <w:trHeight w:val="539"/>
        </w:trPr>
        <w:tc>
          <w:tcPr>
            <w:tcW w:w="9350" w:type="dxa"/>
            <w:tcBorders>
              <w:bottom w:val="single" w:sz="4" w:space="0" w:color="auto"/>
            </w:tcBorders>
          </w:tcPr>
          <w:p w:rsidR="005E5754" w:rsidRDefault="005E5754" w:rsidP="003B0F5D"/>
        </w:tc>
      </w:tr>
      <w:tr w:rsidR="005E5754" w:rsidTr="00516D39">
        <w:tc>
          <w:tcPr>
            <w:tcW w:w="9350" w:type="dxa"/>
            <w:tcBorders>
              <w:top w:val="single" w:sz="4" w:space="0" w:color="auto"/>
            </w:tcBorders>
          </w:tcPr>
          <w:p w:rsidR="005E5754" w:rsidRDefault="005E5754" w:rsidP="003B0F5D">
            <w:r>
              <w:t xml:space="preserve">Printed Name </w:t>
            </w:r>
            <w:r w:rsidRPr="0021520B">
              <w:rPr>
                <w:color w:val="1F497D" w:themeColor="text2"/>
              </w:rPr>
              <w:t>Chairman, Board of Education</w:t>
            </w:r>
            <w:r w:rsidR="00A92F43" w:rsidRPr="0021520B">
              <w:rPr>
                <w:color w:val="1F497D" w:themeColor="text2"/>
              </w:rPr>
              <w:t>/Governing Board</w:t>
            </w:r>
            <w:r w:rsidR="004D3C44">
              <w:tab/>
            </w:r>
            <w:r w:rsidR="004D3C44">
              <w:tab/>
            </w:r>
            <w:r w:rsidR="004D3C44">
              <w:tab/>
            </w:r>
            <w:r w:rsidRPr="009041B3">
              <w:t>Date</w:t>
            </w:r>
          </w:p>
        </w:tc>
      </w:tr>
      <w:tr w:rsidR="005E5754" w:rsidTr="00516D39">
        <w:trPr>
          <w:trHeight w:val="503"/>
        </w:trPr>
        <w:tc>
          <w:tcPr>
            <w:tcW w:w="9350" w:type="dxa"/>
            <w:tcBorders>
              <w:bottom w:val="single" w:sz="4" w:space="0" w:color="auto"/>
            </w:tcBorders>
          </w:tcPr>
          <w:p w:rsidR="005E5754" w:rsidRDefault="005E5754" w:rsidP="003B0F5D"/>
        </w:tc>
      </w:tr>
      <w:tr w:rsidR="005E5754" w:rsidTr="00516D39">
        <w:tc>
          <w:tcPr>
            <w:tcW w:w="9350" w:type="dxa"/>
            <w:tcBorders>
              <w:top w:val="single" w:sz="4" w:space="0" w:color="auto"/>
            </w:tcBorders>
          </w:tcPr>
          <w:p w:rsidR="005E5754" w:rsidRDefault="005E5754" w:rsidP="003B0F5D">
            <w:r>
              <w:t xml:space="preserve">Signature </w:t>
            </w:r>
            <w:r w:rsidRPr="0021520B">
              <w:rPr>
                <w:color w:val="1F497D" w:themeColor="text2"/>
              </w:rPr>
              <w:t>Chairman, Board of Education</w:t>
            </w:r>
            <w:r w:rsidR="00A92F43" w:rsidRPr="0021520B">
              <w:rPr>
                <w:color w:val="1F497D" w:themeColor="text2"/>
              </w:rPr>
              <w:t>/Governing Board</w:t>
            </w:r>
            <w:r w:rsidRPr="009041B3">
              <w:tab/>
            </w:r>
            <w:r w:rsidRPr="009041B3">
              <w:tab/>
            </w:r>
            <w:r w:rsidRPr="009041B3">
              <w:tab/>
            </w:r>
          </w:p>
        </w:tc>
      </w:tr>
      <w:tr w:rsidR="005E5754" w:rsidTr="00516D39">
        <w:trPr>
          <w:trHeight w:val="548"/>
        </w:trPr>
        <w:tc>
          <w:tcPr>
            <w:tcW w:w="9350" w:type="dxa"/>
            <w:tcBorders>
              <w:bottom w:val="single" w:sz="4" w:space="0" w:color="auto"/>
            </w:tcBorders>
          </w:tcPr>
          <w:p w:rsidR="005E5754" w:rsidRDefault="005E5754" w:rsidP="003B0F5D"/>
        </w:tc>
      </w:tr>
      <w:tr w:rsidR="005E5754" w:rsidTr="00516D39">
        <w:tc>
          <w:tcPr>
            <w:tcW w:w="9350" w:type="dxa"/>
            <w:tcBorders>
              <w:top w:val="single" w:sz="4" w:space="0" w:color="auto"/>
            </w:tcBorders>
          </w:tcPr>
          <w:p w:rsidR="005E5754" w:rsidRDefault="005E5754" w:rsidP="0021520B">
            <w:r>
              <w:t xml:space="preserve">Printed Name </w:t>
            </w:r>
            <w:r w:rsidR="004D3C44" w:rsidRPr="0021520B">
              <w:rPr>
                <w:color w:val="1F497D" w:themeColor="text2"/>
              </w:rPr>
              <w:t>Superintendent of Schools</w:t>
            </w:r>
            <w:r w:rsidR="0021520B">
              <w:rPr>
                <w:color w:val="1F497D" w:themeColor="text2"/>
              </w:rPr>
              <w:t xml:space="preserve">                   </w:t>
            </w:r>
            <w:r w:rsidR="004D3C44">
              <w:tab/>
            </w:r>
            <w:r w:rsidR="004D3C44">
              <w:tab/>
            </w:r>
            <w:r w:rsidR="004D3C44">
              <w:tab/>
            </w:r>
            <w:r w:rsidR="004D3C44">
              <w:tab/>
            </w:r>
            <w:r w:rsidRPr="009041B3">
              <w:t>Date</w:t>
            </w:r>
          </w:p>
        </w:tc>
      </w:tr>
      <w:tr w:rsidR="005E5754" w:rsidTr="00516D39">
        <w:trPr>
          <w:trHeight w:val="521"/>
        </w:trPr>
        <w:tc>
          <w:tcPr>
            <w:tcW w:w="9350" w:type="dxa"/>
            <w:tcBorders>
              <w:bottom w:val="single" w:sz="4" w:space="0" w:color="auto"/>
            </w:tcBorders>
          </w:tcPr>
          <w:p w:rsidR="005E5754" w:rsidRPr="009041B3" w:rsidRDefault="005E5754" w:rsidP="003B0F5D"/>
        </w:tc>
      </w:tr>
      <w:tr w:rsidR="005E5754" w:rsidTr="00516D39">
        <w:tc>
          <w:tcPr>
            <w:tcW w:w="9350" w:type="dxa"/>
            <w:tcBorders>
              <w:top w:val="single" w:sz="4" w:space="0" w:color="auto"/>
            </w:tcBorders>
          </w:tcPr>
          <w:p w:rsidR="005E5754" w:rsidRPr="009041B3" w:rsidRDefault="005E5754" w:rsidP="003B0F5D">
            <w:r>
              <w:t xml:space="preserve">Signature </w:t>
            </w:r>
            <w:r w:rsidRPr="0021520B">
              <w:rPr>
                <w:color w:val="1F497D" w:themeColor="text2"/>
              </w:rPr>
              <w:t>Superintendent of Schools</w:t>
            </w:r>
            <w:r w:rsidRPr="0021520B">
              <w:rPr>
                <w:color w:val="1F497D" w:themeColor="text2"/>
              </w:rPr>
              <w:tab/>
            </w:r>
            <w:r w:rsidRPr="009041B3">
              <w:tab/>
            </w:r>
            <w:r w:rsidRPr="009041B3">
              <w:tab/>
            </w:r>
            <w:r w:rsidRPr="009041B3">
              <w:tab/>
            </w:r>
            <w:r w:rsidRPr="009041B3">
              <w:tab/>
            </w:r>
          </w:p>
        </w:tc>
      </w:tr>
    </w:tbl>
    <w:p w:rsidR="003B0F5D" w:rsidRPr="009041B3" w:rsidRDefault="003B0F5D" w:rsidP="003B0F5D">
      <w:pPr>
        <w:jc w:val="right"/>
      </w:pPr>
    </w:p>
    <w:p w:rsidR="00D774F8" w:rsidRDefault="003B0F5D" w:rsidP="003B0F5D">
      <w:pPr>
        <w:jc w:val="right"/>
        <w:rPr>
          <w:color w:val="000000"/>
        </w:rPr>
      </w:pPr>
      <w:r w:rsidRPr="009041B3">
        <w:t>(</w:t>
      </w:r>
      <w:r w:rsidR="002F1B65">
        <w:rPr>
          <w:color w:val="000000"/>
        </w:rPr>
        <w:t>Rev. 0</w:t>
      </w:r>
      <w:r w:rsidR="006C26EF">
        <w:rPr>
          <w:color w:val="000000"/>
        </w:rPr>
        <w:t>4-</w:t>
      </w:r>
      <w:r w:rsidR="00CA1715">
        <w:rPr>
          <w:color w:val="000000"/>
        </w:rPr>
        <w:t>23</w:t>
      </w:r>
      <w:r w:rsidR="007C0DD5">
        <w:rPr>
          <w:color w:val="000000"/>
        </w:rPr>
        <w:t>-18</w:t>
      </w:r>
      <w:r w:rsidRPr="009041B3">
        <w:rPr>
          <w:color w:val="000000"/>
        </w:rPr>
        <w:t>)</w:t>
      </w:r>
    </w:p>
    <w:p w:rsidR="00A313D6" w:rsidRDefault="00D774F8" w:rsidP="00A313D6">
      <w:pPr>
        <w:spacing w:after="200" w:line="276" w:lineRule="auto"/>
        <w:rPr>
          <w:b/>
          <w:color w:val="1F497D" w:themeColor="text2"/>
          <w:sz w:val="28"/>
          <w:u w:val="single"/>
        </w:rPr>
      </w:pPr>
      <w:r>
        <w:rPr>
          <w:color w:val="000000"/>
        </w:rPr>
        <w:br w:type="page"/>
      </w:r>
      <w:r w:rsidR="003B0F5D" w:rsidRPr="001C217D">
        <w:rPr>
          <w:b/>
          <w:color w:val="1F497D" w:themeColor="text2"/>
          <w:sz w:val="28"/>
          <w:u w:val="single"/>
        </w:rPr>
        <w:lastRenderedPageBreak/>
        <w:t>(Name</w:t>
      </w:r>
      <w:bookmarkStart w:id="1" w:name="_Hlk6901442"/>
      <w:r w:rsidR="00A313D6">
        <w:rPr>
          <w:b/>
          <w:color w:val="1F497D" w:themeColor="text2"/>
          <w:sz w:val="28"/>
          <w:u w:val="single"/>
        </w:rPr>
        <w:t xml:space="preserve"> of Local Agency)</w:t>
      </w:r>
    </w:p>
    <w:sdt>
      <w:sdtPr>
        <w:rPr>
          <w:rFonts w:ascii="Times New Roman" w:eastAsia="Times New Roman" w:hAnsi="Times New Roman" w:cs="Times New Roman"/>
          <w:color w:val="auto"/>
          <w:sz w:val="24"/>
          <w:szCs w:val="24"/>
        </w:rPr>
        <w:id w:val="-1032651285"/>
        <w:docPartObj>
          <w:docPartGallery w:val="Table of Contents"/>
          <w:docPartUnique/>
        </w:docPartObj>
      </w:sdtPr>
      <w:sdtEndPr>
        <w:rPr>
          <w:b/>
          <w:bCs/>
          <w:noProof/>
        </w:rPr>
      </w:sdtEndPr>
      <w:sdtContent>
        <w:p w:rsidR="00A313D6" w:rsidRPr="001B5F52" w:rsidRDefault="00A313D6" w:rsidP="00A313D6">
          <w:pPr>
            <w:pStyle w:val="TOCHeading"/>
            <w:rPr>
              <w:rStyle w:val="Heading1Char"/>
              <w:rFonts w:eastAsiaTheme="majorEastAsia"/>
            </w:rPr>
          </w:pPr>
          <w:r w:rsidRPr="001B5F52">
            <w:rPr>
              <w:rStyle w:val="Heading1Char"/>
              <w:rFonts w:eastAsiaTheme="majorEastAsia"/>
            </w:rPr>
            <w:t>Table of Contents</w:t>
          </w:r>
        </w:p>
        <w:bookmarkStart w:id="2" w:name="_GoBack"/>
        <w:bookmarkEnd w:id="2"/>
        <w:p w:rsidR="00FC376C" w:rsidRDefault="00A313D6">
          <w:pPr>
            <w:pStyle w:val="TOC1"/>
            <w:tabs>
              <w:tab w:val="right" w:leader="dot" w:pos="10070"/>
            </w:tabs>
            <w:rPr>
              <w:rFonts w:asciiTheme="minorHAnsi" w:eastAsiaTheme="minorEastAsia" w:hAnsiTheme="minorHAnsi" w:cstheme="minorBidi"/>
              <w:noProof/>
              <w:sz w:val="22"/>
              <w:szCs w:val="22"/>
            </w:rPr>
          </w:pPr>
          <w:r w:rsidRPr="00975708">
            <w:rPr>
              <w:b/>
              <w:bCs/>
              <w:noProof/>
            </w:rPr>
            <w:fldChar w:fldCharType="begin"/>
          </w:r>
          <w:r w:rsidRPr="00975708">
            <w:rPr>
              <w:b/>
              <w:bCs/>
              <w:noProof/>
            </w:rPr>
            <w:instrText xml:space="preserve"> TOC \o "1-3" \h \z \u </w:instrText>
          </w:r>
          <w:r w:rsidRPr="00975708">
            <w:rPr>
              <w:b/>
              <w:bCs/>
              <w:noProof/>
            </w:rPr>
            <w:fldChar w:fldCharType="separate"/>
          </w:r>
          <w:hyperlink w:anchor="_Toc6907078" w:history="1">
            <w:r w:rsidR="00FC376C" w:rsidRPr="001C6F96">
              <w:rPr>
                <w:rStyle w:val="Hyperlink"/>
                <w:noProof/>
              </w:rPr>
              <w:t>INSERT NAME OF LOCAL AGENCY</w:t>
            </w:r>
            <w:r w:rsidR="00FC376C">
              <w:rPr>
                <w:noProof/>
                <w:webHidden/>
              </w:rPr>
              <w:tab/>
            </w:r>
            <w:r w:rsidR="00FC376C">
              <w:rPr>
                <w:noProof/>
                <w:webHidden/>
              </w:rPr>
              <w:fldChar w:fldCharType="begin"/>
            </w:r>
            <w:r w:rsidR="00FC376C">
              <w:rPr>
                <w:noProof/>
                <w:webHidden/>
              </w:rPr>
              <w:instrText xml:space="preserve"> PAGEREF _Toc6907078 \h </w:instrText>
            </w:r>
            <w:r w:rsidR="00FC376C">
              <w:rPr>
                <w:noProof/>
                <w:webHidden/>
              </w:rPr>
            </w:r>
            <w:r w:rsidR="00FC376C">
              <w:rPr>
                <w:noProof/>
                <w:webHidden/>
              </w:rPr>
              <w:fldChar w:fldCharType="separate"/>
            </w:r>
            <w:r w:rsidR="00FC376C">
              <w:rPr>
                <w:noProof/>
                <w:webHidden/>
              </w:rPr>
              <w:t>2</w:t>
            </w:r>
            <w:r w:rsidR="00FC376C">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79" w:history="1">
            <w:r w:rsidRPr="001C6F96">
              <w:rPr>
                <w:rStyle w:val="Hyperlink"/>
                <w:noProof/>
              </w:rPr>
              <w:t>PROCUREMENT PLAN</w:t>
            </w:r>
            <w:r>
              <w:rPr>
                <w:noProof/>
                <w:webHidden/>
              </w:rPr>
              <w:tab/>
            </w:r>
            <w:r>
              <w:rPr>
                <w:noProof/>
                <w:webHidden/>
              </w:rPr>
              <w:fldChar w:fldCharType="begin"/>
            </w:r>
            <w:r>
              <w:rPr>
                <w:noProof/>
                <w:webHidden/>
              </w:rPr>
              <w:instrText xml:space="preserve"> PAGEREF _Toc6907079 \h </w:instrText>
            </w:r>
            <w:r>
              <w:rPr>
                <w:noProof/>
                <w:webHidden/>
              </w:rPr>
            </w:r>
            <w:r>
              <w:rPr>
                <w:noProof/>
                <w:webHidden/>
              </w:rPr>
              <w:fldChar w:fldCharType="separate"/>
            </w:r>
            <w:r>
              <w:rPr>
                <w:noProof/>
                <w:webHidden/>
              </w:rPr>
              <w:t>3</w:t>
            </w:r>
            <w:r>
              <w:rPr>
                <w:noProof/>
                <w:webHidden/>
              </w:rPr>
              <w:fldChar w:fldCharType="end"/>
            </w:r>
          </w:hyperlink>
        </w:p>
        <w:p w:rsidR="00FC376C" w:rsidRDefault="00FC376C">
          <w:pPr>
            <w:pStyle w:val="TOC2"/>
            <w:tabs>
              <w:tab w:val="right" w:leader="dot" w:pos="10070"/>
            </w:tabs>
            <w:rPr>
              <w:rFonts w:asciiTheme="minorHAnsi" w:eastAsiaTheme="minorEastAsia" w:hAnsiTheme="minorHAnsi" w:cstheme="minorBidi"/>
              <w:noProof/>
              <w:sz w:val="22"/>
              <w:szCs w:val="22"/>
            </w:rPr>
          </w:pPr>
          <w:hyperlink w:anchor="_Toc6907080" w:history="1">
            <w:r w:rsidRPr="001C6F96">
              <w:rPr>
                <w:rStyle w:val="Hyperlink"/>
                <w:b/>
                <w:noProof/>
              </w:rPr>
              <w:t>Purchase Procedures Table</w:t>
            </w:r>
            <w:r>
              <w:rPr>
                <w:noProof/>
                <w:webHidden/>
              </w:rPr>
              <w:tab/>
            </w:r>
            <w:r>
              <w:rPr>
                <w:noProof/>
                <w:webHidden/>
              </w:rPr>
              <w:fldChar w:fldCharType="begin"/>
            </w:r>
            <w:r>
              <w:rPr>
                <w:noProof/>
                <w:webHidden/>
              </w:rPr>
              <w:instrText xml:space="preserve"> PAGEREF _Toc6907080 \h </w:instrText>
            </w:r>
            <w:r>
              <w:rPr>
                <w:noProof/>
                <w:webHidden/>
              </w:rPr>
            </w:r>
            <w:r>
              <w:rPr>
                <w:noProof/>
                <w:webHidden/>
              </w:rPr>
              <w:fldChar w:fldCharType="separate"/>
            </w:r>
            <w:r>
              <w:rPr>
                <w:noProof/>
                <w:webHidden/>
              </w:rPr>
              <w:t>4</w:t>
            </w:r>
            <w:r>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81" w:history="1">
            <w:r w:rsidRPr="001C6F96">
              <w:rPr>
                <w:rStyle w:val="Hyperlink"/>
                <w:noProof/>
              </w:rPr>
              <w:t>Emergency or “Pressing Need” Purchases</w:t>
            </w:r>
            <w:r>
              <w:rPr>
                <w:noProof/>
                <w:webHidden/>
              </w:rPr>
              <w:tab/>
            </w:r>
            <w:r>
              <w:rPr>
                <w:noProof/>
                <w:webHidden/>
              </w:rPr>
              <w:fldChar w:fldCharType="begin"/>
            </w:r>
            <w:r>
              <w:rPr>
                <w:noProof/>
                <w:webHidden/>
              </w:rPr>
              <w:instrText xml:space="preserve"> PAGEREF _Toc6907081 \h </w:instrText>
            </w:r>
            <w:r>
              <w:rPr>
                <w:noProof/>
                <w:webHidden/>
              </w:rPr>
            </w:r>
            <w:r>
              <w:rPr>
                <w:noProof/>
                <w:webHidden/>
              </w:rPr>
              <w:fldChar w:fldCharType="separate"/>
            </w:r>
            <w:r>
              <w:rPr>
                <w:noProof/>
                <w:webHidden/>
              </w:rPr>
              <w:t>5</w:t>
            </w:r>
            <w:r>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82" w:history="1">
            <w:r w:rsidRPr="001C6F96">
              <w:rPr>
                <w:rStyle w:val="Hyperlink"/>
                <w:noProof/>
              </w:rPr>
              <w:t>Micro-purchases</w:t>
            </w:r>
            <w:r>
              <w:rPr>
                <w:noProof/>
                <w:webHidden/>
              </w:rPr>
              <w:tab/>
            </w:r>
            <w:r>
              <w:rPr>
                <w:noProof/>
                <w:webHidden/>
              </w:rPr>
              <w:fldChar w:fldCharType="begin"/>
            </w:r>
            <w:r>
              <w:rPr>
                <w:noProof/>
                <w:webHidden/>
              </w:rPr>
              <w:instrText xml:space="preserve"> PAGEREF _Toc6907082 \h </w:instrText>
            </w:r>
            <w:r>
              <w:rPr>
                <w:noProof/>
                <w:webHidden/>
              </w:rPr>
            </w:r>
            <w:r>
              <w:rPr>
                <w:noProof/>
                <w:webHidden/>
              </w:rPr>
              <w:fldChar w:fldCharType="separate"/>
            </w:r>
            <w:r>
              <w:rPr>
                <w:noProof/>
                <w:webHidden/>
              </w:rPr>
              <w:t>6</w:t>
            </w:r>
            <w:r>
              <w:rPr>
                <w:noProof/>
                <w:webHidden/>
              </w:rPr>
              <w:fldChar w:fldCharType="end"/>
            </w:r>
          </w:hyperlink>
        </w:p>
        <w:p w:rsidR="00FC376C" w:rsidRDefault="00FC376C">
          <w:pPr>
            <w:pStyle w:val="TOC2"/>
            <w:tabs>
              <w:tab w:val="right" w:leader="dot" w:pos="10070"/>
            </w:tabs>
            <w:rPr>
              <w:rFonts w:asciiTheme="minorHAnsi" w:eastAsiaTheme="minorEastAsia" w:hAnsiTheme="minorHAnsi" w:cstheme="minorBidi"/>
              <w:noProof/>
              <w:sz w:val="22"/>
              <w:szCs w:val="22"/>
            </w:rPr>
          </w:pPr>
          <w:hyperlink w:anchor="_Toc6907083" w:history="1">
            <w:r w:rsidRPr="001C6F96">
              <w:rPr>
                <w:rStyle w:val="Hyperlink"/>
                <w:b/>
                <w:noProof/>
              </w:rPr>
              <w:t>Micro-Purchase Procedures Table</w:t>
            </w:r>
            <w:r>
              <w:rPr>
                <w:noProof/>
                <w:webHidden/>
              </w:rPr>
              <w:tab/>
            </w:r>
            <w:r>
              <w:rPr>
                <w:noProof/>
                <w:webHidden/>
              </w:rPr>
              <w:fldChar w:fldCharType="begin"/>
            </w:r>
            <w:r>
              <w:rPr>
                <w:noProof/>
                <w:webHidden/>
              </w:rPr>
              <w:instrText xml:space="preserve"> PAGEREF _Toc6907083 \h </w:instrText>
            </w:r>
            <w:r>
              <w:rPr>
                <w:noProof/>
                <w:webHidden/>
              </w:rPr>
            </w:r>
            <w:r>
              <w:rPr>
                <w:noProof/>
                <w:webHidden/>
              </w:rPr>
              <w:fldChar w:fldCharType="separate"/>
            </w:r>
            <w:r>
              <w:rPr>
                <w:noProof/>
                <w:webHidden/>
              </w:rPr>
              <w:t>7</w:t>
            </w:r>
            <w:r>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84" w:history="1">
            <w:r w:rsidRPr="001C6F96">
              <w:rPr>
                <w:rStyle w:val="Hyperlink"/>
                <w:noProof/>
              </w:rPr>
              <w:t>Small Purchase Procedures (also known as Quotes or the Informal Procurement Method)</w:t>
            </w:r>
            <w:r>
              <w:rPr>
                <w:noProof/>
                <w:webHidden/>
              </w:rPr>
              <w:tab/>
            </w:r>
            <w:r>
              <w:rPr>
                <w:noProof/>
                <w:webHidden/>
              </w:rPr>
              <w:fldChar w:fldCharType="begin"/>
            </w:r>
            <w:r>
              <w:rPr>
                <w:noProof/>
                <w:webHidden/>
              </w:rPr>
              <w:instrText xml:space="preserve"> PAGEREF _Toc6907084 \h </w:instrText>
            </w:r>
            <w:r>
              <w:rPr>
                <w:noProof/>
                <w:webHidden/>
              </w:rPr>
            </w:r>
            <w:r>
              <w:rPr>
                <w:noProof/>
                <w:webHidden/>
              </w:rPr>
              <w:fldChar w:fldCharType="separate"/>
            </w:r>
            <w:r>
              <w:rPr>
                <w:noProof/>
                <w:webHidden/>
              </w:rPr>
              <w:t>8</w:t>
            </w:r>
            <w:r>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85" w:history="1">
            <w:r w:rsidRPr="001C6F96">
              <w:rPr>
                <w:rStyle w:val="Hyperlink"/>
                <w:noProof/>
              </w:rPr>
              <w:t>Formal Procurement – Invitation for Bid (IFB) or Request for Proposal (RFP)</w:t>
            </w:r>
            <w:r>
              <w:rPr>
                <w:noProof/>
                <w:webHidden/>
              </w:rPr>
              <w:tab/>
            </w:r>
            <w:r>
              <w:rPr>
                <w:noProof/>
                <w:webHidden/>
              </w:rPr>
              <w:fldChar w:fldCharType="begin"/>
            </w:r>
            <w:r>
              <w:rPr>
                <w:noProof/>
                <w:webHidden/>
              </w:rPr>
              <w:instrText xml:space="preserve"> PAGEREF _Toc6907085 \h </w:instrText>
            </w:r>
            <w:r>
              <w:rPr>
                <w:noProof/>
                <w:webHidden/>
              </w:rPr>
            </w:r>
            <w:r>
              <w:rPr>
                <w:noProof/>
                <w:webHidden/>
              </w:rPr>
              <w:fldChar w:fldCharType="separate"/>
            </w:r>
            <w:r>
              <w:rPr>
                <w:noProof/>
                <w:webHidden/>
              </w:rPr>
              <w:t>10</w:t>
            </w:r>
            <w:r>
              <w:rPr>
                <w:noProof/>
                <w:webHidden/>
              </w:rPr>
              <w:fldChar w:fldCharType="end"/>
            </w:r>
          </w:hyperlink>
        </w:p>
        <w:p w:rsidR="00FC376C" w:rsidRDefault="00FC376C">
          <w:pPr>
            <w:pStyle w:val="TOC1"/>
            <w:tabs>
              <w:tab w:val="right" w:leader="dot" w:pos="10070"/>
            </w:tabs>
            <w:rPr>
              <w:rFonts w:asciiTheme="minorHAnsi" w:eastAsiaTheme="minorEastAsia" w:hAnsiTheme="minorHAnsi" w:cstheme="minorBidi"/>
              <w:noProof/>
              <w:sz w:val="22"/>
              <w:szCs w:val="22"/>
            </w:rPr>
          </w:pPr>
          <w:hyperlink w:anchor="_Toc6907086" w:history="1">
            <w:r w:rsidRPr="001C6F96">
              <w:rPr>
                <w:rStyle w:val="Hyperlink"/>
                <w:noProof/>
              </w:rPr>
              <w:t>Standards of Conduct</w:t>
            </w:r>
            <w:r>
              <w:rPr>
                <w:noProof/>
                <w:webHidden/>
              </w:rPr>
              <w:tab/>
            </w:r>
            <w:r>
              <w:rPr>
                <w:noProof/>
                <w:webHidden/>
              </w:rPr>
              <w:fldChar w:fldCharType="begin"/>
            </w:r>
            <w:r>
              <w:rPr>
                <w:noProof/>
                <w:webHidden/>
              </w:rPr>
              <w:instrText xml:space="preserve"> PAGEREF _Toc6907086 \h </w:instrText>
            </w:r>
            <w:r>
              <w:rPr>
                <w:noProof/>
                <w:webHidden/>
              </w:rPr>
            </w:r>
            <w:r>
              <w:rPr>
                <w:noProof/>
                <w:webHidden/>
              </w:rPr>
              <w:fldChar w:fldCharType="separate"/>
            </w:r>
            <w:r>
              <w:rPr>
                <w:noProof/>
                <w:webHidden/>
              </w:rPr>
              <w:t>18</w:t>
            </w:r>
            <w:r>
              <w:rPr>
                <w:noProof/>
                <w:webHidden/>
              </w:rPr>
              <w:fldChar w:fldCharType="end"/>
            </w:r>
          </w:hyperlink>
        </w:p>
        <w:p w:rsidR="00A313D6" w:rsidRDefault="00A313D6" w:rsidP="00A313D6">
          <w:pPr>
            <w:rPr>
              <w:b/>
              <w:bCs/>
              <w:noProof/>
            </w:rPr>
          </w:pPr>
          <w:r w:rsidRPr="00975708">
            <w:rPr>
              <w:b/>
              <w:bCs/>
              <w:noProof/>
            </w:rPr>
            <w:fldChar w:fldCharType="end"/>
          </w:r>
        </w:p>
      </w:sdtContent>
    </w:sdt>
    <w:bookmarkEnd w:id="1"/>
    <w:p w:rsidR="00C65966" w:rsidRDefault="00C65966" w:rsidP="00C65966">
      <w:pPr>
        <w:rPr>
          <w:b/>
          <w:bCs/>
          <w:noProof/>
        </w:rPr>
      </w:pPr>
    </w:p>
    <w:p w:rsidR="003B0F5D" w:rsidRPr="005E5754" w:rsidRDefault="003B0F5D" w:rsidP="003B0F5D">
      <w:pPr>
        <w:rPr>
          <w:sz w:val="28"/>
        </w:rPr>
      </w:pPr>
    </w:p>
    <w:p w:rsidR="003B0F5D" w:rsidRPr="005E5754" w:rsidRDefault="003B0F5D" w:rsidP="001B5F52">
      <w:pPr>
        <w:pStyle w:val="Heading1"/>
      </w:pPr>
      <w:bookmarkStart w:id="3" w:name="_Toc6907079"/>
      <w:r w:rsidRPr="005E5754">
        <w:t>PROCUREMENT PLAN</w:t>
      </w:r>
      <w:bookmarkEnd w:id="3"/>
    </w:p>
    <w:p w:rsidR="003B0F5D" w:rsidRPr="009041B3" w:rsidRDefault="003B0F5D" w:rsidP="003B0F5D">
      <w:pPr>
        <w:jc w:val="center"/>
      </w:pPr>
    </w:p>
    <w:p w:rsidR="003B0F5D" w:rsidRPr="009041B3" w:rsidRDefault="003B0F5D" w:rsidP="003B0F5D">
      <w:pPr>
        <w:numPr>
          <w:ilvl w:val="0"/>
          <w:numId w:val="3"/>
        </w:numPr>
        <w:jc w:val="both"/>
      </w:pPr>
      <w:r w:rsidRPr="009041B3">
        <w:t xml:space="preserve">The </w:t>
      </w:r>
      <w:r w:rsidRPr="001C217D">
        <w:rPr>
          <w:color w:val="1F497D" w:themeColor="text2"/>
          <w:u w:val="single"/>
        </w:rPr>
        <w:t xml:space="preserve">(Name of </w:t>
      </w:r>
      <w:r w:rsidR="002F1B65">
        <w:rPr>
          <w:color w:val="1F497D" w:themeColor="text2"/>
          <w:u w:val="single"/>
        </w:rPr>
        <w:t>Local Agency</w:t>
      </w:r>
      <w:r w:rsidRPr="001C217D">
        <w:rPr>
          <w:color w:val="1F497D" w:themeColor="text2"/>
          <w:u w:val="single"/>
        </w:rPr>
        <w:t>)</w:t>
      </w:r>
      <w:r w:rsidRPr="001C217D">
        <w:rPr>
          <w:color w:val="1F497D" w:themeColor="text2"/>
        </w:rPr>
        <w:t xml:space="preserve"> </w:t>
      </w:r>
      <w:r w:rsidRPr="009041B3">
        <w:t>plan for procuring items for use in the Child Nutrition Program is as follows.</w:t>
      </w:r>
      <w:r w:rsidR="006C7FDC">
        <w:t xml:space="preserve"> </w:t>
      </w:r>
      <w:r w:rsidRPr="009041B3">
        <w:t>The procurement plan provides for free and open competition, transparency in transactions, comparability, and documentation of all procurement</w:t>
      </w:r>
      <w:r>
        <w:t xml:space="preserve"> activities</w:t>
      </w:r>
      <w:r w:rsidRPr="009041B3">
        <w:t>.</w:t>
      </w:r>
    </w:p>
    <w:p w:rsidR="003B0F5D" w:rsidRPr="009041B3" w:rsidRDefault="003B0F5D" w:rsidP="003B0F5D"/>
    <w:p w:rsidR="003B0F5D" w:rsidRPr="00C65966" w:rsidRDefault="003B0F5D" w:rsidP="003B0F5D">
      <w:pPr>
        <w:numPr>
          <w:ilvl w:val="0"/>
          <w:numId w:val="3"/>
        </w:numPr>
        <w:jc w:val="both"/>
        <w:rPr>
          <w:b/>
        </w:rPr>
      </w:pPr>
      <w:r w:rsidRPr="0080053A">
        <w:t>If the amount of food purchases is more than the Federal small purchase threshold currently</w:t>
      </w:r>
      <w:r w:rsidR="00BD7E27">
        <w:t xml:space="preserve"> valued at $2</w:t>
      </w:r>
      <w:r w:rsidRPr="0080053A">
        <w:t xml:space="preserve">50,000, </w:t>
      </w:r>
      <w:r w:rsidR="00C65966">
        <w:rPr>
          <w:b/>
        </w:rPr>
        <w:t>OR</w:t>
      </w:r>
      <w:r w:rsidRPr="0080053A">
        <w:t xml:space="preserve"> if the amount of nonperishable goods and services is more than the State of South Dakota small purchase threshold currently valued at $25,000, </w:t>
      </w:r>
      <w:r w:rsidR="00C65966" w:rsidRPr="00C65966">
        <w:rPr>
          <w:b/>
        </w:rPr>
        <w:t>OR</w:t>
      </w:r>
      <w:r w:rsidR="00C65966">
        <w:t xml:space="preserve"> if </w:t>
      </w:r>
      <w:r w:rsidR="001C217D">
        <w:t xml:space="preserve">the </w:t>
      </w:r>
      <w:r w:rsidR="002F1B65">
        <w:t xml:space="preserve">Local </w:t>
      </w:r>
      <w:r w:rsidR="000118D3">
        <w:t>Agency</w:t>
      </w:r>
      <w:r w:rsidR="002F1B65">
        <w:t xml:space="preserve"> (LA</w:t>
      </w:r>
      <w:r w:rsidR="001C217D">
        <w:t>)</w:t>
      </w:r>
      <w:r w:rsidRPr="0080053A">
        <w:t xml:space="preserve"> approved threshold</w:t>
      </w:r>
      <w:r w:rsidR="00C65966">
        <w:t xml:space="preserve"> of </w:t>
      </w:r>
      <w:r w:rsidR="00C65966" w:rsidRPr="00C65966">
        <w:rPr>
          <w:color w:val="1F497D" w:themeColor="text2"/>
          <w:u w:val="single"/>
        </w:rPr>
        <w:t>(Dollar amount of Local Agency threshold)</w:t>
      </w:r>
      <w:r w:rsidR="00C65966" w:rsidRPr="00C65966">
        <w:rPr>
          <w:color w:val="1F497D" w:themeColor="text2"/>
        </w:rPr>
        <w:t xml:space="preserve"> </w:t>
      </w:r>
      <w:r w:rsidRPr="0080053A">
        <w:t>i</w:t>
      </w:r>
      <w:r w:rsidR="00C65966">
        <w:t>s</w:t>
      </w:r>
      <w:r w:rsidRPr="0080053A">
        <w:t xml:space="preserve"> </w:t>
      </w:r>
      <w:r w:rsidR="001C217D">
        <w:t>more restrictive</w:t>
      </w:r>
      <w:r w:rsidRPr="0080053A">
        <w:t xml:space="preserve">, formal procurement procedures will be used as </w:t>
      </w:r>
      <w:r w:rsidRPr="00BD0BF3">
        <w:t>required by federal Pr</w:t>
      </w:r>
      <w:r w:rsidR="001A5A4B" w:rsidRPr="00BD0BF3">
        <w:t>ocurement Standards 2</w:t>
      </w:r>
      <w:r w:rsidRPr="00BD0BF3">
        <w:t xml:space="preserve"> CFR </w:t>
      </w:r>
      <w:r w:rsidR="001A5A4B" w:rsidRPr="00BD0BF3">
        <w:t>200</w:t>
      </w:r>
      <w:r w:rsidR="001A5A4B" w:rsidRPr="00BD0BF3">
        <w:rPr>
          <w:b/>
        </w:rPr>
        <w:t xml:space="preserve"> </w:t>
      </w:r>
      <w:r w:rsidRPr="00BD0BF3">
        <w:t>and South</w:t>
      </w:r>
      <w:r w:rsidRPr="0080053A">
        <w:t xml:space="preserve"> Dakota Codified Law (SDCL) 5-18A-14 and SDCL 5-18A-22(12).</w:t>
      </w:r>
      <w:r w:rsidRPr="009041B3">
        <w:t xml:space="preserve"> Informal procurement procedures (small purchase</w:t>
      </w:r>
      <w:r w:rsidR="0016647C">
        <w:t xml:space="preserve"> price quotes</w:t>
      </w:r>
      <w:r w:rsidRPr="009041B3">
        <w:t xml:space="preserve">) will be required for purchases under the most restrictive small purchase threshold.  </w:t>
      </w:r>
    </w:p>
    <w:p w:rsidR="00C65966" w:rsidRDefault="00C65966" w:rsidP="00C65966">
      <w:pPr>
        <w:pStyle w:val="ListParagraph"/>
        <w:rPr>
          <w:b/>
        </w:rPr>
      </w:pPr>
    </w:p>
    <w:p w:rsidR="00C65966" w:rsidRPr="00C65966" w:rsidRDefault="00C65966" w:rsidP="00C65966">
      <w:pPr>
        <w:ind w:left="720"/>
        <w:jc w:val="both"/>
      </w:pPr>
      <w:r w:rsidRPr="00C65966">
        <w:rPr>
          <w:b/>
        </w:rPr>
        <w:t xml:space="preserve">List the most restrictive dollar amount for each of the following non-profit food service purchase: </w:t>
      </w:r>
    </w:p>
    <w:tbl>
      <w:tblPr>
        <w:tblStyle w:val="TableGrid"/>
        <w:tblW w:w="0" w:type="auto"/>
        <w:tblInd w:w="720" w:type="dxa"/>
        <w:tblLook w:val="04A0" w:firstRow="1" w:lastRow="0" w:firstColumn="1" w:lastColumn="0" w:noHBand="0" w:noVBand="1"/>
      </w:tblPr>
      <w:tblGrid>
        <w:gridCol w:w="3775"/>
        <w:gridCol w:w="5575"/>
      </w:tblGrid>
      <w:tr w:rsidR="00C65966" w:rsidRPr="00C65966" w:rsidTr="00C65966">
        <w:tc>
          <w:tcPr>
            <w:tcW w:w="3775" w:type="dxa"/>
          </w:tcPr>
          <w:p w:rsidR="00C65966" w:rsidRPr="00C65966" w:rsidRDefault="00C65966" w:rsidP="00C65966">
            <w:pPr>
              <w:jc w:val="both"/>
              <w:rPr>
                <w:b/>
              </w:rPr>
            </w:pPr>
            <w:r w:rsidRPr="00C65966">
              <w:rPr>
                <w:b/>
              </w:rPr>
              <w:t>Purchased Item</w:t>
            </w:r>
          </w:p>
        </w:tc>
        <w:tc>
          <w:tcPr>
            <w:tcW w:w="5575" w:type="dxa"/>
          </w:tcPr>
          <w:p w:rsidR="00C65966" w:rsidRPr="00C65966" w:rsidRDefault="00C65966" w:rsidP="00C65966">
            <w:pPr>
              <w:jc w:val="both"/>
              <w:rPr>
                <w:b/>
              </w:rPr>
            </w:pPr>
            <w:r w:rsidRPr="00C65966">
              <w:rPr>
                <w:b/>
              </w:rPr>
              <w:t>List the Most Restrictive Dollar Amount</w:t>
            </w:r>
          </w:p>
        </w:tc>
      </w:tr>
      <w:tr w:rsidR="00C65966" w:rsidRPr="00C65966" w:rsidTr="00C65966">
        <w:tc>
          <w:tcPr>
            <w:tcW w:w="3775" w:type="dxa"/>
          </w:tcPr>
          <w:p w:rsidR="00C65966" w:rsidRPr="00C65966" w:rsidRDefault="00C65966" w:rsidP="00C65966">
            <w:pPr>
              <w:jc w:val="both"/>
            </w:pPr>
            <w:r w:rsidRPr="00C65966">
              <w:t>Perishable/Food</w:t>
            </w:r>
          </w:p>
        </w:tc>
        <w:tc>
          <w:tcPr>
            <w:tcW w:w="5575" w:type="dxa"/>
          </w:tcPr>
          <w:p w:rsidR="00C65966" w:rsidRPr="00C65966" w:rsidRDefault="00C65966" w:rsidP="00C65966">
            <w:pPr>
              <w:jc w:val="both"/>
            </w:pPr>
          </w:p>
        </w:tc>
      </w:tr>
      <w:tr w:rsidR="00C65966" w:rsidRPr="00C65966" w:rsidTr="00C65966">
        <w:tc>
          <w:tcPr>
            <w:tcW w:w="3775" w:type="dxa"/>
          </w:tcPr>
          <w:p w:rsidR="00C65966" w:rsidRPr="00C65966" w:rsidRDefault="00C65966" w:rsidP="00C65966">
            <w:pPr>
              <w:jc w:val="both"/>
            </w:pPr>
            <w:r w:rsidRPr="00C65966">
              <w:t xml:space="preserve">Nonperishable Goods and Services </w:t>
            </w:r>
          </w:p>
        </w:tc>
        <w:tc>
          <w:tcPr>
            <w:tcW w:w="5575" w:type="dxa"/>
          </w:tcPr>
          <w:p w:rsidR="00C65966" w:rsidRPr="00C65966" w:rsidRDefault="00C65966" w:rsidP="00C65966">
            <w:pPr>
              <w:jc w:val="both"/>
            </w:pPr>
          </w:p>
        </w:tc>
      </w:tr>
      <w:tr w:rsidR="00C65966" w:rsidTr="00C65966">
        <w:tc>
          <w:tcPr>
            <w:tcW w:w="3775" w:type="dxa"/>
          </w:tcPr>
          <w:p w:rsidR="00C65966" w:rsidRDefault="00C65966" w:rsidP="00C65966">
            <w:pPr>
              <w:jc w:val="both"/>
            </w:pPr>
            <w:r w:rsidRPr="00C65966">
              <w:t xml:space="preserve">Other </w:t>
            </w:r>
            <w:r w:rsidRPr="00C65966">
              <w:rPr>
                <w:color w:val="1F497D" w:themeColor="text2"/>
              </w:rPr>
              <w:t>(please describe)</w:t>
            </w:r>
          </w:p>
        </w:tc>
        <w:tc>
          <w:tcPr>
            <w:tcW w:w="5575" w:type="dxa"/>
          </w:tcPr>
          <w:p w:rsidR="00C65966" w:rsidRDefault="00C65966" w:rsidP="00C65966">
            <w:pPr>
              <w:jc w:val="both"/>
            </w:pPr>
          </w:p>
        </w:tc>
      </w:tr>
    </w:tbl>
    <w:p w:rsidR="00C65966" w:rsidRPr="006F7978" w:rsidRDefault="00C65966" w:rsidP="00C65966">
      <w:pPr>
        <w:ind w:left="720"/>
        <w:jc w:val="both"/>
        <w:rPr>
          <w:b/>
        </w:rPr>
      </w:pPr>
    </w:p>
    <w:p w:rsidR="006F7978" w:rsidRDefault="006F7978" w:rsidP="006F7978">
      <w:pPr>
        <w:pStyle w:val="ListParagraph"/>
        <w:rPr>
          <w:b/>
        </w:rPr>
      </w:pPr>
    </w:p>
    <w:p w:rsidR="006F7978" w:rsidRPr="0053313A" w:rsidRDefault="006F7978" w:rsidP="003B0F5D">
      <w:pPr>
        <w:numPr>
          <w:ilvl w:val="0"/>
          <w:numId w:val="3"/>
        </w:numPr>
        <w:jc w:val="both"/>
        <w:rPr>
          <w:b/>
        </w:rPr>
      </w:pPr>
      <w:r w:rsidRPr="006F7978">
        <w:rPr>
          <w:rStyle w:val="Strong"/>
          <w:rFonts w:cs="Helvetica"/>
          <w:color w:val="292F33"/>
          <w:lang w:val="en"/>
        </w:rPr>
        <w:t>Buy American</w:t>
      </w:r>
      <w:r w:rsidRPr="006F7978">
        <w:rPr>
          <w:rFonts w:cs="Helvetica"/>
          <w:color w:val="292F33"/>
          <w:lang w:val="en"/>
        </w:rPr>
        <w:t>: </w:t>
      </w:r>
      <w:r w:rsidR="009A5B2C">
        <w:rPr>
          <w:rFonts w:cs="Helvetica"/>
          <w:color w:val="292F33"/>
          <w:lang w:val="en"/>
        </w:rPr>
        <w:t xml:space="preserve">By </w:t>
      </w:r>
      <w:r w:rsidRPr="006F7978">
        <w:rPr>
          <w:rFonts w:cs="Helvetica"/>
          <w:color w:val="292F33"/>
          <w:lang w:val="en"/>
        </w:rPr>
        <w:t>participating in t</w:t>
      </w:r>
      <w:r w:rsidR="009A5B2C">
        <w:rPr>
          <w:rFonts w:cs="Helvetica"/>
          <w:color w:val="292F33"/>
          <w:lang w:val="en"/>
        </w:rPr>
        <w:t xml:space="preserve">he federal </w:t>
      </w:r>
      <w:r w:rsidR="009A5B2C" w:rsidRPr="00366076">
        <w:rPr>
          <w:rFonts w:cs="Helvetica"/>
          <w:color w:val="292F33"/>
          <w:u w:val="single"/>
          <w:lang w:val="en"/>
        </w:rPr>
        <w:t>school meal programs</w:t>
      </w:r>
      <w:r w:rsidR="009A5B2C">
        <w:rPr>
          <w:rFonts w:cs="Helvetica"/>
          <w:color w:val="292F33"/>
          <w:lang w:val="en"/>
        </w:rPr>
        <w:t xml:space="preserve">, </w:t>
      </w:r>
      <w:r w:rsidR="002F1B65">
        <w:rPr>
          <w:rFonts w:cs="Helvetica"/>
          <w:color w:val="292F33"/>
          <w:lang w:val="en"/>
        </w:rPr>
        <w:t>L</w:t>
      </w:r>
      <w:r w:rsidR="009A5B2C">
        <w:rPr>
          <w:rFonts w:cs="Helvetica"/>
          <w:color w:val="292F33"/>
          <w:lang w:val="en"/>
        </w:rPr>
        <w:t xml:space="preserve">ocal </w:t>
      </w:r>
      <w:r w:rsidR="002F1B65">
        <w:rPr>
          <w:rFonts w:cs="Helvetica"/>
          <w:color w:val="292F33"/>
          <w:lang w:val="en"/>
        </w:rPr>
        <w:t>A</w:t>
      </w:r>
      <w:r w:rsidR="009A5B2C">
        <w:rPr>
          <w:rFonts w:cs="Helvetica"/>
          <w:color w:val="292F33"/>
          <w:lang w:val="en"/>
        </w:rPr>
        <w:t xml:space="preserve">gencies are </w:t>
      </w:r>
      <w:r w:rsidRPr="006F7978">
        <w:rPr>
          <w:rFonts w:cs="Helvetica"/>
          <w:color w:val="292F33"/>
          <w:lang w:val="en"/>
        </w:rPr>
        <w:t>required to purchase domestic commodities and products for school meals to the maximum extent practicable.</w:t>
      </w:r>
      <w:r w:rsidR="00366076">
        <w:rPr>
          <w:rFonts w:cs="Helvetica"/>
          <w:color w:val="292F33"/>
          <w:lang w:val="en"/>
        </w:rPr>
        <w:t xml:space="preserve"> This requirement applies only to the school meal programs and not to the Child and </w:t>
      </w:r>
      <w:r w:rsidR="00366076">
        <w:rPr>
          <w:rFonts w:cs="Helvetica"/>
          <w:color w:val="292F33"/>
          <w:lang w:val="en"/>
        </w:rPr>
        <w:lastRenderedPageBreak/>
        <w:t>Adult Care Food Program or the Summer Food Service Program.</w:t>
      </w:r>
      <w:r w:rsidRPr="006F7978">
        <w:rPr>
          <w:rFonts w:cs="Helvetica"/>
          <w:color w:val="292F33"/>
          <w:lang w:val="en"/>
        </w:rPr>
        <w:t xml:space="preserve"> Domestic commodity or product means an agricultural commodity that is produced in the US and a food product that is processed in the US substantially (at least 51 percent) using agricultural commodities that are produced in the US.</w:t>
      </w:r>
    </w:p>
    <w:p w:rsidR="00EF67A2" w:rsidRDefault="00EF67A2" w:rsidP="0053313A">
      <w:pPr>
        <w:ind w:left="720"/>
        <w:rPr>
          <w:color w:val="292F33"/>
          <w:lang w:val="en"/>
        </w:rPr>
      </w:pPr>
    </w:p>
    <w:p w:rsidR="0053313A" w:rsidRPr="0053313A" w:rsidRDefault="0053313A" w:rsidP="0053313A">
      <w:pPr>
        <w:ind w:left="720"/>
        <w:rPr>
          <w:color w:val="292F33"/>
          <w:lang w:val="en"/>
        </w:rPr>
      </w:pPr>
      <w:r w:rsidRPr="0053313A">
        <w:rPr>
          <w:color w:val="292F33"/>
          <w:lang w:val="en"/>
        </w:rPr>
        <w:t>While rare, two (2) exceptions may exist when:</w:t>
      </w:r>
    </w:p>
    <w:p w:rsidR="0053313A" w:rsidRPr="0053313A" w:rsidRDefault="0053313A" w:rsidP="0053313A">
      <w:pPr>
        <w:pStyle w:val="ListParagraph"/>
        <w:numPr>
          <w:ilvl w:val="0"/>
          <w:numId w:val="7"/>
        </w:numPr>
        <w:rPr>
          <w:color w:val="292F33"/>
          <w:lang w:val="en"/>
        </w:rPr>
      </w:pPr>
      <w:r w:rsidRPr="0053313A">
        <w:rPr>
          <w:color w:val="292F33"/>
          <w:lang w:val="en"/>
        </w:rPr>
        <w:t>the product is not produced or manufactured in the US in sufficient, reasonable and available quantities of a satisfactory quality; and</w:t>
      </w:r>
    </w:p>
    <w:p w:rsidR="0053313A" w:rsidRPr="0053313A" w:rsidRDefault="0053313A" w:rsidP="0053313A">
      <w:pPr>
        <w:pStyle w:val="ListParagraph"/>
        <w:numPr>
          <w:ilvl w:val="0"/>
          <w:numId w:val="7"/>
        </w:numPr>
        <w:rPr>
          <w:color w:val="292F33"/>
          <w:lang w:val="en"/>
        </w:rPr>
      </w:pPr>
      <w:r w:rsidRPr="0053313A">
        <w:rPr>
          <w:color w:val="292F33"/>
          <w:lang w:val="en"/>
        </w:rPr>
        <w:t>competitive proposals reveal the cost of a domestic product is significantly higher than a non-domestic product.</w:t>
      </w:r>
    </w:p>
    <w:p w:rsidR="0053313A" w:rsidRDefault="0053313A" w:rsidP="0053313A">
      <w:pPr>
        <w:ind w:left="720"/>
        <w:rPr>
          <w:color w:val="292F33"/>
          <w:lang w:val="en"/>
        </w:rPr>
      </w:pPr>
    </w:p>
    <w:p w:rsidR="0053313A" w:rsidRPr="0053313A" w:rsidRDefault="0053313A" w:rsidP="0053313A">
      <w:pPr>
        <w:ind w:left="720"/>
        <w:rPr>
          <w:color w:val="292F33"/>
          <w:lang w:val="en"/>
        </w:rPr>
      </w:pPr>
      <w:r w:rsidRPr="0053313A">
        <w:rPr>
          <w:color w:val="292F33"/>
          <w:lang w:val="en"/>
        </w:rPr>
        <w:t xml:space="preserve">ALL products that are normally purchased by Distributor as non-domestic and proposed as part of this solicitation must be identified with the country of origin. </w:t>
      </w:r>
      <w:r w:rsidRPr="00555667">
        <w:rPr>
          <w:color w:val="292F33"/>
          <w:lang w:val="en"/>
        </w:rPr>
        <w:t>Distributor shall outline t</w:t>
      </w:r>
      <w:r w:rsidR="00555667">
        <w:rPr>
          <w:color w:val="292F33"/>
          <w:lang w:val="en"/>
        </w:rPr>
        <w:t>heir procedures to notify the s</w:t>
      </w:r>
      <w:r w:rsidRPr="00555667">
        <w:rPr>
          <w:color w:val="292F33"/>
          <w:lang w:val="en"/>
        </w:rPr>
        <w:t>chool</w:t>
      </w:r>
      <w:r w:rsidR="002F1B65">
        <w:rPr>
          <w:color w:val="292F33"/>
          <w:lang w:val="en"/>
        </w:rPr>
        <w:t xml:space="preserve"> or agency</w:t>
      </w:r>
      <w:r w:rsidRPr="00555667">
        <w:rPr>
          <w:color w:val="292F33"/>
          <w:lang w:val="en"/>
        </w:rPr>
        <w:t xml:space="preserve"> when products are purchased as non-domestic.</w:t>
      </w:r>
    </w:p>
    <w:p w:rsidR="00555667" w:rsidRDefault="00555667" w:rsidP="0053313A">
      <w:pPr>
        <w:ind w:left="720"/>
        <w:rPr>
          <w:color w:val="292F33"/>
          <w:lang w:val="en"/>
        </w:rPr>
      </w:pPr>
    </w:p>
    <w:p w:rsidR="0053313A" w:rsidRPr="0053313A" w:rsidRDefault="0053313A" w:rsidP="0053313A">
      <w:pPr>
        <w:ind w:left="720"/>
        <w:rPr>
          <w:color w:val="292F33"/>
          <w:lang w:val="en"/>
        </w:rPr>
      </w:pPr>
      <w:r w:rsidRPr="0053313A">
        <w:rPr>
          <w:color w:val="292F33"/>
          <w:lang w:val="en"/>
        </w:rPr>
        <w:t xml:space="preserve">Any substitution of a non-domestic product for a domestic product (which was originally a part of the solicitation), must be approved, in writing, by the Food Service Director, prior to the </w:t>
      </w:r>
      <w:r w:rsidR="00400AF4">
        <w:rPr>
          <w:color w:val="292F33"/>
          <w:lang w:val="en"/>
        </w:rPr>
        <w:t>delivery of the product to the s</w:t>
      </w:r>
      <w:r w:rsidRPr="0053313A">
        <w:rPr>
          <w:color w:val="292F33"/>
          <w:lang w:val="en"/>
        </w:rPr>
        <w:t>chool</w:t>
      </w:r>
      <w:r w:rsidR="002F1B65">
        <w:rPr>
          <w:color w:val="292F33"/>
          <w:lang w:val="en"/>
        </w:rPr>
        <w:t xml:space="preserve"> or agency</w:t>
      </w:r>
      <w:r w:rsidRPr="0053313A">
        <w:rPr>
          <w:color w:val="292F33"/>
          <w:lang w:val="en"/>
        </w:rPr>
        <w:t>.</w:t>
      </w:r>
      <w:r>
        <w:rPr>
          <w:color w:val="292F33"/>
          <w:lang w:val="en"/>
        </w:rPr>
        <w:t xml:space="preserve"> </w:t>
      </w:r>
      <w:r w:rsidRPr="0053313A">
        <w:rPr>
          <w:color w:val="292F33"/>
          <w:lang w:val="en"/>
        </w:rPr>
        <w:t>Any non-dom</w:t>
      </w:r>
      <w:r w:rsidR="00400AF4">
        <w:rPr>
          <w:color w:val="292F33"/>
          <w:lang w:val="en"/>
        </w:rPr>
        <w:t>estic product delivered to the s</w:t>
      </w:r>
      <w:r w:rsidRPr="0053313A">
        <w:rPr>
          <w:color w:val="292F33"/>
          <w:lang w:val="en"/>
        </w:rPr>
        <w:t>chool</w:t>
      </w:r>
      <w:r w:rsidR="002F1B65">
        <w:rPr>
          <w:color w:val="292F33"/>
          <w:lang w:val="en"/>
        </w:rPr>
        <w:t xml:space="preserve"> or agency</w:t>
      </w:r>
      <w:r w:rsidRPr="0053313A">
        <w:rPr>
          <w:color w:val="292F33"/>
          <w:lang w:val="en"/>
        </w:rPr>
        <w:t>, without the prior, written approval of the Food Service Director, will be rejected.</w:t>
      </w:r>
    </w:p>
    <w:p w:rsidR="00400AF4" w:rsidRDefault="00400AF4" w:rsidP="00400AF4">
      <w:pPr>
        <w:pStyle w:val="NormalWeb"/>
        <w:ind w:left="720"/>
        <w:rPr>
          <w:rFonts w:ascii="Times New Roman" w:hAnsi="Times New Roman"/>
          <w:color w:val="292F33"/>
          <w:lang w:val="en"/>
        </w:rPr>
      </w:pPr>
    </w:p>
    <w:p w:rsidR="0053313A" w:rsidRDefault="00400AF4" w:rsidP="00400AF4">
      <w:pPr>
        <w:pStyle w:val="NormalWeb"/>
        <w:ind w:left="720"/>
        <w:rPr>
          <w:rFonts w:ascii="Times New Roman" w:hAnsi="Times New Roman"/>
          <w:color w:val="292F33"/>
          <w:lang w:val="en"/>
        </w:rPr>
      </w:pPr>
      <w:r>
        <w:rPr>
          <w:rFonts w:ascii="Times New Roman" w:hAnsi="Times New Roman"/>
          <w:color w:val="292F33"/>
          <w:lang w:val="en"/>
        </w:rPr>
        <w:t>The D</w:t>
      </w:r>
      <w:r w:rsidR="0053313A" w:rsidRPr="0053313A">
        <w:rPr>
          <w:rFonts w:ascii="Times New Roman" w:hAnsi="Times New Roman"/>
          <w:color w:val="292F33"/>
          <w:lang w:val="en"/>
        </w:rPr>
        <w:t>istributor must affirm their willingness to assert their best and reasonable efforts to ensure compliance with this federal rule.</w:t>
      </w:r>
    </w:p>
    <w:p w:rsidR="0053313A" w:rsidRDefault="0053313A" w:rsidP="0053313A">
      <w:pPr>
        <w:pStyle w:val="NormalWeb"/>
        <w:rPr>
          <w:rFonts w:ascii="Times New Roman" w:hAnsi="Times New Roman"/>
          <w:color w:val="292F33"/>
          <w:lang w:val="en"/>
        </w:rPr>
      </w:pPr>
    </w:p>
    <w:p w:rsidR="00366775" w:rsidRPr="003F49FD" w:rsidRDefault="003B0F5D" w:rsidP="001B5F52">
      <w:pPr>
        <w:numPr>
          <w:ilvl w:val="0"/>
          <w:numId w:val="3"/>
        </w:numPr>
        <w:jc w:val="both"/>
        <w:rPr>
          <w:b/>
        </w:rPr>
      </w:pPr>
      <w:r w:rsidRPr="009041B3">
        <w:t>The following procedures will be used for all other purchases:</w:t>
      </w:r>
      <w:r w:rsidR="00366775">
        <w:t xml:space="preserve"> </w:t>
      </w:r>
      <w:r w:rsidR="00366775" w:rsidRPr="003F49FD">
        <w:rPr>
          <w:color w:val="1F497D" w:themeColor="text2"/>
        </w:rPr>
        <w:t>(Blue font is for an example, please update with your LA’s information)</w:t>
      </w:r>
    </w:p>
    <w:p w:rsidR="001B5F52" w:rsidRPr="001B5F52" w:rsidRDefault="001B5F52" w:rsidP="001B5F52">
      <w:pPr>
        <w:pStyle w:val="ListParagraph"/>
        <w:jc w:val="both"/>
        <w:rPr>
          <w:b/>
        </w:rPr>
      </w:pPr>
    </w:p>
    <w:p w:rsidR="001B5F52" w:rsidRPr="001B5F52" w:rsidRDefault="001B5F52" w:rsidP="001B5F52">
      <w:pPr>
        <w:pStyle w:val="Heading2"/>
        <w:rPr>
          <w:b/>
          <w:color w:val="auto"/>
        </w:rPr>
      </w:pPr>
      <w:bookmarkStart w:id="4" w:name="_Toc5720467"/>
      <w:bookmarkStart w:id="5" w:name="_Toc6907080"/>
      <w:r w:rsidRPr="001B5F52">
        <w:rPr>
          <w:rStyle w:val="Heading2Char"/>
          <w:b/>
          <w:color w:val="auto"/>
        </w:rPr>
        <w:t>Purchase Procedures</w:t>
      </w:r>
      <w:r w:rsidRPr="001B5F52">
        <w:rPr>
          <w:b/>
          <w:color w:val="auto"/>
        </w:rPr>
        <w:t xml:space="preserve"> Table</w:t>
      </w:r>
      <w:bookmarkEnd w:id="4"/>
      <w:bookmarkEnd w:id="5"/>
    </w:p>
    <w:tbl>
      <w:tblPr>
        <w:tblW w:w="101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980"/>
        <w:gridCol w:w="1510"/>
        <w:gridCol w:w="2040"/>
        <w:gridCol w:w="2210"/>
      </w:tblGrid>
      <w:tr w:rsidR="003B0F5D" w:rsidRPr="009041B3" w:rsidTr="00366775">
        <w:trPr>
          <w:trHeight w:val="962"/>
        </w:trPr>
        <w:tc>
          <w:tcPr>
            <w:tcW w:w="2439" w:type="dxa"/>
          </w:tcPr>
          <w:p w:rsidR="003B0F5D" w:rsidRDefault="003B0F5D" w:rsidP="00763F65">
            <w:pPr>
              <w:tabs>
                <w:tab w:val="left" w:pos="3202"/>
                <w:tab w:val="right" w:pos="5746"/>
              </w:tabs>
              <w:jc w:val="center"/>
              <w:rPr>
                <w:b/>
              </w:rPr>
            </w:pPr>
            <w:r w:rsidRPr="009041B3">
              <w:rPr>
                <w:b/>
              </w:rPr>
              <w:t>Category</w:t>
            </w:r>
          </w:p>
          <w:p w:rsidR="00366775" w:rsidRPr="00366775" w:rsidRDefault="00366775" w:rsidP="00366775">
            <w:pPr>
              <w:tabs>
                <w:tab w:val="left" w:pos="3202"/>
                <w:tab w:val="right" w:pos="5746"/>
              </w:tabs>
              <w:rPr>
                <w:sz w:val="22"/>
                <w:szCs w:val="22"/>
              </w:rPr>
            </w:pPr>
            <w:r w:rsidRPr="00366775">
              <w:rPr>
                <w:sz w:val="22"/>
                <w:szCs w:val="22"/>
              </w:rPr>
              <w:t>(List what product, services or supplies will be purchased)</w:t>
            </w:r>
          </w:p>
        </w:tc>
        <w:tc>
          <w:tcPr>
            <w:tcW w:w="1980" w:type="dxa"/>
          </w:tcPr>
          <w:p w:rsidR="003B0F5D" w:rsidRPr="009041B3" w:rsidRDefault="003B0F5D" w:rsidP="00763F65">
            <w:pPr>
              <w:tabs>
                <w:tab w:val="left" w:pos="3202"/>
                <w:tab w:val="right" w:pos="5746"/>
              </w:tabs>
              <w:jc w:val="center"/>
              <w:rPr>
                <w:b/>
              </w:rPr>
            </w:pPr>
            <w:r w:rsidRPr="009041B3">
              <w:rPr>
                <w:b/>
              </w:rPr>
              <w:t>Procurement</w:t>
            </w:r>
          </w:p>
          <w:p w:rsidR="003B0F5D" w:rsidRDefault="003B0F5D" w:rsidP="00763F65">
            <w:pPr>
              <w:tabs>
                <w:tab w:val="left" w:pos="3202"/>
                <w:tab w:val="right" w:pos="5746"/>
              </w:tabs>
              <w:jc w:val="center"/>
              <w:rPr>
                <w:b/>
              </w:rPr>
            </w:pPr>
            <w:r w:rsidRPr="009041B3">
              <w:rPr>
                <w:b/>
              </w:rPr>
              <w:t>Method</w:t>
            </w:r>
          </w:p>
          <w:p w:rsidR="00366775" w:rsidRPr="00366775" w:rsidRDefault="00366775" w:rsidP="00366775">
            <w:pPr>
              <w:tabs>
                <w:tab w:val="left" w:pos="3202"/>
                <w:tab w:val="right" w:pos="5746"/>
              </w:tabs>
              <w:rPr>
                <w:sz w:val="22"/>
                <w:szCs w:val="22"/>
              </w:rPr>
            </w:pPr>
            <w:r w:rsidRPr="00366775">
              <w:rPr>
                <w:sz w:val="22"/>
                <w:szCs w:val="22"/>
              </w:rPr>
              <w:t>(</w:t>
            </w:r>
            <w:r>
              <w:rPr>
                <w:sz w:val="22"/>
                <w:szCs w:val="22"/>
              </w:rPr>
              <w:t>Formal, Informal, Micro-purchase or Emergency)</w:t>
            </w:r>
          </w:p>
        </w:tc>
        <w:tc>
          <w:tcPr>
            <w:tcW w:w="1510" w:type="dxa"/>
          </w:tcPr>
          <w:p w:rsidR="003B0F5D" w:rsidRDefault="003B0F5D" w:rsidP="00763F65">
            <w:pPr>
              <w:tabs>
                <w:tab w:val="left" w:pos="3202"/>
                <w:tab w:val="right" w:pos="5746"/>
              </w:tabs>
              <w:jc w:val="center"/>
              <w:rPr>
                <w:b/>
              </w:rPr>
            </w:pPr>
            <w:r w:rsidRPr="009041B3">
              <w:rPr>
                <w:b/>
              </w:rPr>
              <w:t>Evaluation Used</w:t>
            </w:r>
          </w:p>
          <w:p w:rsidR="00366775" w:rsidRPr="00366775" w:rsidRDefault="00A41326" w:rsidP="00366775">
            <w:pPr>
              <w:tabs>
                <w:tab w:val="left" w:pos="3202"/>
                <w:tab w:val="right" w:pos="5746"/>
              </w:tabs>
              <w:rPr>
                <w:sz w:val="22"/>
                <w:szCs w:val="22"/>
              </w:rPr>
            </w:pPr>
            <w:r>
              <w:rPr>
                <w:sz w:val="22"/>
                <w:szCs w:val="22"/>
              </w:rPr>
              <w:t>(</w:t>
            </w:r>
            <w:r w:rsidR="00366775">
              <w:rPr>
                <w:sz w:val="22"/>
                <w:szCs w:val="22"/>
              </w:rPr>
              <w:t>Score Card, Bottom Line, or Line Item</w:t>
            </w:r>
            <w:r>
              <w:rPr>
                <w:sz w:val="22"/>
                <w:szCs w:val="22"/>
              </w:rPr>
              <w:t>)</w:t>
            </w:r>
          </w:p>
        </w:tc>
        <w:tc>
          <w:tcPr>
            <w:tcW w:w="2040" w:type="dxa"/>
          </w:tcPr>
          <w:p w:rsidR="003B0F5D" w:rsidRDefault="003B0F5D" w:rsidP="00763F65">
            <w:pPr>
              <w:tabs>
                <w:tab w:val="left" w:pos="3202"/>
                <w:tab w:val="right" w:pos="5746"/>
              </w:tabs>
              <w:jc w:val="center"/>
              <w:rPr>
                <w:b/>
              </w:rPr>
            </w:pPr>
            <w:r w:rsidRPr="009041B3">
              <w:rPr>
                <w:b/>
              </w:rPr>
              <w:t>Award Type</w:t>
            </w:r>
          </w:p>
          <w:p w:rsidR="00366775" w:rsidRPr="00A41326" w:rsidRDefault="00A41326" w:rsidP="00A41326">
            <w:pPr>
              <w:tabs>
                <w:tab w:val="left" w:pos="3202"/>
                <w:tab w:val="right" w:pos="5746"/>
              </w:tabs>
              <w:rPr>
                <w:sz w:val="22"/>
                <w:szCs w:val="22"/>
              </w:rPr>
            </w:pPr>
            <w:r>
              <w:rPr>
                <w:sz w:val="22"/>
                <w:szCs w:val="22"/>
              </w:rPr>
              <w:t xml:space="preserve">(Fixed Price Contract, Fixed Price Agreement, Fixed Price Contract based on pubic CPI) </w:t>
            </w:r>
          </w:p>
        </w:tc>
        <w:tc>
          <w:tcPr>
            <w:tcW w:w="2210" w:type="dxa"/>
          </w:tcPr>
          <w:p w:rsidR="003B0F5D" w:rsidRPr="009041B3" w:rsidRDefault="003B0F5D" w:rsidP="00763F65">
            <w:pPr>
              <w:tabs>
                <w:tab w:val="left" w:pos="3202"/>
                <w:tab w:val="right" w:pos="5746"/>
              </w:tabs>
              <w:jc w:val="center"/>
              <w:rPr>
                <w:b/>
              </w:rPr>
            </w:pPr>
            <w:r w:rsidRPr="009041B3">
              <w:rPr>
                <w:b/>
              </w:rPr>
              <w:t>Duration/</w:t>
            </w:r>
          </w:p>
          <w:p w:rsidR="003B0F5D" w:rsidRDefault="003B0F5D" w:rsidP="00763F65">
            <w:pPr>
              <w:tabs>
                <w:tab w:val="left" w:pos="3202"/>
                <w:tab w:val="right" w:pos="5746"/>
              </w:tabs>
              <w:jc w:val="center"/>
              <w:rPr>
                <w:b/>
              </w:rPr>
            </w:pPr>
            <w:r w:rsidRPr="009041B3">
              <w:rPr>
                <w:b/>
              </w:rPr>
              <w:t>Frequency</w:t>
            </w:r>
          </w:p>
          <w:p w:rsidR="00A41326" w:rsidRPr="00A41326" w:rsidRDefault="00A41326" w:rsidP="00A41326">
            <w:pPr>
              <w:tabs>
                <w:tab w:val="left" w:pos="3202"/>
                <w:tab w:val="right" w:pos="5746"/>
              </w:tabs>
              <w:rPr>
                <w:sz w:val="22"/>
                <w:szCs w:val="22"/>
              </w:rPr>
            </w:pPr>
            <w:r>
              <w:rPr>
                <w:sz w:val="22"/>
                <w:szCs w:val="22"/>
              </w:rPr>
              <w:t>(Weekly, Monthly, Yearly, Per Purchase)</w:t>
            </w:r>
          </w:p>
        </w:tc>
      </w:tr>
      <w:tr w:rsidR="003B0F5D" w:rsidRPr="009041B3" w:rsidTr="00366775">
        <w:tc>
          <w:tcPr>
            <w:tcW w:w="2439" w:type="dxa"/>
          </w:tcPr>
          <w:p w:rsidR="003B0F5D" w:rsidRDefault="003B0F5D" w:rsidP="00A761D9">
            <w:pPr>
              <w:tabs>
                <w:tab w:val="left" w:pos="3202"/>
                <w:tab w:val="right" w:pos="5746"/>
              </w:tabs>
              <w:rPr>
                <w:color w:val="1F497D" w:themeColor="text2"/>
              </w:rPr>
            </w:pPr>
            <w:r w:rsidRPr="00A761D9">
              <w:rPr>
                <w:color w:val="1F497D" w:themeColor="text2"/>
              </w:rPr>
              <w:t>Frozen Foods</w:t>
            </w:r>
            <w:r w:rsidR="00A761D9">
              <w:rPr>
                <w:color w:val="1F497D" w:themeColor="text2"/>
              </w:rPr>
              <w:t xml:space="preserve"> </w:t>
            </w:r>
            <w:r w:rsidRPr="00A761D9">
              <w:rPr>
                <w:color w:val="1F497D" w:themeColor="text2"/>
              </w:rPr>
              <w:t>(</w:t>
            </w:r>
            <w:r w:rsidR="007E2843" w:rsidRPr="00A761D9">
              <w:rPr>
                <w:i/>
                <w:color w:val="1F497D" w:themeColor="text2"/>
              </w:rPr>
              <w:t>Meats, Fruits, Veg</w:t>
            </w:r>
            <w:r w:rsidR="00A761D9">
              <w:rPr>
                <w:color w:val="1F497D" w:themeColor="text2"/>
              </w:rPr>
              <w:t xml:space="preserve">); </w:t>
            </w:r>
          </w:p>
          <w:p w:rsidR="00A761D9" w:rsidRDefault="00A761D9" w:rsidP="00A761D9">
            <w:pPr>
              <w:tabs>
                <w:tab w:val="left" w:pos="3202"/>
                <w:tab w:val="right" w:pos="5746"/>
              </w:tabs>
              <w:rPr>
                <w:color w:val="1F497D" w:themeColor="text2"/>
              </w:rPr>
            </w:pPr>
            <w:r w:rsidRPr="00A761D9">
              <w:rPr>
                <w:color w:val="1F497D" w:themeColor="text2"/>
              </w:rPr>
              <w:t>Canned Foods (</w:t>
            </w:r>
            <w:r w:rsidRPr="00A761D9">
              <w:rPr>
                <w:i/>
                <w:color w:val="1F497D" w:themeColor="text2"/>
              </w:rPr>
              <w:t>Meats, Fruits, Veg</w:t>
            </w:r>
            <w:r>
              <w:rPr>
                <w:color w:val="1F497D" w:themeColor="text2"/>
              </w:rPr>
              <w:t xml:space="preserve">); </w:t>
            </w:r>
          </w:p>
          <w:p w:rsidR="00A761D9" w:rsidRPr="00A761D9" w:rsidRDefault="00A761D9" w:rsidP="00A761D9">
            <w:pPr>
              <w:tabs>
                <w:tab w:val="left" w:pos="3202"/>
                <w:tab w:val="right" w:pos="5746"/>
              </w:tabs>
              <w:rPr>
                <w:color w:val="1F497D" w:themeColor="text2"/>
              </w:rPr>
            </w:pPr>
            <w:r>
              <w:rPr>
                <w:color w:val="1F497D" w:themeColor="text2"/>
              </w:rPr>
              <w:t>Pasta</w:t>
            </w:r>
          </w:p>
        </w:tc>
        <w:tc>
          <w:tcPr>
            <w:tcW w:w="1980" w:type="dxa"/>
          </w:tcPr>
          <w:p w:rsidR="003B0F5D" w:rsidRPr="00A761D9" w:rsidRDefault="00366775" w:rsidP="00763F65">
            <w:pPr>
              <w:tabs>
                <w:tab w:val="left" w:pos="3202"/>
                <w:tab w:val="right" w:pos="5746"/>
              </w:tabs>
              <w:rPr>
                <w:color w:val="1F497D" w:themeColor="text2"/>
              </w:rPr>
            </w:pPr>
            <w:r>
              <w:rPr>
                <w:color w:val="1F497D" w:themeColor="text2"/>
              </w:rPr>
              <w:t>Formal</w:t>
            </w:r>
          </w:p>
        </w:tc>
        <w:tc>
          <w:tcPr>
            <w:tcW w:w="1510" w:type="dxa"/>
          </w:tcPr>
          <w:p w:rsidR="003B0F5D" w:rsidRDefault="003B0F5D" w:rsidP="00763F65">
            <w:pPr>
              <w:tabs>
                <w:tab w:val="left" w:pos="3202"/>
                <w:tab w:val="right" w:pos="5746"/>
              </w:tabs>
              <w:rPr>
                <w:color w:val="1F497D" w:themeColor="text2"/>
              </w:rPr>
            </w:pPr>
            <w:r w:rsidRPr="00A761D9">
              <w:rPr>
                <w:color w:val="1F497D" w:themeColor="text2"/>
              </w:rPr>
              <w:t>Bottom line</w:t>
            </w:r>
            <w:r w:rsidR="00946F2D" w:rsidRPr="00A761D9">
              <w:rPr>
                <w:color w:val="1F497D" w:themeColor="text2"/>
              </w:rPr>
              <w:t xml:space="preserve"> (All or none)</w:t>
            </w:r>
          </w:p>
          <w:p w:rsidR="00366775" w:rsidRDefault="00366775" w:rsidP="00366775">
            <w:pPr>
              <w:tabs>
                <w:tab w:val="left" w:pos="3202"/>
                <w:tab w:val="right" w:pos="5746"/>
              </w:tabs>
              <w:jc w:val="center"/>
              <w:rPr>
                <w:color w:val="1F497D" w:themeColor="text2"/>
              </w:rPr>
            </w:pPr>
            <w:r>
              <w:rPr>
                <w:b/>
                <w:color w:val="1F497D" w:themeColor="text2"/>
              </w:rPr>
              <w:t>OR</w:t>
            </w:r>
          </w:p>
          <w:p w:rsidR="00366775" w:rsidRPr="00366775" w:rsidRDefault="00366775" w:rsidP="00366775">
            <w:pPr>
              <w:tabs>
                <w:tab w:val="left" w:pos="3202"/>
                <w:tab w:val="right" w:pos="5746"/>
              </w:tabs>
              <w:rPr>
                <w:color w:val="1F497D" w:themeColor="text2"/>
              </w:rPr>
            </w:pPr>
            <w:r>
              <w:rPr>
                <w:color w:val="1F497D" w:themeColor="text2"/>
              </w:rPr>
              <w:t>Score Card</w:t>
            </w:r>
          </w:p>
        </w:tc>
        <w:tc>
          <w:tcPr>
            <w:tcW w:w="2040" w:type="dxa"/>
          </w:tcPr>
          <w:p w:rsidR="003B0F5D" w:rsidRPr="00A761D9" w:rsidRDefault="003B0F5D" w:rsidP="00763F65">
            <w:pPr>
              <w:tabs>
                <w:tab w:val="left" w:pos="3202"/>
                <w:tab w:val="right" w:pos="5746"/>
              </w:tabs>
              <w:rPr>
                <w:color w:val="1F497D" w:themeColor="text2"/>
              </w:rPr>
            </w:pPr>
            <w:r w:rsidRPr="00A761D9">
              <w:rPr>
                <w:color w:val="1F497D" w:themeColor="text2"/>
              </w:rPr>
              <w:t>Fixed price</w:t>
            </w:r>
            <w:r w:rsidR="002F1B65" w:rsidRPr="00A761D9">
              <w:rPr>
                <w:color w:val="1F497D" w:themeColor="text2"/>
              </w:rPr>
              <w:t xml:space="preserve"> agreement</w:t>
            </w:r>
          </w:p>
        </w:tc>
        <w:tc>
          <w:tcPr>
            <w:tcW w:w="2210" w:type="dxa"/>
          </w:tcPr>
          <w:p w:rsidR="003B0F5D" w:rsidRPr="00A761D9" w:rsidRDefault="00366775" w:rsidP="00763F65">
            <w:pPr>
              <w:tabs>
                <w:tab w:val="left" w:pos="3202"/>
                <w:tab w:val="right" w:pos="5746"/>
              </w:tabs>
              <w:rPr>
                <w:color w:val="1F497D" w:themeColor="text2"/>
              </w:rPr>
            </w:pPr>
            <w:r>
              <w:rPr>
                <w:color w:val="1F497D" w:themeColor="text2"/>
              </w:rPr>
              <w:t>Annual</w:t>
            </w:r>
            <w:r w:rsidR="007E2843" w:rsidRPr="00A761D9">
              <w:rPr>
                <w:color w:val="1F497D" w:themeColor="text2"/>
              </w:rPr>
              <w:t xml:space="preserve"> </w:t>
            </w:r>
            <w:r w:rsidR="009779F5" w:rsidRPr="00A761D9">
              <w:rPr>
                <w:color w:val="1F497D" w:themeColor="text2"/>
              </w:rPr>
              <w:t>(August 1-May 28)</w:t>
            </w:r>
          </w:p>
        </w:tc>
      </w:tr>
      <w:tr w:rsidR="00A761D9" w:rsidRPr="009041B3" w:rsidTr="00366775">
        <w:tc>
          <w:tcPr>
            <w:tcW w:w="2439" w:type="dxa"/>
          </w:tcPr>
          <w:p w:rsidR="00A761D9" w:rsidRPr="00A761D9" w:rsidRDefault="00A761D9" w:rsidP="00A761D9">
            <w:pPr>
              <w:tabs>
                <w:tab w:val="left" w:pos="3202"/>
                <w:tab w:val="right" w:pos="5746"/>
              </w:tabs>
              <w:rPr>
                <w:color w:val="1F497D" w:themeColor="text2"/>
              </w:rPr>
            </w:pPr>
            <w:r>
              <w:rPr>
                <w:color w:val="1F497D" w:themeColor="text2"/>
              </w:rPr>
              <w:t>Bakery/Bread</w:t>
            </w:r>
          </w:p>
        </w:tc>
        <w:tc>
          <w:tcPr>
            <w:tcW w:w="1980" w:type="dxa"/>
          </w:tcPr>
          <w:p w:rsidR="00A761D9" w:rsidRPr="00A761D9" w:rsidRDefault="00A761D9" w:rsidP="00A761D9">
            <w:pPr>
              <w:tabs>
                <w:tab w:val="left" w:pos="3202"/>
                <w:tab w:val="right" w:pos="5746"/>
              </w:tabs>
              <w:rPr>
                <w:color w:val="1F497D" w:themeColor="text2"/>
              </w:rPr>
            </w:pPr>
            <w:r w:rsidRPr="00A761D9">
              <w:rPr>
                <w:color w:val="1F497D" w:themeColor="text2"/>
              </w:rPr>
              <w:t>Informal</w:t>
            </w:r>
          </w:p>
        </w:tc>
        <w:tc>
          <w:tcPr>
            <w:tcW w:w="1510" w:type="dxa"/>
          </w:tcPr>
          <w:p w:rsidR="00A761D9" w:rsidRPr="00A761D9" w:rsidRDefault="00A761D9" w:rsidP="00A761D9">
            <w:pPr>
              <w:tabs>
                <w:tab w:val="left" w:pos="3202"/>
                <w:tab w:val="right" w:pos="5746"/>
              </w:tabs>
              <w:rPr>
                <w:color w:val="1F497D" w:themeColor="text2"/>
              </w:rPr>
            </w:pPr>
            <w:r w:rsidRPr="00A761D9">
              <w:rPr>
                <w:color w:val="1F497D" w:themeColor="text2"/>
              </w:rPr>
              <w:t xml:space="preserve">Bottom line </w:t>
            </w:r>
          </w:p>
        </w:tc>
        <w:tc>
          <w:tcPr>
            <w:tcW w:w="2040" w:type="dxa"/>
          </w:tcPr>
          <w:p w:rsidR="00A761D9" w:rsidRPr="00A761D9" w:rsidRDefault="00A761D9" w:rsidP="00A761D9">
            <w:pPr>
              <w:tabs>
                <w:tab w:val="left" w:pos="3202"/>
                <w:tab w:val="right" w:pos="5746"/>
              </w:tabs>
              <w:rPr>
                <w:color w:val="1F497D" w:themeColor="text2"/>
              </w:rPr>
            </w:pPr>
            <w:r w:rsidRPr="00A761D9">
              <w:rPr>
                <w:color w:val="1F497D" w:themeColor="text2"/>
              </w:rPr>
              <w:t>Fixed price agreement</w:t>
            </w:r>
          </w:p>
        </w:tc>
        <w:tc>
          <w:tcPr>
            <w:tcW w:w="2210" w:type="dxa"/>
          </w:tcPr>
          <w:p w:rsidR="00A761D9" w:rsidRPr="00A761D9" w:rsidRDefault="00A761D9" w:rsidP="00A761D9">
            <w:pPr>
              <w:tabs>
                <w:tab w:val="left" w:pos="3202"/>
                <w:tab w:val="right" w:pos="5746"/>
              </w:tabs>
              <w:rPr>
                <w:color w:val="1F497D" w:themeColor="text2"/>
              </w:rPr>
            </w:pPr>
            <w:r w:rsidRPr="00A761D9">
              <w:rPr>
                <w:color w:val="1F497D" w:themeColor="text2"/>
              </w:rPr>
              <w:t>Monthly (August 1-May 28)</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A</w:t>
            </w:r>
            <w:r w:rsidR="00946F2D" w:rsidRPr="00A761D9">
              <w:rPr>
                <w:color w:val="1F497D" w:themeColor="text2"/>
              </w:rPr>
              <w:t xml:space="preserve">ll Purpose Cleaning Supplies; Disposable Goods </w:t>
            </w:r>
            <w:r w:rsidR="00946F2D" w:rsidRPr="00A761D9">
              <w:rPr>
                <w:i/>
                <w:color w:val="1F497D" w:themeColor="text2"/>
              </w:rPr>
              <w:t xml:space="preserve">(Paper, </w:t>
            </w:r>
            <w:r w:rsidRPr="00A761D9">
              <w:rPr>
                <w:i/>
                <w:color w:val="1F497D" w:themeColor="text2"/>
              </w:rPr>
              <w:t>Plastic Supplies</w:t>
            </w:r>
            <w:r w:rsidR="00946F2D" w:rsidRPr="00A761D9">
              <w:rPr>
                <w:i/>
                <w:color w:val="1F497D" w:themeColor="text2"/>
              </w:rPr>
              <w:t>)</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Informal</w:t>
            </w:r>
          </w:p>
        </w:tc>
        <w:tc>
          <w:tcPr>
            <w:tcW w:w="1510" w:type="dxa"/>
          </w:tcPr>
          <w:p w:rsidR="00270BE6" w:rsidRPr="00A761D9" w:rsidRDefault="00946F2D" w:rsidP="00270BE6">
            <w:pPr>
              <w:tabs>
                <w:tab w:val="left" w:pos="3202"/>
                <w:tab w:val="right" w:pos="5746"/>
              </w:tabs>
              <w:rPr>
                <w:color w:val="1F497D" w:themeColor="text2"/>
              </w:rPr>
            </w:pPr>
            <w:r w:rsidRPr="00A761D9">
              <w:rPr>
                <w:color w:val="1F497D" w:themeColor="text2"/>
              </w:rPr>
              <w:t xml:space="preserve">By Category Line Item </w:t>
            </w:r>
          </w:p>
        </w:tc>
        <w:tc>
          <w:tcPr>
            <w:tcW w:w="2040" w:type="dxa"/>
          </w:tcPr>
          <w:p w:rsidR="00270BE6" w:rsidRPr="00A761D9" w:rsidRDefault="00270BE6" w:rsidP="00270BE6">
            <w:pPr>
              <w:tabs>
                <w:tab w:val="left" w:pos="3202"/>
                <w:tab w:val="right" w:pos="5746"/>
              </w:tabs>
              <w:rPr>
                <w:color w:val="1F497D" w:themeColor="text2"/>
              </w:rPr>
            </w:pPr>
            <w:r w:rsidRPr="00A761D9">
              <w:rPr>
                <w:color w:val="1F497D" w:themeColor="text2"/>
              </w:rPr>
              <w:t>Fixed price</w:t>
            </w:r>
            <w:r w:rsidR="002F1B65" w:rsidRPr="00A761D9">
              <w:rPr>
                <w:color w:val="1F497D" w:themeColor="text2"/>
              </w:rPr>
              <w:t xml:space="preserve"> agreement</w:t>
            </w:r>
          </w:p>
        </w:tc>
        <w:tc>
          <w:tcPr>
            <w:tcW w:w="2210" w:type="dxa"/>
          </w:tcPr>
          <w:p w:rsidR="00270BE6" w:rsidRPr="00A761D9" w:rsidRDefault="009779F5" w:rsidP="00270BE6">
            <w:pPr>
              <w:tabs>
                <w:tab w:val="left" w:pos="3202"/>
                <w:tab w:val="right" w:pos="5746"/>
              </w:tabs>
              <w:rPr>
                <w:color w:val="1F497D" w:themeColor="text2"/>
              </w:rPr>
            </w:pPr>
            <w:r w:rsidRPr="00A761D9">
              <w:rPr>
                <w:color w:val="1F497D" w:themeColor="text2"/>
              </w:rPr>
              <w:t>Monthly</w:t>
            </w:r>
            <w:r w:rsidR="007E2843" w:rsidRPr="00A761D9">
              <w:rPr>
                <w:color w:val="1F497D" w:themeColor="text2"/>
              </w:rPr>
              <w:t xml:space="preserve"> </w:t>
            </w:r>
            <w:r w:rsidR="00270BE6" w:rsidRPr="00A761D9">
              <w:rPr>
                <w:color w:val="1F497D" w:themeColor="text2"/>
              </w:rPr>
              <w:t>(August 1-</w:t>
            </w:r>
            <w:r w:rsidRPr="00A761D9">
              <w:rPr>
                <w:color w:val="1F497D" w:themeColor="text2"/>
              </w:rPr>
              <w:t>May 28</w:t>
            </w:r>
            <w:r w:rsidR="00270BE6" w:rsidRPr="00A761D9">
              <w:rPr>
                <w:color w:val="1F497D" w:themeColor="text2"/>
              </w:rPr>
              <w:t>)</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lastRenderedPageBreak/>
              <w:t>Fresh Fruits and Vegetables</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Micro</w:t>
            </w:r>
            <w:r w:rsidR="007E2843" w:rsidRPr="00A761D9">
              <w:rPr>
                <w:color w:val="1F497D" w:themeColor="text2"/>
              </w:rPr>
              <w:t xml:space="preserve"> </w:t>
            </w:r>
            <w:r w:rsidRPr="00A761D9">
              <w:rPr>
                <w:color w:val="1F497D" w:themeColor="text2"/>
              </w:rPr>
              <w:t>purchase</w:t>
            </w:r>
          </w:p>
        </w:tc>
        <w:tc>
          <w:tcPr>
            <w:tcW w:w="3550" w:type="dxa"/>
            <w:gridSpan w:val="2"/>
          </w:tcPr>
          <w:p w:rsidR="00270BE6" w:rsidRPr="00A761D9" w:rsidRDefault="00BD7E27" w:rsidP="00270BE6">
            <w:pPr>
              <w:tabs>
                <w:tab w:val="left" w:pos="3202"/>
                <w:tab w:val="right" w:pos="5746"/>
              </w:tabs>
              <w:rPr>
                <w:color w:val="1F497D" w:themeColor="text2"/>
              </w:rPr>
            </w:pPr>
            <w:r w:rsidRPr="00A761D9">
              <w:rPr>
                <w:color w:val="1F497D" w:themeColor="text2"/>
              </w:rPr>
              <w:t>&lt; $10,0</w:t>
            </w:r>
            <w:r w:rsidR="00270BE6" w:rsidRPr="00A761D9">
              <w:rPr>
                <w:color w:val="1F497D" w:themeColor="text2"/>
              </w:rPr>
              <w:t xml:space="preserve">00; distributed equitably among qualified suppliers &amp; </w:t>
            </w:r>
            <w:r w:rsidR="00270BE6" w:rsidRPr="00A761D9">
              <w:rPr>
                <w:color w:val="1F497D" w:themeColor="text2"/>
                <w:shd w:val="clear" w:color="auto" w:fill="FFFFFF"/>
              </w:rPr>
              <w:t>price is reasonable</w:t>
            </w:r>
          </w:p>
        </w:tc>
        <w:tc>
          <w:tcPr>
            <w:tcW w:w="2210" w:type="dxa"/>
          </w:tcPr>
          <w:p w:rsidR="00270BE6" w:rsidRPr="00A761D9" w:rsidRDefault="00946F2D" w:rsidP="00270BE6">
            <w:pPr>
              <w:tabs>
                <w:tab w:val="left" w:pos="3202"/>
                <w:tab w:val="right" w:pos="5746"/>
              </w:tabs>
              <w:rPr>
                <w:color w:val="1F497D" w:themeColor="text2"/>
              </w:rPr>
            </w:pPr>
            <w:r w:rsidRPr="00A761D9">
              <w:rPr>
                <w:color w:val="1F497D" w:themeColor="text2"/>
              </w:rPr>
              <w:t>Weekly</w:t>
            </w:r>
          </w:p>
        </w:tc>
      </w:tr>
      <w:tr w:rsidR="00270BE6" w:rsidRPr="009041B3" w:rsidTr="00366775">
        <w:tc>
          <w:tcPr>
            <w:tcW w:w="2439" w:type="dxa"/>
          </w:tcPr>
          <w:p w:rsidR="00270BE6" w:rsidRPr="00A761D9" w:rsidRDefault="00946F2D" w:rsidP="00270BE6">
            <w:pPr>
              <w:tabs>
                <w:tab w:val="left" w:pos="3202"/>
                <w:tab w:val="right" w:pos="5746"/>
              </w:tabs>
              <w:rPr>
                <w:color w:val="1F497D" w:themeColor="text2"/>
              </w:rPr>
            </w:pPr>
            <w:r w:rsidRPr="00A761D9">
              <w:rPr>
                <w:color w:val="1F497D" w:themeColor="text2"/>
              </w:rPr>
              <w:t>Dish M</w:t>
            </w:r>
            <w:r w:rsidR="00270BE6" w:rsidRPr="00A761D9">
              <w:rPr>
                <w:color w:val="1F497D" w:themeColor="text2"/>
              </w:rPr>
              <w:t xml:space="preserve">achine </w:t>
            </w:r>
            <w:r w:rsidRPr="00A761D9">
              <w:rPr>
                <w:color w:val="1F497D" w:themeColor="text2"/>
              </w:rPr>
              <w:t>C</w:t>
            </w:r>
            <w:r w:rsidR="00270BE6" w:rsidRPr="00A761D9">
              <w:rPr>
                <w:color w:val="1F497D" w:themeColor="text2"/>
              </w:rPr>
              <w:t>hemicals</w:t>
            </w:r>
          </w:p>
        </w:tc>
        <w:tc>
          <w:tcPr>
            <w:tcW w:w="1980" w:type="dxa"/>
          </w:tcPr>
          <w:p w:rsidR="00270BE6" w:rsidRPr="00A761D9" w:rsidRDefault="001130FB" w:rsidP="00270BE6">
            <w:pPr>
              <w:tabs>
                <w:tab w:val="left" w:pos="3202"/>
                <w:tab w:val="right" w:pos="5746"/>
              </w:tabs>
              <w:rPr>
                <w:color w:val="1F497D" w:themeColor="text2"/>
              </w:rPr>
            </w:pPr>
            <w:r w:rsidRPr="00A761D9">
              <w:rPr>
                <w:color w:val="1F497D" w:themeColor="text2"/>
              </w:rPr>
              <w:t>Inf</w:t>
            </w:r>
            <w:r w:rsidR="00270BE6" w:rsidRPr="00A761D9">
              <w:rPr>
                <w:color w:val="1F497D" w:themeColor="text2"/>
              </w:rPr>
              <w:t>ormal</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1130FB" w:rsidP="00270BE6">
            <w:pPr>
              <w:tabs>
                <w:tab w:val="left" w:pos="3202"/>
                <w:tab w:val="right" w:pos="5746"/>
              </w:tabs>
              <w:rPr>
                <w:color w:val="1F497D" w:themeColor="text2"/>
              </w:rPr>
            </w:pPr>
            <w:r w:rsidRPr="00A761D9">
              <w:rPr>
                <w:color w:val="1F497D" w:themeColor="text2"/>
              </w:rPr>
              <w:t>Fixed price</w:t>
            </w:r>
            <w:r w:rsidR="002F1B65" w:rsidRPr="00A761D9">
              <w:rPr>
                <w:color w:val="1F497D" w:themeColor="text2"/>
              </w:rPr>
              <w:t xml:space="preserve"> agreement</w:t>
            </w:r>
          </w:p>
        </w:tc>
        <w:tc>
          <w:tcPr>
            <w:tcW w:w="2210" w:type="dxa"/>
          </w:tcPr>
          <w:p w:rsidR="00270BE6" w:rsidRPr="00A761D9" w:rsidRDefault="00946F2D" w:rsidP="00270BE6">
            <w:pPr>
              <w:tabs>
                <w:tab w:val="left" w:pos="3202"/>
                <w:tab w:val="right" w:pos="5746"/>
              </w:tabs>
              <w:rPr>
                <w:color w:val="1F497D" w:themeColor="text2"/>
              </w:rPr>
            </w:pPr>
            <w:r w:rsidRPr="00A761D9">
              <w:rPr>
                <w:color w:val="1F497D" w:themeColor="text2"/>
              </w:rPr>
              <w:t>Annual by SY</w:t>
            </w:r>
            <w:r w:rsidR="007E2843" w:rsidRPr="00A761D9">
              <w:rPr>
                <w:color w:val="1F497D" w:themeColor="text2"/>
              </w:rPr>
              <w:t xml:space="preserve"> </w:t>
            </w:r>
            <w:r w:rsidR="009779F5" w:rsidRPr="00A761D9">
              <w:rPr>
                <w:color w:val="1F497D" w:themeColor="text2"/>
              </w:rPr>
              <w:t>(August 1-May 28)</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 xml:space="preserve">Small </w:t>
            </w:r>
            <w:r w:rsidR="00946F2D" w:rsidRPr="00A761D9">
              <w:rPr>
                <w:color w:val="1F497D" w:themeColor="text2"/>
              </w:rPr>
              <w:t>W</w:t>
            </w:r>
            <w:r w:rsidRPr="00A761D9">
              <w:rPr>
                <w:color w:val="1F497D" w:themeColor="text2"/>
              </w:rPr>
              <w:t>ares</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Informal</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270BE6" w:rsidP="00270BE6">
            <w:pPr>
              <w:tabs>
                <w:tab w:val="left" w:pos="3202"/>
                <w:tab w:val="right" w:pos="5746"/>
              </w:tabs>
              <w:rPr>
                <w:color w:val="1F497D" w:themeColor="text2"/>
              </w:rPr>
            </w:pPr>
            <w:r w:rsidRPr="00A761D9">
              <w:rPr>
                <w:color w:val="1F497D" w:themeColor="text2"/>
              </w:rPr>
              <w:t>Fixed price</w:t>
            </w:r>
          </w:p>
        </w:tc>
        <w:tc>
          <w:tcPr>
            <w:tcW w:w="2210" w:type="dxa"/>
          </w:tcPr>
          <w:p w:rsidR="00270BE6" w:rsidRPr="00A761D9" w:rsidRDefault="00946F2D" w:rsidP="00270BE6">
            <w:pPr>
              <w:tabs>
                <w:tab w:val="left" w:pos="3202"/>
                <w:tab w:val="right" w:pos="5746"/>
              </w:tabs>
              <w:rPr>
                <w:color w:val="1F497D" w:themeColor="text2"/>
              </w:rPr>
            </w:pPr>
            <w:r w:rsidRPr="00A761D9">
              <w:rPr>
                <w:color w:val="1F497D" w:themeColor="text2"/>
              </w:rPr>
              <w:t>With Each Purchase</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Fresh Bread</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Formal</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2F1B65" w:rsidP="00270BE6">
            <w:pPr>
              <w:tabs>
                <w:tab w:val="left" w:pos="3202"/>
                <w:tab w:val="right" w:pos="5746"/>
              </w:tabs>
              <w:rPr>
                <w:color w:val="1F497D" w:themeColor="text2"/>
              </w:rPr>
            </w:pPr>
            <w:r w:rsidRPr="00A761D9">
              <w:rPr>
                <w:color w:val="1F497D" w:themeColor="text2"/>
              </w:rPr>
              <w:t xml:space="preserve">Fixed price </w:t>
            </w:r>
            <w:r w:rsidR="000302FD" w:rsidRPr="00A761D9">
              <w:rPr>
                <w:color w:val="1F497D" w:themeColor="text2"/>
              </w:rPr>
              <w:t>contract</w:t>
            </w:r>
          </w:p>
        </w:tc>
        <w:tc>
          <w:tcPr>
            <w:tcW w:w="2210" w:type="dxa"/>
          </w:tcPr>
          <w:p w:rsidR="00270BE6" w:rsidRPr="00A761D9" w:rsidRDefault="00270BE6" w:rsidP="00270BE6">
            <w:pPr>
              <w:tabs>
                <w:tab w:val="left" w:pos="3202"/>
                <w:tab w:val="right" w:pos="5746"/>
              </w:tabs>
              <w:rPr>
                <w:color w:val="1F497D" w:themeColor="text2"/>
              </w:rPr>
            </w:pPr>
            <w:r w:rsidRPr="00A761D9">
              <w:rPr>
                <w:color w:val="1F497D" w:themeColor="text2"/>
              </w:rPr>
              <w:t>Annual by SY</w:t>
            </w:r>
            <w:r w:rsidR="00455DAF" w:rsidRPr="00A761D9">
              <w:rPr>
                <w:color w:val="1F497D" w:themeColor="text2"/>
              </w:rPr>
              <w:t xml:space="preserve"> (August 1-May 28)</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Milk and Dairy Products</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Formal</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270BE6" w:rsidP="00270BE6">
            <w:pPr>
              <w:tabs>
                <w:tab w:val="left" w:pos="3202"/>
                <w:tab w:val="right" w:pos="5746"/>
              </w:tabs>
              <w:rPr>
                <w:color w:val="1F497D" w:themeColor="text2"/>
              </w:rPr>
            </w:pPr>
            <w:r w:rsidRPr="00A761D9">
              <w:rPr>
                <w:color w:val="1F497D" w:themeColor="text2"/>
              </w:rPr>
              <w:t xml:space="preserve">Fixed price </w:t>
            </w:r>
            <w:r w:rsidR="000302FD" w:rsidRPr="00A761D9">
              <w:rPr>
                <w:color w:val="1F497D" w:themeColor="text2"/>
              </w:rPr>
              <w:t>contract (</w:t>
            </w:r>
            <w:r w:rsidR="00BD3154" w:rsidRPr="00A761D9">
              <w:rPr>
                <w:color w:val="1F497D" w:themeColor="text2"/>
              </w:rPr>
              <w:t xml:space="preserve">indexed </w:t>
            </w:r>
            <w:r w:rsidRPr="00A761D9">
              <w:rPr>
                <w:color w:val="1F497D" w:themeColor="text2"/>
              </w:rPr>
              <w:t>price adjustment</w:t>
            </w:r>
            <w:r w:rsidR="000302FD" w:rsidRPr="00A761D9">
              <w:rPr>
                <w:color w:val="1F497D" w:themeColor="text2"/>
              </w:rPr>
              <w:t xml:space="preserve"> allowed)</w:t>
            </w:r>
          </w:p>
        </w:tc>
        <w:tc>
          <w:tcPr>
            <w:tcW w:w="2210" w:type="dxa"/>
          </w:tcPr>
          <w:p w:rsidR="00270BE6" w:rsidRPr="00A761D9" w:rsidRDefault="00270BE6" w:rsidP="00270BE6">
            <w:pPr>
              <w:tabs>
                <w:tab w:val="left" w:pos="3202"/>
                <w:tab w:val="right" w:pos="5746"/>
              </w:tabs>
              <w:rPr>
                <w:color w:val="1F497D" w:themeColor="text2"/>
              </w:rPr>
            </w:pPr>
            <w:r w:rsidRPr="00A761D9">
              <w:rPr>
                <w:color w:val="1F497D" w:themeColor="text2"/>
              </w:rPr>
              <w:t>Annual by SY</w:t>
            </w:r>
            <w:r w:rsidR="00455DAF" w:rsidRPr="00A761D9">
              <w:rPr>
                <w:color w:val="1F497D" w:themeColor="text2"/>
              </w:rPr>
              <w:t xml:space="preserve"> (August 1-May 28)</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Emergency</w:t>
            </w:r>
          </w:p>
          <w:p w:rsidR="00270BE6" w:rsidRPr="00A761D9" w:rsidRDefault="00270BE6" w:rsidP="00270BE6">
            <w:pPr>
              <w:tabs>
                <w:tab w:val="left" w:pos="3202"/>
                <w:tab w:val="right" w:pos="5746"/>
              </w:tabs>
              <w:rPr>
                <w:b/>
                <w:color w:val="1F497D" w:themeColor="text2"/>
              </w:rPr>
            </w:pPr>
          </w:p>
        </w:tc>
        <w:tc>
          <w:tcPr>
            <w:tcW w:w="1980" w:type="dxa"/>
          </w:tcPr>
          <w:p w:rsidR="001130FB" w:rsidRPr="00A761D9" w:rsidRDefault="00270BE6" w:rsidP="00270BE6">
            <w:pPr>
              <w:tabs>
                <w:tab w:val="left" w:pos="3202"/>
                <w:tab w:val="right" w:pos="5746"/>
              </w:tabs>
              <w:rPr>
                <w:color w:val="1F497D" w:themeColor="text2"/>
              </w:rPr>
            </w:pPr>
            <w:r w:rsidRPr="00A761D9">
              <w:rPr>
                <w:color w:val="1F497D" w:themeColor="text2"/>
              </w:rPr>
              <w:t>Informal</w:t>
            </w:r>
            <w:r w:rsidR="001130FB" w:rsidRPr="00A761D9">
              <w:rPr>
                <w:color w:val="1F497D" w:themeColor="text2"/>
              </w:rPr>
              <w:t xml:space="preserve"> </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270BE6" w:rsidP="00270BE6">
            <w:pPr>
              <w:tabs>
                <w:tab w:val="left" w:pos="3202"/>
                <w:tab w:val="right" w:pos="5746"/>
              </w:tabs>
              <w:rPr>
                <w:color w:val="1F497D" w:themeColor="text2"/>
              </w:rPr>
            </w:pPr>
            <w:r w:rsidRPr="00A761D9">
              <w:rPr>
                <w:color w:val="1F497D" w:themeColor="text2"/>
              </w:rPr>
              <w:t>Fixed price</w:t>
            </w:r>
          </w:p>
        </w:tc>
        <w:tc>
          <w:tcPr>
            <w:tcW w:w="2210" w:type="dxa"/>
          </w:tcPr>
          <w:p w:rsidR="00270BE6" w:rsidRPr="00A761D9" w:rsidRDefault="00270BE6" w:rsidP="00270BE6">
            <w:pPr>
              <w:tabs>
                <w:tab w:val="left" w:pos="3202"/>
                <w:tab w:val="right" w:pos="5746"/>
              </w:tabs>
              <w:rPr>
                <w:color w:val="1F497D" w:themeColor="text2"/>
              </w:rPr>
            </w:pPr>
            <w:r w:rsidRPr="00A761D9">
              <w:rPr>
                <w:color w:val="1F497D" w:themeColor="text2"/>
              </w:rPr>
              <w:t>As needed</w:t>
            </w:r>
            <w:r w:rsidR="00455DAF" w:rsidRPr="00A761D9">
              <w:rPr>
                <w:color w:val="1F497D" w:themeColor="text2"/>
              </w:rPr>
              <w:t xml:space="preserve"> </w:t>
            </w:r>
          </w:p>
        </w:tc>
      </w:tr>
      <w:tr w:rsidR="00270BE6" w:rsidRPr="009041B3" w:rsidTr="00366775">
        <w:tc>
          <w:tcPr>
            <w:tcW w:w="2439" w:type="dxa"/>
          </w:tcPr>
          <w:p w:rsidR="00270BE6" w:rsidRPr="00A761D9" w:rsidRDefault="00270BE6" w:rsidP="00270BE6">
            <w:pPr>
              <w:tabs>
                <w:tab w:val="left" w:pos="3202"/>
                <w:tab w:val="right" w:pos="5746"/>
              </w:tabs>
              <w:rPr>
                <w:color w:val="1F497D" w:themeColor="text2"/>
              </w:rPr>
            </w:pPr>
            <w:r w:rsidRPr="00A761D9">
              <w:rPr>
                <w:color w:val="1F497D" w:themeColor="text2"/>
              </w:rPr>
              <w:t>Equipment &amp; Other Capital Expenditures**</w:t>
            </w:r>
          </w:p>
        </w:tc>
        <w:tc>
          <w:tcPr>
            <w:tcW w:w="1980" w:type="dxa"/>
          </w:tcPr>
          <w:p w:rsidR="00270BE6" w:rsidRPr="00A761D9" w:rsidRDefault="00270BE6" w:rsidP="00270BE6">
            <w:pPr>
              <w:tabs>
                <w:tab w:val="left" w:pos="3202"/>
                <w:tab w:val="right" w:pos="5746"/>
              </w:tabs>
              <w:rPr>
                <w:color w:val="1F497D" w:themeColor="text2"/>
              </w:rPr>
            </w:pPr>
            <w:r w:rsidRPr="00A761D9">
              <w:rPr>
                <w:color w:val="1F497D" w:themeColor="text2"/>
              </w:rPr>
              <w:t>Formal</w:t>
            </w:r>
          </w:p>
        </w:tc>
        <w:tc>
          <w:tcPr>
            <w:tcW w:w="1510" w:type="dxa"/>
          </w:tcPr>
          <w:p w:rsidR="00270BE6" w:rsidRPr="00A761D9" w:rsidRDefault="00270BE6" w:rsidP="00270BE6">
            <w:pPr>
              <w:tabs>
                <w:tab w:val="left" w:pos="3202"/>
                <w:tab w:val="right" w:pos="5746"/>
              </w:tabs>
              <w:rPr>
                <w:color w:val="1F497D" w:themeColor="text2"/>
              </w:rPr>
            </w:pPr>
            <w:r w:rsidRPr="00A761D9">
              <w:rPr>
                <w:color w:val="1F497D" w:themeColor="text2"/>
              </w:rPr>
              <w:t>Bottom line</w:t>
            </w:r>
          </w:p>
        </w:tc>
        <w:tc>
          <w:tcPr>
            <w:tcW w:w="2040" w:type="dxa"/>
          </w:tcPr>
          <w:p w:rsidR="00270BE6" w:rsidRPr="00A761D9" w:rsidRDefault="00270BE6" w:rsidP="00270BE6">
            <w:pPr>
              <w:tabs>
                <w:tab w:val="left" w:pos="3202"/>
                <w:tab w:val="right" w:pos="5746"/>
              </w:tabs>
              <w:rPr>
                <w:color w:val="1F497D" w:themeColor="text2"/>
              </w:rPr>
            </w:pPr>
            <w:r w:rsidRPr="00A761D9">
              <w:rPr>
                <w:color w:val="1F497D" w:themeColor="text2"/>
              </w:rPr>
              <w:t>Fixed price</w:t>
            </w:r>
            <w:r w:rsidR="000302FD" w:rsidRPr="00A761D9">
              <w:rPr>
                <w:color w:val="1F497D" w:themeColor="text2"/>
              </w:rPr>
              <w:t xml:space="preserve"> contract</w:t>
            </w:r>
          </w:p>
        </w:tc>
        <w:tc>
          <w:tcPr>
            <w:tcW w:w="2210" w:type="dxa"/>
          </w:tcPr>
          <w:p w:rsidR="00270BE6" w:rsidRPr="00A761D9" w:rsidRDefault="00270BE6" w:rsidP="00270BE6">
            <w:pPr>
              <w:tabs>
                <w:tab w:val="left" w:pos="3202"/>
                <w:tab w:val="right" w:pos="5746"/>
              </w:tabs>
              <w:rPr>
                <w:color w:val="1F497D" w:themeColor="text2"/>
              </w:rPr>
            </w:pPr>
            <w:r w:rsidRPr="00A761D9">
              <w:rPr>
                <w:color w:val="1F497D" w:themeColor="text2"/>
              </w:rPr>
              <w:t>May/annual</w:t>
            </w:r>
          </w:p>
        </w:tc>
      </w:tr>
      <w:tr w:rsidR="007E2843" w:rsidRPr="009041B3" w:rsidTr="002F1B65">
        <w:tc>
          <w:tcPr>
            <w:tcW w:w="10179" w:type="dxa"/>
            <w:gridSpan w:val="5"/>
          </w:tcPr>
          <w:p w:rsidR="007E2843" w:rsidRPr="0080053A" w:rsidRDefault="007E2843" w:rsidP="007E2843">
            <w:pPr>
              <w:tabs>
                <w:tab w:val="left" w:pos="3202"/>
                <w:tab w:val="right" w:pos="5746"/>
              </w:tabs>
              <w:ind w:left="708"/>
            </w:pPr>
            <w:r w:rsidRPr="0080053A">
              <w:t xml:space="preserve">** </w:t>
            </w:r>
            <w:r w:rsidR="002F1B65">
              <w:t>All costs must be reasonable, necessary, and allocable to the Programs</w:t>
            </w:r>
            <w:r w:rsidR="00937F26">
              <w:t xml:space="preserve"> per 2 CFR 200 and Program regulation and guidance</w:t>
            </w:r>
            <w:r w:rsidR="002F1B65">
              <w:t xml:space="preserve">. </w:t>
            </w:r>
            <w:r w:rsidRPr="0080053A">
              <w:t>Check with State Agency for allowability of cost and possible preapproval requirements. See CANS memo SNP 241-1 or USDA Memo SP 39-2016 for more information</w:t>
            </w:r>
          </w:p>
        </w:tc>
      </w:tr>
    </w:tbl>
    <w:p w:rsidR="0053313A" w:rsidRPr="009041B3" w:rsidRDefault="0053313A" w:rsidP="003B0F5D">
      <w:pPr>
        <w:rPr>
          <w:b/>
        </w:rPr>
      </w:pPr>
    </w:p>
    <w:p w:rsidR="0053313A" w:rsidRDefault="0053313A" w:rsidP="001B5F52">
      <w:pPr>
        <w:pStyle w:val="ListParagraph"/>
        <w:numPr>
          <w:ilvl w:val="0"/>
          <w:numId w:val="3"/>
        </w:numPr>
        <w:jc w:val="both"/>
      </w:pPr>
      <w:r>
        <w:t>Good faith effort will be made to include the following affirmative steps:</w:t>
      </w:r>
    </w:p>
    <w:p w:rsidR="0053313A" w:rsidRDefault="0053313A" w:rsidP="00366775">
      <w:pPr>
        <w:pStyle w:val="ListParagraph"/>
        <w:numPr>
          <w:ilvl w:val="1"/>
          <w:numId w:val="48"/>
        </w:numPr>
        <w:jc w:val="both"/>
      </w:pPr>
      <w:r>
        <w:t>Place qualified small and minority businesses and women’s business enterprises on solicitation list.</w:t>
      </w:r>
    </w:p>
    <w:p w:rsidR="0053313A" w:rsidRDefault="0053313A" w:rsidP="00366775">
      <w:pPr>
        <w:pStyle w:val="ListParagraph"/>
        <w:numPr>
          <w:ilvl w:val="1"/>
          <w:numId w:val="48"/>
        </w:numPr>
        <w:jc w:val="both"/>
      </w:pPr>
      <w:r>
        <w:t xml:space="preserve">Soliciting small and minority businesses and women’s business enterprises whenever they are a potential source. </w:t>
      </w:r>
    </w:p>
    <w:p w:rsidR="0053313A" w:rsidRDefault="0053313A" w:rsidP="0053313A">
      <w:pPr>
        <w:pStyle w:val="ListParagraph"/>
        <w:ind w:left="1440"/>
        <w:jc w:val="both"/>
      </w:pPr>
    </w:p>
    <w:p w:rsidR="003B0F5D" w:rsidRPr="009041B3" w:rsidRDefault="003B0F5D" w:rsidP="001B5F52">
      <w:pPr>
        <w:pStyle w:val="ListParagraph"/>
        <w:numPr>
          <w:ilvl w:val="0"/>
          <w:numId w:val="3"/>
        </w:numPr>
        <w:jc w:val="both"/>
      </w:pPr>
      <w:r w:rsidRPr="009041B3">
        <w:t xml:space="preserve">Formal bid procedures will be applied on </w:t>
      </w:r>
      <w:r w:rsidRPr="006F7978">
        <w:rPr>
          <w:b/>
          <w:i/>
        </w:rPr>
        <w:t>the basis of a:</w:t>
      </w:r>
      <w:r w:rsidR="00C87AA8">
        <w:rPr>
          <w:b/>
          <w:i/>
        </w:rPr>
        <w:t xml:space="preserve"> </w:t>
      </w:r>
    </w:p>
    <w:p w:rsidR="003B0F5D" w:rsidRPr="009041B3" w:rsidRDefault="00532C86" w:rsidP="003B0F5D">
      <w:pPr>
        <w:tabs>
          <w:tab w:val="left" w:pos="360"/>
          <w:tab w:val="left" w:pos="720"/>
        </w:tabs>
        <w:jc w:val="both"/>
      </w:pPr>
      <w:r>
        <w:tab/>
      </w:r>
      <w:r>
        <w:tab/>
      </w:r>
      <w:sdt>
        <w:sdtPr>
          <w:id w:val="319776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0F5D" w:rsidRPr="009041B3">
        <w:t xml:space="preserve"> Centralized System </w:t>
      </w:r>
      <w:r w:rsidR="009A66B5">
        <w:t>(entire School Food Authority)</w:t>
      </w:r>
    </w:p>
    <w:p w:rsidR="003B0F5D" w:rsidRPr="009041B3" w:rsidRDefault="00532C86" w:rsidP="003B0F5D">
      <w:pPr>
        <w:tabs>
          <w:tab w:val="left" w:pos="360"/>
          <w:tab w:val="left" w:pos="720"/>
        </w:tabs>
        <w:jc w:val="both"/>
      </w:pPr>
      <w:r>
        <w:tab/>
      </w:r>
      <w:r>
        <w:tab/>
      </w:r>
      <w:sdt>
        <w:sdtPr>
          <w:id w:val="-16580743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9A66B5">
        <w:t>Individual School (one school building within a School Food Authority)</w:t>
      </w:r>
    </w:p>
    <w:p w:rsidR="003B0F5D" w:rsidRPr="009041B3" w:rsidRDefault="003B0F5D" w:rsidP="003B0F5D">
      <w:pPr>
        <w:tabs>
          <w:tab w:val="left" w:pos="360"/>
          <w:tab w:val="left" w:pos="720"/>
        </w:tabs>
        <w:jc w:val="both"/>
      </w:pPr>
      <w:r w:rsidRPr="009041B3">
        <w:tab/>
      </w:r>
      <w:r w:rsidRPr="009041B3">
        <w:tab/>
      </w:r>
      <w:sdt>
        <w:sdtPr>
          <w:id w:val="629752416"/>
          <w14:checkbox>
            <w14:checked w14:val="0"/>
            <w14:checkedState w14:val="2612" w14:font="MS Gothic"/>
            <w14:uncheckedState w14:val="2610" w14:font="MS Gothic"/>
          </w14:checkbox>
        </w:sdtPr>
        <w:sdtEndPr/>
        <w:sdtContent>
          <w:r w:rsidR="00532C86">
            <w:rPr>
              <w:rFonts w:ascii="MS Gothic" w:eastAsia="MS Gothic" w:hAnsi="MS Gothic" w:hint="eastAsia"/>
            </w:rPr>
            <w:t>☐</w:t>
          </w:r>
        </w:sdtContent>
      </w:sdt>
      <w:r w:rsidRPr="009041B3">
        <w:t xml:space="preserve"> Multi</w:t>
      </w:r>
      <w:r w:rsidRPr="009041B3">
        <w:noBreakHyphen/>
        <w:t>School Systems</w:t>
      </w:r>
      <w:r w:rsidR="009A66B5">
        <w:t xml:space="preserve"> (different School Food Authorities working together)</w:t>
      </w:r>
    </w:p>
    <w:p w:rsidR="003B0F5D" w:rsidRPr="009041B3" w:rsidRDefault="003B0F5D" w:rsidP="003B0F5D">
      <w:pPr>
        <w:tabs>
          <w:tab w:val="left" w:pos="360"/>
          <w:tab w:val="left" w:pos="720"/>
        </w:tabs>
        <w:jc w:val="both"/>
      </w:pPr>
      <w:r w:rsidRPr="009041B3">
        <w:tab/>
      </w:r>
      <w:r w:rsidRPr="009041B3">
        <w:tab/>
      </w:r>
      <w:sdt>
        <w:sdtPr>
          <w:id w:val="-1247809004"/>
          <w14:checkbox>
            <w14:checked w14:val="0"/>
            <w14:checkedState w14:val="2612" w14:font="MS Gothic"/>
            <w14:uncheckedState w14:val="2610" w14:font="MS Gothic"/>
          </w14:checkbox>
        </w:sdtPr>
        <w:sdtEndPr/>
        <w:sdtContent>
          <w:r w:rsidR="00532C86">
            <w:rPr>
              <w:rFonts w:ascii="MS Gothic" w:eastAsia="MS Gothic" w:hAnsi="MS Gothic" w:hint="eastAsia"/>
            </w:rPr>
            <w:t>☐</w:t>
          </w:r>
        </w:sdtContent>
      </w:sdt>
      <w:r w:rsidRPr="009041B3">
        <w:t xml:space="preserve"> State Contract </w:t>
      </w:r>
      <w:r w:rsidR="009975EE">
        <w:t>(e.g., computers from the BOA, Office of Procurement Mgt contracts)</w:t>
      </w:r>
    </w:p>
    <w:p w:rsidR="003B0F5D" w:rsidRPr="009041B3" w:rsidRDefault="00532C86" w:rsidP="003B0F5D">
      <w:pPr>
        <w:tabs>
          <w:tab w:val="left" w:pos="360"/>
          <w:tab w:val="left" w:pos="720"/>
          <w:tab w:val="left" w:pos="2160"/>
          <w:tab w:val="left" w:pos="3960"/>
          <w:tab w:val="left" w:pos="4140"/>
          <w:tab w:val="left" w:pos="4410"/>
          <w:tab w:val="left" w:pos="4770"/>
          <w:tab w:val="left" w:pos="4860"/>
        </w:tabs>
      </w:pPr>
      <w:r>
        <w:tab/>
      </w:r>
      <w:r>
        <w:tab/>
      </w:r>
      <w:sdt>
        <w:sdtPr>
          <w:id w:val="1239906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0F5D" w:rsidRPr="009041B3">
        <w:t xml:space="preserve"> Combination of above (specify): __________________________________</w:t>
      </w:r>
    </w:p>
    <w:p w:rsidR="003B0F5D" w:rsidRPr="009041B3" w:rsidRDefault="003B0F5D" w:rsidP="003B0F5D">
      <w:pPr>
        <w:tabs>
          <w:tab w:val="left" w:pos="360"/>
          <w:tab w:val="left" w:pos="720"/>
          <w:tab w:val="left" w:pos="2160"/>
          <w:tab w:val="left" w:pos="3960"/>
          <w:tab w:val="left" w:pos="4140"/>
          <w:tab w:val="left" w:pos="4410"/>
          <w:tab w:val="left" w:pos="4770"/>
          <w:tab w:val="left" w:pos="4860"/>
        </w:tabs>
      </w:pPr>
    </w:p>
    <w:p w:rsidR="003B0F5D" w:rsidRDefault="003B0F5D" w:rsidP="001B5F52">
      <w:pPr>
        <w:pStyle w:val="ListParagraph"/>
        <w:numPr>
          <w:ilvl w:val="0"/>
          <w:numId w:val="3"/>
        </w:numPr>
        <w:jc w:val="both"/>
      </w:pPr>
      <w:r w:rsidRPr="009041B3">
        <w:t>Because of the potential for purchasing more than</w:t>
      </w:r>
      <w:r w:rsidRPr="006F7978">
        <w:rPr>
          <w:b/>
        </w:rPr>
        <w:t xml:space="preserve"> </w:t>
      </w:r>
      <w:r w:rsidR="00BD7E27">
        <w:t>$2</w:t>
      </w:r>
      <w:r w:rsidRPr="009041B3">
        <w:t>50</w:t>
      </w:r>
      <w:r w:rsidRPr="0080053A">
        <w:t>,000 of food or $25,000 of goods and services, i</w:t>
      </w:r>
      <w:r w:rsidRPr="009041B3">
        <w:t>t</w:t>
      </w:r>
      <w:r>
        <w:t xml:space="preserve"> will be the responsibility of </w:t>
      </w:r>
      <w:r w:rsidR="00253B0F" w:rsidRPr="0079149C">
        <w:rPr>
          <w:b/>
          <w:color w:val="1F497D" w:themeColor="text2"/>
          <w:u w:val="single"/>
        </w:rPr>
        <w:t>(</w:t>
      </w:r>
      <w:r w:rsidRPr="0079149C">
        <w:rPr>
          <w:b/>
          <w:color w:val="1F497D" w:themeColor="text2"/>
          <w:u w:val="single"/>
        </w:rPr>
        <w:t>Title of person/position)</w:t>
      </w:r>
      <w:r w:rsidRPr="0079149C">
        <w:rPr>
          <w:color w:val="1F497D" w:themeColor="text2"/>
        </w:rPr>
        <w:t xml:space="preserve"> </w:t>
      </w:r>
      <w:r w:rsidRPr="009041B3">
        <w:t>to document the amounts to be purchased so the correct method of procurement will be followed.</w:t>
      </w:r>
    </w:p>
    <w:p w:rsidR="003B0F5D" w:rsidRPr="009041B3" w:rsidRDefault="003B0F5D" w:rsidP="00382476">
      <w:pPr>
        <w:jc w:val="both"/>
      </w:pPr>
    </w:p>
    <w:p w:rsidR="00A41326" w:rsidRDefault="00A41326" w:rsidP="00A41326">
      <w:pPr>
        <w:jc w:val="center"/>
        <w:rPr>
          <w:b/>
          <w:sz w:val="32"/>
          <w:szCs w:val="32"/>
        </w:rPr>
      </w:pPr>
    </w:p>
    <w:p w:rsidR="003B0F5D" w:rsidRPr="00A41326" w:rsidRDefault="003B0F5D" w:rsidP="001B5F52">
      <w:pPr>
        <w:pStyle w:val="Heading1"/>
      </w:pPr>
      <w:bookmarkStart w:id="6" w:name="_Toc6907081"/>
      <w:r w:rsidRPr="00A41326">
        <w:t>Emergency or “Pressing Need” Purchases</w:t>
      </w:r>
      <w:bookmarkEnd w:id="6"/>
    </w:p>
    <w:p w:rsidR="00045BA0" w:rsidRPr="00A41326" w:rsidRDefault="00045BA0" w:rsidP="00A41326">
      <w:pPr>
        <w:jc w:val="center"/>
        <w:rPr>
          <w:sz w:val="32"/>
          <w:szCs w:val="32"/>
        </w:rPr>
      </w:pPr>
    </w:p>
    <w:p w:rsidR="003B0F5D" w:rsidRPr="0080053A" w:rsidRDefault="003B0F5D" w:rsidP="00A41326">
      <w:pPr>
        <w:pStyle w:val="ListParagraph"/>
        <w:numPr>
          <w:ilvl w:val="0"/>
          <w:numId w:val="12"/>
        </w:numPr>
      </w:pPr>
      <w:r w:rsidRPr="0080053A">
        <w:t xml:space="preserve">If it is necessary to make a one-time emergency procurement to continue service or obtain goods, the purchase shall be made, and a log of all such purchases shall be maintained by the </w:t>
      </w:r>
      <w:r w:rsidRPr="00A41326">
        <w:rPr>
          <w:b/>
          <w:color w:val="1F497D" w:themeColor="text2"/>
          <w:u w:val="single"/>
        </w:rPr>
        <w:t>(</w:t>
      </w:r>
      <w:r w:rsidR="0079149C" w:rsidRPr="00A41326">
        <w:rPr>
          <w:b/>
          <w:color w:val="1F497D" w:themeColor="text2"/>
          <w:u w:val="single"/>
        </w:rPr>
        <w:t xml:space="preserve">Local </w:t>
      </w:r>
      <w:r w:rsidR="0079149C" w:rsidRPr="00A41326">
        <w:rPr>
          <w:b/>
          <w:color w:val="1F497D" w:themeColor="text2"/>
          <w:u w:val="single"/>
        </w:rPr>
        <w:lastRenderedPageBreak/>
        <w:t xml:space="preserve">Agency </w:t>
      </w:r>
      <w:r w:rsidRPr="00A41326">
        <w:rPr>
          <w:b/>
          <w:color w:val="1F497D" w:themeColor="text2"/>
          <w:u w:val="single"/>
        </w:rPr>
        <w:t>Official)</w:t>
      </w:r>
      <w:r w:rsidRPr="00A41326">
        <w:rPr>
          <w:u w:val="single"/>
        </w:rPr>
        <w:t>.</w:t>
      </w:r>
      <w:r w:rsidRPr="0080053A">
        <w:t xml:space="preserve"> The following emergency procedures shall be followed. All emergency procurements shall be approved by the </w:t>
      </w:r>
      <w:r w:rsidR="0079149C" w:rsidRPr="00A41326">
        <w:rPr>
          <w:b/>
          <w:color w:val="1F497D" w:themeColor="text2"/>
          <w:u w:val="single"/>
        </w:rPr>
        <w:t>(Local Agency Official)</w:t>
      </w:r>
      <w:r w:rsidR="0079149C" w:rsidRPr="00A41326">
        <w:rPr>
          <w:u w:val="single"/>
        </w:rPr>
        <w:t>.</w:t>
      </w:r>
      <w:r w:rsidR="0079149C">
        <w:t xml:space="preserve"> </w:t>
      </w:r>
      <w:r w:rsidRPr="0080053A">
        <w:t>At a minimum, the following emergency procurement procedures shall be documented:</w:t>
      </w:r>
    </w:p>
    <w:p w:rsidR="003B0F5D" w:rsidRPr="0080053A" w:rsidRDefault="003B0F5D" w:rsidP="003B0F5D">
      <w:pPr>
        <w:ind w:left="360"/>
      </w:pPr>
    </w:p>
    <w:p w:rsidR="003B0F5D" w:rsidRPr="0080053A" w:rsidRDefault="003B0F5D" w:rsidP="003B0F5D">
      <w:pPr>
        <w:numPr>
          <w:ilvl w:val="0"/>
          <w:numId w:val="4"/>
        </w:numPr>
      </w:pPr>
      <w:r w:rsidRPr="0080053A">
        <w:t>item name</w:t>
      </w:r>
    </w:p>
    <w:p w:rsidR="003B0F5D" w:rsidRPr="009041B3" w:rsidRDefault="003B0F5D" w:rsidP="003B0F5D">
      <w:pPr>
        <w:numPr>
          <w:ilvl w:val="0"/>
          <w:numId w:val="4"/>
        </w:numPr>
      </w:pPr>
      <w:r w:rsidRPr="009041B3">
        <w:t>dollar amount</w:t>
      </w:r>
    </w:p>
    <w:p w:rsidR="003B0F5D" w:rsidRPr="009041B3" w:rsidRDefault="003B0F5D" w:rsidP="003B0F5D">
      <w:pPr>
        <w:numPr>
          <w:ilvl w:val="0"/>
          <w:numId w:val="4"/>
        </w:numPr>
      </w:pPr>
      <w:r w:rsidRPr="009041B3">
        <w:t>vendor, and</w:t>
      </w:r>
    </w:p>
    <w:p w:rsidR="003B0F5D" w:rsidRPr="009041B3" w:rsidRDefault="003B0F5D" w:rsidP="003B0F5D">
      <w:pPr>
        <w:numPr>
          <w:ilvl w:val="0"/>
          <w:numId w:val="4"/>
        </w:numPr>
      </w:pPr>
      <w:r w:rsidRPr="009041B3">
        <w:t>reason for emergency</w:t>
      </w:r>
    </w:p>
    <w:p w:rsidR="003B0F5D" w:rsidRPr="009041B3" w:rsidRDefault="003B0F5D" w:rsidP="003B0F5D">
      <w:pPr>
        <w:ind w:left="360"/>
      </w:pPr>
    </w:p>
    <w:p w:rsidR="003B0F5D" w:rsidRPr="009041B3" w:rsidRDefault="003B0F5D" w:rsidP="000E6AF4">
      <w:pPr>
        <w:pStyle w:val="ListParagraph"/>
        <w:numPr>
          <w:ilvl w:val="0"/>
          <w:numId w:val="36"/>
        </w:numPr>
        <w:ind w:left="720"/>
      </w:pPr>
      <w:r w:rsidRPr="009041B3">
        <w:t>If it is necessary, in the course of a pressing need, to</w:t>
      </w:r>
      <w:r>
        <w:t xml:space="preserve"> make an emergency purchase by </w:t>
      </w:r>
      <w:r w:rsidRPr="009041B3">
        <w:t>means of “piggybacking” on the bid of another district, the following conditions must exist and approved procedures must be followed and appropriately documented as follows:</w:t>
      </w:r>
    </w:p>
    <w:p w:rsidR="003B0F5D" w:rsidRPr="009041B3" w:rsidRDefault="003B0F5D" w:rsidP="003B0F5D"/>
    <w:p w:rsidR="003B0F5D" w:rsidRPr="009041B3" w:rsidRDefault="0079149C" w:rsidP="003B0F5D">
      <w:pPr>
        <w:numPr>
          <w:ilvl w:val="0"/>
          <w:numId w:val="5"/>
        </w:numPr>
      </w:pPr>
      <w:r>
        <w:t>The L</w:t>
      </w:r>
      <w:r w:rsidR="003B0F5D" w:rsidRPr="009041B3">
        <w:t xml:space="preserve">A originating the competitive procurement must have a “piggyback provision” in the original solicitation;  </w:t>
      </w:r>
    </w:p>
    <w:p w:rsidR="003B0F5D" w:rsidRPr="009041B3" w:rsidRDefault="003B0F5D" w:rsidP="003B0F5D">
      <w:pPr>
        <w:numPr>
          <w:ilvl w:val="0"/>
          <w:numId w:val="5"/>
        </w:numPr>
      </w:pPr>
      <w:r w:rsidRPr="009041B3">
        <w:t>Documentation of the emergency requiring the piggybacking must be maintained;</w:t>
      </w:r>
    </w:p>
    <w:p w:rsidR="003B0F5D" w:rsidRPr="009041B3" w:rsidRDefault="003B0F5D" w:rsidP="003B0F5D">
      <w:pPr>
        <w:numPr>
          <w:ilvl w:val="0"/>
          <w:numId w:val="5"/>
        </w:numPr>
      </w:pPr>
      <w:r w:rsidRPr="009041B3">
        <w:t>Approval from the purchasin</w:t>
      </w:r>
      <w:r w:rsidR="0079149C">
        <w:t>g L</w:t>
      </w:r>
      <w:r w:rsidRPr="009041B3">
        <w:t>A’s governing board will be obtained and documented;</w:t>
      </w:r>
    </w:p>
    <w:p w:rsidR="003B0F5D" w:rsidRPr="009041B3" w:rsidRDefault="0079149C" w:rsidP="003B0F5D">
      <w:pPr>
        <w:numPr>
          <w:ilvl w:val="0"/>
          <w:numId w:val="5"/>
        </w:numPr>
      </w:pPr>
      <w:r>
        <w:t>Approval from the L</w:t>
      </w:r>
      <w:r w:rsidR="003B0F5D" w:rsidRPr="009041B3">
        <w:t>A that originated the competitive procurement will be obtained and documented;</w:t>
      </w:r>
    </w:p>
    <w:p w:rsidR="003B0F5D" w:rsidRPr="009041B3" w:rsidRDefault="003B0F5D" w:rsidP="003B0F5D">
      <w:pPr>
        <w:numPr>
          <w:ilvl w:val="0"/>
          <w:numId w:val="5"/>
        </w:numPr>
      </w:pPr>
      <w:r w:rsidRPr="009041B3">
        <w:t xml:space="preserve">Approval from the Vendor that was awarded the Contract (original solicitation) will be </w:t>
      </w:r>
      <w:r w:rsidRPr="009041B3">
        <w:tab/>
        <w:t xml:space="preserve"> obtained and documented;</w:t>
      </w:r>
    </w:p>
    <w:p w:rsidR="003B0F5D" w:rsidRPr="009041B3" w:rsidRDefault="003B0F5D" w:rsidP="003B0F5D">
      <w:pPr>
        <w:numPr>
          <w:ilvl w:val="0"/>
          <w:numId w:val="5"/>
        </w:numPr>
      </w:pPr>
      <w:r w:rsidRPr="009041B3">
        <w:t xml:space="preserve">If required, a public notice of the district’s </w:t>
      </w:r>
      <w:r w:rsidRPr="009041B3">
        <w:rPr>
          <w:i/>
        </w:rPr>
        <w:t>“Intent to Waive Competitive Bidding”</w:t>
      </w:r>
      <w:r w:rsidRPr="009041B3">
        <w:t xml:space="preserve"> will be issued at least 10 days prior to the regularly scheduled governing board meeting;</w:t>
      </w:r>
    </w:p>
    <w:p w:rsidR="003B0F5D" w:rsidRPr="009041B3" w:rsidRDefault="003B0F5D" w:rsidP="003B0F5D">
      <w:pPr>
        <w:numPr>
          <w:ilvl w:val="0"/>
          <w:numId w:val="5"/>
        </w:numPr>
      </w:pPr>
      <w:r w:rsidRPr="009041B3">
        <w:t>Approval to piggyback will be obtained and documented from the governing board during a regularly scheduled meeting following the public notice;</w:t>
      </w:r>
    </w:p>
    <w:p w:rsidR="003B0F5D" w:rsidRPr="009041B3" w:rsidRDefault="003B0F5D" w:rsidP="003B0F5D">
      <w:pPr>
        <w:numPr>
          <w:ilvl w:val="0"/>
          <w:numId w:val="5"/>
        </w:numPr>
      </w:pPr>
      <w:r w:rsidRPr="009041B3">
        <w:t>Notification to the Vendor of final approval will be documented and issued;</w:t>
      </w:r>
    </w:p>
    <w:p w:rsidR="003B0F5D" w:rsidRPr="009041B3" w:rsidRDefault="003B0F5D" w:rsidP="003B0F5D">
      <w:pPr>
        <w:numPr>
          <w:ilvl w:val="0"/>
          <w:numId w:val="5"/>
        </w:numPr>
      </w:pPr>
      <w:r w:rsidRPr="009041B3">
        <w:t xml:space="preserve"> A contract with the Vendor will be developed including:</w:t>
      </w:r>
    </w:p>
    <w:p w:rsidR="003C3F59" w:rsidRPr="00A41326" w:rsidRDefault="003B0F5D" w:rsidP="00E7296B">
      <w:pPr>
        <w:numPr>
          <w:ilvl w:val="2"/>
          <w:numId w:val="5"/>
        </w:numPr>
        <w:spacing w:after="200" w:line="276" w:lineRule="auto"/>
        <w:rPr>
          <w:b/>
          <w:bCs/>
          <w:sz w:val="28"/>
        </w:rPr>
      </w:pPr>
      <w:r w:rsidRPr="009041B3">
        <w:t>The contractor shall agree to retain all books, records and other documents relative to the contract agreement for three (3) years after final</w:t>
      </w:r>
      <w:r w:rsidR="0079149C">
        <w:t xml:space="preserve"> payment, or until audited by LA, whichever is sooner. The L</w:t>
      </w:r>
      <w:r w:rsidRPr="009041B3">
        <w:t>A, its authorized agents, and/or State and/or USDA auditors shall have full access to and the right to examine any of said materials during said period.</w:t>
      </w:r>
    </w:p>
    <w:p w:rsidR="00A41326" w:rsidRDefault="00A41326" w:rsidP="00A41326">
      <w:pPr>
        <w:spacing w:before="100" w:beforeAutospacing="1" w:after="100" w:afterAutospacing="1"/>
        <w:jc w:val="center"/>
        <w:outlineLvl w:val="2"/>
        <w:rPr>
          <w:b/>
          <w:bCs/>
          <w:sz w:val="32"/>
          <w:szCs w:val="32"/>
        </w:rPr>
      </w:pPr>
    </w:p>
    <w:p w:rsidR="00045BA0" w:rsidRPr="00A41326" w:rsidRDefault="00045BA0" w:rsidP="001B5F52">
      <w:pPr>
        <w:pStyle w:val="Heading1"/>
      </w:pPr>
      <w:bookmarkStart w:id="7" w:name="_Toc6907082"/>
      <w:r w:rsidRPr="00A41326">
        <w:t>Micro-purchases</w:t>
      </w:r>
      <w:bookmarkEnd w:id="7"/>
    </w:p>
    <w:p w:rsidR="000E6AF4" w:rsidRDefault="00045BA0" w:rsidP="000E6AF4">
      <w:pPr>
        <w:pStyle w:val="ListParagraph"/>
        <w:numPr>
          <w:ilvl w:val="0"/>
          <w:numId w:val="37"/>
        </w:numPr>
        <w:ind w:left="720"/>
      </w:pPr>
      <w:r w:rsidRPr="00DF31A7">
        <w:t xml:space="preserve">According to the 2 CFR 200.67, micro-purchases can be utilized to minimize the administrative burden and cost of completing an informal or formal procurement process for very small purchases. Micro-purchases make it possible to make purchases in emergency situations to continue uninterrupted service. No informal quotes are required in micro-purchasing. Please keep in mind that with all procurement, the use of federal taxpayer dollars requires you to use funds to maximize free and open competition. Micro-purchases are not exempt from this requirement. </w:t>
      </w:r>
    </w:p>
    <w:p w:rsidR="000E6AF4" w:rsidRDefault="000E6AF4" w:rsidP="000E6AF4">
      <w:pPr>
        <w:pStyle w:val="ListParagraph"/>
      </w:pPr>
    </w:p>
    <w:p w:rsidR="000E6AF4" w:rsidRDefault="00045BA0" w:rsidP="000E6AF4">
      <w:pPr>
        <w:pStyle w:val="ListParagraph"/>
        <w:numPr>
          <w:ilvl w:val="0"/>
          <w:numId w:val="37"/>
        </w:numPr>
        <w:ind w:left="720"/>
      </w:pPr>
      <w:r w:rsidRPr="00DF31A7">
        <w:lastRenderedPageBreak/>
        <w:t>Micro-Purchases may be used when the following conditions are met:</w:t>
      </w:r>
    </w:p>
    <w:p w:rsidR="000E6AF4" w:rsidRDefault="00045BA0" w:rsidP="00BD7E27">
      <w:pPr>
        <w:pStyle w:val="ListParagraph"/>
        <w:numPr>
          <w:ilvl w:val="0"/>
          <w:numId w:val="40"/>
        </w:numPr>
      </w:pPr>
      <w:r w:rsidRPr="00DF31A7">
        <w:t xml:space="preserve">One aggregate </w:t>
      </w:r>
      <w:r w:rsidR="00BD7E27">
        <w:t>transaction does not exceed $10,0</w:t>
      </w:r>
      <w:r w:rsidRPr="00DF31A7">
        <w:t>00</w:t>
      </w:r>
    </w:p>
    <w:p w:rsidR="000E6AF4" w:rsidRDefault="00045BA0" w:rsidP="000E6AF4">
      <w:pPr>
        <w:pStyle w:val="ListParagraph"/>
        <w:numPr>
          <w:ilvl w:val="0"/>
          <w:numId w:val="40"/>
        </w:numPr>
      </w:pPr>
      <w:r w:rsidRPr="00DF31A7">
        <w:t>Purchases are equitably distributed am</w:t>
      </w:r>
      <w:r w:rsidR="0079149C">
        <w:t>ong qualified suppliers; your L</w:t>
      </w:r>
      <w:r w:rsidRPr="00DF31A7">
        <w:t>A should not use one single supplier for all micro-purchases</w:t>
      </w:r>
    </w:p>
    <w:p w:rsidR="000E6AF4" w:rsidRDefault="00045BA0" w:rsidP="000E6AF4">
      <w:pPr>
        <w:pStyle w:val="ListParagraph"/>
        <w:numPr>
          <w:ilvl w:val="0"/>
          <w:numId w:val="40"/>
        </w:numPr>
      </w:pPr>
      <w:r w:rsidRPr="00DF31A7">
        <w:t xml:space="preserve">Prices are reasonable </w:t>
      </w:r>
      <w:r w:rsidRPr="00DF31A7">
        <w:br/>
      </w:r>
    </w:p>
    <w:p w:rsidR="000E6AF4" w:rsidRDefault="00045BA0" w:rsidP="002F1B65">
      <w:pPr>
        <w:pStyle w:val="ListParagraph"/>
        <w:numPr>
          <w:ilvl w:val="0"/>
          <w:numId w:val="39"/>
        </w:numPr>
      </w:pPr>
      <w:r w:rsidRPr="00DF31A7">
        <w:t>Micro-purchasing MAY NOT be used instead of required procurement methods. Understanding the correct usage of Micro-purchases is critical to ensure that an SFA is not circumventing th</w:t>
      </w:r>
      <w:r w:rsidR="000E6AF4">
        <w:t xml:space="preserve">e proper procurement process. </w:t>
      </w:r>
    </w:p>
    <w:p w:rsidR="000E6AF4" w:rsidRDefault="000E6AF4" w:rsidP="000E6AF4">
      <w:pPr>
        <w:pStyle w:val="ListParagraph"/>
      </w:pPr>
    </w:p>
    <w:p w:rsidR="00BE0FA1" w:rsidRDefault="00045BA0" w:rsidP="000E6AF4">
      <w:pPr>
        <w:pStyle w:val="ListParagraph"/>
        <w:numPr>
          <w:ilvl w:val="0"/>
          <w:numId w:val="39"/>
        </w:numPr>
      </w:pPr>
      <w:r w:rsidRPr="00DF31A7">
        <w:t>Things to remember w</w:t>
      </w:r>
      <w:r w:rsidR="000E6AF4">
        <w:t>hen using micro-purchasing are:</w:t>
      </w:r>
    </w:p>
    <w:p w:rsidR="00BE0FA1" w:rsidRDefault="0079149C" w:rsidP="00BE0FA1">
      <w:pPr>
        <w:pStyle w:val="ListParagraph"/>
        <w:numPr>
          <w:ilvl w:val="0"/>
          <w:numId w:val="32"/>
        </w:numPr>
      </w:pPr>
      <w:r>
        <w:t>The L</w:t>
      </w:r>
      <w:r w:rsidR="00045BA0" w:rsidRPr="00DF31A7">
        <w:t>A must distribute micro-purchases between multiple suppliers to “share the wealth” as long as the pr</w:t>
      </w:r>
      <w:r w:rsidR="00BE0FA1">
        <w:t>ice is considered reasonable.</w:t>
      </w:r>
    </w:p>
    <w:p w:rsidR="00BE0FA1" w:rsidRDefault="00045BA0" w:rsidP="00BE0FA1">
      <w:pPr>
        <w:pStyle w:val="ListParagraph"/>
        <w:numPr>
          <w:ilvl w:val="0"/>
          <w:numId w:val="32"/>
        </w:numPr>
      </w:pPr>
      <w:r w:rsidRPr="00DF31A7">
        <w:t>The items being purchased should be examined to see if purchasing them in a different manner c</w:t>
      </w:r>
      <w:r w:rsidR="0079149C">
        <w:t xml:space="preserve">ould result in a better price. </w:t>
      </w:r>
      <w:r w:rsidRPr="00DF31A7">
        <w:t>Micro-purchasing may not be used when another procurement method may achieve</w:t>
      </w:r>
      <w:r w:rsidR="00BE0FA1">
        <w:t xml:space="preserve"> a more economical approach.</w:t>
      </w:r>
    </w:p>
    <w:p w:rsidR="00270BE6" w:rsidRDefault="00045BA0" w:rsidP="00BE0FA1">
      <w:pPr>
        <w:pStyle w:val="ListParagraph"/>
        <w:numPr>
          <w:ilvl w:val="0"/>
          <w:numId w:val="32"/>
        </w:numPr>
      </w:pPr>
      <w:r w:rsidRPr="00DF31A7">
        <w:t xml:space="preserve">For example, you cannot purchase your weekly food supplies from one vendor all year long, </w:t>
      </w:r>
      <w:proofErr w:type="gramStart"/>
      <w:r w:rsidRPr="00DF31A7">
        <w:t>as long as</w:t>
      </w:r>
      <w:proofErr w:type="gramEnd"/>
      <w:r w:rsidRPr="00DF31A7">
        <w:t xml:space="preserve"> each of the weekly invoices do not exceed th</w:t>
      </w:r>
      <w:r w:rsidR="00BD7E27">
        <w:t>e micro-purchase threshold of $10,0</w:t>
      </w:r>
      <w:r w:rsidR="0079149C">
        <w:t>00. Using this example, the L</w:t>
      </w:r>
      <w:r w:rsidRPr="00DF31A7">
        <w:t xml:space="preserve">A must use an informal or formal procurement method to evaluate the best vendor. Micro-purchasing is meant to be used for smaller purchases that cannot otherwise be estimated for long </w:t>
      </w:r>
      <w:r w:rsidR="00C944DB">
        <w:t>term use over the school</w:t>
      </w:r>
      <w:r w:rsidR="0079149C">
        <w:t xml:space="preserve"> or fiscal</w:t>
      </w:r>
      <w:r w:rsidR="00C944DB">
        <w:t xml:space="preserve"> year. </w:t>
      </w:r>
    </w:p>
    <w:p w:rsidR="00C944DB" w:rsidRDefault="00C944DB" w:rsidP="00C944DB"/>
    <w:p w:rsidR="00A41326" w:rsidRPr="00CA1715" w:rsidRDefault="00C944DB" w:rsidP="00A41326">
      <w:pPr>
        <w:numPr>
          <w:ilvl w:val="0"/>
          <w:numId w:val="39"/>
        </w:numPr>
        <w:jc w:val="both"/>
        <w:rPr>
          <w:b/>
        </w:rPr>
      </w:pPr>
      <w:r w:rsidRPr="009041B3">
        <w:t xml:space="preserve">The following procedures will be used for </w:t>
      </w:r>
      <w:r>
        <w:t>routine micro</w:t>
      </w:r>
      <w:r w:rsidR="0079149C">
        <w:t>-</w:t>
      </w:r>
      <w:r>
        <w:t>purchases</w:t>
      </w:r>
      <w:r w:rsidRPr="009041B3">
        <w:t>:</w:t>
      </w:r>
      <w:r w:rsidR="00A41326">
        <w:t xml:space="preserve"> </w:t>
      </w:r>
      <w:r w:rsidR="00A41326" w:rsidRPr="003F49FD">
        <w:rPr>
          <w:color w:val="1F497D" w:themeColor="text2"/>
        </w:rPr>
        <w:t>(Blue font is for an example, please update with your LA’s information)</w:t>
      </w:r>
    </w:p>
    <w:p w:rsidR="00CA1715" w:rsidRPr="007055F6" w:rsidRDefault="00CA1715" w:rsidP="00CA1715">
      <w:pPr>
        <w:ind w:left="720"/>
        <w:jc w:val="both"/>
        <w:rPr>
          <w:b/>
        </w:rPr>
      </w:pPr>
    </w:p>
    <w:p w:rsidR="00A41326" w:rsidRPr="0025734B" w:rsidRDefault="00A41326" w:rsidP="00A41326">
      <w:pPr>
        <w:pStyle w:val="Heading2"/>
        <w:rPr>
          <w:b/>
          <w:color w:val="auto"/>
        </w:rPr>
      </w:pPr>
      <w:bookmarkStart w:id="8" w:name="_Toc5720470"/>
      <w:bookmarkStart w:id="9" w:name="_Toc6907083"/>
      <w:r w:rsidRPr="0025734B">
        <w:rPr>
          <w:rStyle w:val="Heading2Char"/>
          <w:b/>
          <w:color w:val="auto"/>
        </w:rPr>
        <w:t>Micro-Purchase Procedures</w:t>
      </w:r>
      <w:r w:rsidRPr="0025734B">
        <w:rPr>
          <w:b/>
          <w:color w:val="auto"/>
        </w:rPr>
        <w:t xml:space="preserve"> Table</w:t>
      </w:r>
      <w:bookmarkEnd w:id="8"/>
      <w:bookmarkEnd w:id="9"/>
    </w:p>
    <w:tbl>
      <w:tblPr>
        <w:tblStyle w:val="TableGrid"/>
        <w:tblW w:w="10070" w:type="dxa"/>
        <w:tblLook w:val="04A0" w:firstRow="1" w:lastRow="0" w:firstColumn="1" w:lastColumn="0" w:noHBand="0" w:noVBand="1"/>
      </w:tblPr>
      <w:tblGrid>
        <w:gridCol w:w="2396"/>
        <w:gridCol w:w="2260"/>
        <w:gridCol w:w="3058"/>
        <w:gridCol w:w="2356"/>
      </w:tblGrid>
      <w:tr w:rsidR="00A41326" w:rsidRPr="00A313D6" w:rsidTr="004B7FB1">
        <w:tc>
          <w:tcPr>
            <w:tcW w:w="2396" w:type="dxa"/>
            <w:shd w:val="clear" w:color="auto" w:fill="D9D9D9" w:themeFill="background1" w:themeFillShade="D9"/>
            <w:vAlign w:val="center"/>
          </w:tcPr>
          <w:p w:rsidR="00A41326" w:rsidRPr="00A313D6" w:rsidRDefault="00A41326" w:rsidP="00E7296B">
            <w:pPr>
              <w:jc w:val="center"/>
              <w:rPr>
                <w:b/>
              </w:rPr>
            </w:pPr>
            <w:r w:rsidRPr="00A313D6">
              <w:rPr>
                <w:b/>
              </w:rPr>
              <w:t>Vendor</w:t>
            </w:r>
          </w:p>
        </w:tc>
        <w:tc>
          <w:tcPr>
            <w:tcW w:w="2260" w:type="dxa"/>
            <w:shd w:val="clear" w:color="auto" w:fill="D9D9D9" w:themeFill="background1" w:themeFillShade="D9"/>
            <w:vAlign w:val="center"/>
          </w:tcPr>
          <w:p w:rsidR="00A41326" w:rsidRPr="00A313D6" w:rsidRDefault="00A41326" w:rsidP="00E7296B">
            <w:pPr>
              <w:jc w:val="center"/>
              <w:rPr>
                <w:b/>
              </w:rPr>
            </w:pPr>
            <w:r w:rsidRPr="00A313D6">
              <w:rPr>
                <w:b/>
              </w:rPr>
              <w:t>Good or Service</w:t>
            </w:r>
          </w:p>
        </w:tc>
        <w:tc>
          <w:tcPr>
            <w:tcW w:w="3058" w:type="dxa"/>
            <w:shd w:val="clear" w:color="auto" w:fill="D9D9D9" w:themeFill="background1" w:themeFillShade="D9"/>
            <w:vAlign w:val="center"/>
          </w:tcPr>
          <w:p w:rsidR="00A41326" w:rsidRPr="00A313D6" w:rsidRDefault="00A41326" w:rsidP="00E7296B">
            <w:pPr>
              <w:jc w:val="center"/>
              <w:rPr>
                <w:b/>
              </w:rPr>
            </w:pPr>
            <w:r w:rsidRPr="00A313D6">
              <w:rPr>
                <w:b/>
              </w:rPr>
              <w:t>Reasoning</w:t>
            </w:r>
          </w:p>
        </w:tc>
        <w:tc>
          <w:tcPr>
            <w:tcW w:w="2356" w:type="dxa"/>
            <w:shd w:val="clear" w:color="auto" w:fill="D9D9D9" w:themeFill="background1" w:themeFillShade="D9"/>
          </w:tcPr>
          <w:p w:rsidR="00A41326" w:rsidRPr="00A313D6" w:rsidRDefault="00A41326" w:rsidP="00E7296B">
            <w:pPr>
              <w:jc w:val="center"/>
              <w:rPr>
                <w:b/>
              </w:rPr>
            </w:pPr>
            <w:r w:rsidRPr="00A313D6">
              <w:rPr>
                <w:b/>
              </w:rPr>
              <w:t>Duration/Frequency</w:t>
            </w:r>
          </w:p>
        </w:tc>
      </w:tr>
      <w:tr w:rsidR="00A41326" w:rsidRPr="00A313D6" w:rsidTr="00A313D6">
        <w:trPr>
          <w:trHeight w:val="890"/>
        </w:trPr>
        <w:tc>
          <w:tcPr>
            <w:tcW w:w="2396" w:type="dxa"/>
            <w:shd w:val="clear" w:color="auto" w:fill="auto"/>
          </w:tcPr>
          <w:p w:rsidR="00A41326" w:rsidRPr="00A313D6" w:rsidRDefault="00A41326" w:rsidP="00E7296B">
            <w:pPr>
              <w:rPr>
                <w:color w:val="1F497D" w:themeColor="text2"/>
              </w:rPr>
            </w:pPr>
            <w:r w:rsidRPr="00A313D6">
              <w:rPr>
                <w:color w:val="1F497D" w:themeColor="text2"/>
              </w:rPr>
              <w:t>RestaurantSupply.com</w:t>
            </w:r>
          </w:p>
        </w:tc>
        <w:tc>
          <w:tcPr>
            <w:tcW w:w="2260" w:type="dxa"/>
            <w:shd w:val="clear" w:color="auto" w:fill="auto"/>
          </w:tcPr>
          <w:p w:rsidR="00A41326" w:rsidRPr="00A313D6" w:rsidRDefault="004B7FB1" w:rsidP="00E7296B">
            <w:pPr>
              <w:rPr>
                <w:color w:val="1F497D" w:themeColor="text2"/>
              </w:rPr>
            </w:pPr>
            <w:r w:rsidRPr="00A313D6">
              <w:rPr>
                <w:color w:val="1F497D" w:themeColor="text2"/>
              </w:rPr>
              <w:t>Small wares</w:t>
            </w:r>
            <w:r w:rsidR="00A41326" w:rsidRPr="00A313D6">
              <w:rPr>
                <w:color w:val="1F497D" w:themeColor="text2"/>
              </w:rPr>
              <w:t>, Small Kitchen Equipment</w:t>
            </w:r>
          </w:p>
        </w:tc>
        <w:tc>
          <w:tcPr>
            <w:tcW w:w="3058" w:type="dxa"/>
            <w:shd w:val="clear" w:color="auto" w:fill="auto"/>
          </w:tcPr>
          <w:p w:rsidR="00A41326" w:rsidRPr="00A313D6" w:rsidRDefault="00A41326" w:rsidP="00E7296B">
            <w:pPr>
              <w:rPr>
                <w:color w:val="1F497D" w:themeColor="text2"/>
              </w:rPr>
            </w:pPr>
            <w:r w:rsidRPr="00A313D6">
              <w:rPr>
                <w:color w:val="1F497D" w:themeColor="text2"/>
              </w:rPr>
              <w:t>Local source not available. This website has reasonable prices and low/free shipping cost.</w:t>
            </w:r>
          </w:p>
        </w:tc>
        <w:tc>
          <w:tcPr>
            <w:tcW w:w="2356" w:type="dxa"/>
            <w:shd w:val="clear" w:color="auto" w:fill="auto"/>
          </w:tcPr>
          <w:p w:rsidR="00A41326" w:rsidRPr="00A313D6" w:rsidRDefault="00A41326" w:rsidP="00E7296B">
            <w:pPr>
              <w:rPr>
                <w:color w:val="1F497D" w:themeColor="text2"/>
              </w:rPr>
            </w:pPr>
            <w:r w:rsidRPr="00A313D6">
              <w:rPr>
                <w:color w:val="1F497D" w:themeColor="text2"/>
              </w:rPr>
              <w:t>As needed, rotate with Amazon.com</w:t>
            </w:r>
          </w:p>
        </w:tc>
      </w:tr>
      <w:tr w:rsidR="00A41326" w:rsidRPr="00A313D6" w:rsidTr="00A313D6">
        <w:trPr>
          <w:trHeight w:val="890"/>
        </w:trPr>
        <w:tc>
          <w:tcPr>
            <w:tcW w:w="2396" w:type="dxa"/>
            <w:shd w:val="clear" w:color="auto" w:fill="auto"/>
          </w:tcPr>
          <w:p w:rsidR="00A41326" w:rsidRPr="00A313D6" w:rsidRDefault="00A41326" w:rsidP="00E7296B">
            <w:pPr>
              <w:rPr>
                <w:color w:val="1F497D" w:themeColor="text2"/>
              </w:rPr>
            </w:pPr>
            <w:r w:rsidRPr="00A313D6">
              <w:rPr>
                <w:color w:val="1F497D" w:themeColor="text2"/>
              </w:rPr>
              <w:t>Amazon.com</w:t>
            </w:r>
          </w:p>
        </w:tc>
        <w:tc>
          <w:tcPr>
            <w:tcW w:w="2260" w:type="dxa"/>
            <w:shd w:val="clear" w:color="auto" w:fill="auto"/>
          </w:tcPr>
          <w:p w:rsidR="00A41326" w:rsidRPr="00A313D6" w:rsidRDefault="004B7FB1" w:rsidP="00E7296B">
            <w:pPr>
              <w:rPr>
                <w:color w:val="1F497D" w:themeColor="text2"/>
              </w:rPr>
            </w:pPr>
            <w:r w:rsidRPr="00A313D6">
              <w:rPr>
                <w:color w:val="1F497D" w:themeColor="text2"/>
              </w:rPr>
              <w:t>Small wares</w:t>
            </w:r>
            <w:r w:rsidR="00A41326" w:rsidRPr="00A313D6">
              <w:rPr>
                <w:color w:val="1F497D" w:themeColor="text2"/>
              </w:rPr>
              <w:t>, Small Kitchen Equipment</w:t>
            </w:r>
          </w:p>
        </w:tc>
        <w:tc>
          <w:tcPr>
            <w:tcW w:w="3058" w:type="dxa"/>
            <w:shd w:val="clear" w:color="auto" w:fill="auto"/>
          </w:tcPr>
          <w:p w:rsidR="00A41326" w:rsidRPr="00A313D6" w:rsidRDefault="00A41326" w:rsidP="00E7296B">
            <w:pPr>
              <w:rPr>
                <w:color w:val="1F497D" w:themeColor="text2"/>
              </w:rPr>
            </w:pPr>
            <w:r w:rsidRPr="00A313D6">
              <w:rPr>
                <w:color w:val="1F497D" w:themeColor="text2"/>
              </w:rPr>
              <w:t>Local source not available. This website has reasonable prices and low/free shipping cost.</w:t>
            </w:r>
          </w:p>
        </w:tc>
        <w:tc>
          <w:tcPr>
            <w:tcW w:w="2356" w:type="dxa"/>
            <w:shd w:val="clear" w:color="auto" w:fill="auto"/>
          </w:tcPr>
          <w:p w:rsidR="00A41326" w:rsidRPr="00A313D6" w:rsidRDefault="00A41326" w:rsidP="00E7296B">
            <w:pPr>
              <w:rPr>
                <w:color w:val="1F497D" w:themeColor="text2"/>
              </w:rPr>
            </w:pPr>
            <w:r w:rsidRPr="00A313D6">
              <w:rPr>
                <w:color w:val="1F497D" w:themeColor="text2"/>
              </w:rPr>
              <w:t>As needed, rotate with Restaurantsupply.com</w:t>
            </w:r>
          </w:p>
        </w:tc>
      </w:tr>
      <w:tr w:rsidR="00A41326" w:rsidRPr="00A313D6" w:rsidTr="00A313D6">
        <w:trPr>
          <w:trHeight w:val="1205"/>
        </w:trPr>
        <w:tc>
          <w:tcPr>
            <w:tcW w:w="2396" w:type="dxa"/>
          </w:tcPr>
          <w:p w:rsidR="00A41326" w:rsidRPr="00A313D6" w:rsidRDefault="00A41326" w:rsidP="00E7296B">
            <w:pPr>
              <w:rPr>
                <w:color w:val="1F497D" w:themeColor="text2"/>
              </w:rPr>
            </w:pPr>
            <w:r w:rsidRPr="00A313D6">
              <w:rPr>
                <w:color w:val="1F497D" w:themeColor="text2"/>
              </w:rPr>
              <w:t>Dakota Mart</w:t>
            </w:r>
          </w:p>
        </w:tc>
        <w:tc>
          <w:tcPr>
            <w:tcW w:w="2260" w:type="dxa"/>
          </w:tcPr>
          <w:p w:rsidR="00A41326" w:rsidRPr="00A313D6" w:rsidRDefault="00A41326" w:rsidP="00E7296B">
            <w:pPr>
              <w:rPr>
                <w:color w:val="1F497D" w:themeColor="text2"/>
              </w:rPr>
            </w:pPr>
            <w:r w:rsidRPr="00A313D6">
              <w:rPr>
                <w:color w:val="1F497D" w:themeColor="text2"/>
              </w:rPr>
              <w:t xml:space="preserve">Cleaning Chemicals, Kitchen </w:t>
            </w:r>
            <w:proofErr w:type="spellStart"/>
            <w:r w:rsidRPr="00A313D6">
              <w:rPr>
                <w:color w:val="1F497D" w:themeColor="text2"/>
              </w:rPr>
              <w:t>Maint</w:t>
            </w:r>
            <w:proofErr w:type="spellEnd"/>
            <w:r w:rsidRPr="00A313D6">
              <w:rPr>
                <w:color w:val="1F497D" w:themeColor="text2"/>
              </w:rPr>
              <w:t>. Items</w:t>
            </w:r>
          </w:p>
        </w:tc>
        <w:tc>
          <w:tcPr>
            <w:tcW w:w="3058" w:type="dxa"/>
          </w:tcPr>
          <w:p w:rsidR="00A41326" w:rsidRPr="00A313D6" w:rsidRDefault="00A41326" w:rsidP="00E7296B">
            <w:pPr>
              <w:rPr>
                <w:color w:val="1F497D" w:themeColor="text2"/>
              </w:rPr>
            </w:pPr>
            <w:r w:rsidRPr="00A313D6">
              <w:rPr>
                <w:color w:val="1F497D" w:themeColor="text2"/>
              </w:rPr>
              <w:t xml:space="preserve">3 miles from the agency. </w:t>
            </w:r>
          </w:p>
        </w:tc>
        <w:tc>
          <w:tcPr>
            <w:tcW w:w="2356" w:type="dxa"/>
            <w:shd w:val="clear" w:color="auto" w:fill="auto"/>
          </w:tcPr>
          <w:p w:rsidR="00A41326" w:rsidRPr="00A313D6" w:rsidRDefault="00A41326" w:rsidP="00E7296B">
            <w:pPr>
              <w:rPr>
                <w:color w:val="1F497D" w:themeColor="text2"/>
              </w:rPr>
            </w:pPr>
            <w:r w:rsidRPr="00A313D6">
              <w:rPr>
                <w:color w:val="1F497D" w:themeColor="text2"/>
              </w:rPr>
              <w:t>Week 1, rotation with Ace Hardware</w:t>
            </w:r>
          </w:p>
        </w:tc>
      </w:tr>
      <w:tr w:rsidR="00A41326" w:rsidRPr="00A313D6" w:rsidTr="004B7FB1">
        <w:tc>
          <w:tcPr>
            <w:tcW w:w="2396" w:type="dxa"/>
          </w:tcPr>
          <w:p w:rsidR="00A41326" w:rsidRPr="00A313D6" w:rsidRDefault="00A41326" w:rsidP="00E7296B">
            <w:pPr>
              <w:rPr>
                <w:color w:val="1F497D" w:themeColor="text2"/>
              </w:rPr>
            </w:pPr>
            <w:r w:rsidRPr="00A313D6">
              <w:rPr>
                <w:color w:val="1F497D" w:themeColor="text2"/>
              </w:rPr>
              <w:t>Hy-Vee</w:t>
            </w:r>
          </w:p>
        </w:tc>
        <w:tc>
          <w:tcPr>
            <w:tcW w:w="2260" w:type="dxa"/>
          </w:tcPr>
          <w:p w:rsidR="00A41326" w:rsidRPr="00A313D6" w:rsidRDefault="00A41326" w:rsidP="00E7296B">
            <w:pPr>
              <w:rPr>
                <w:color w:val="1F497D" w:themeColor="text2"/>
              </w:rPr>
            </w:pPr>
            <w:r w:rsidRPr="00A313D6">
              <w:rPr>
                <w:color w:val="1F497D" w:themeColor="text2"/>
              </w:rPr>
              <w:t xml:space="preserve">Cleaning Chemicals, Kitchen </w:t>
            </w:r>
            <w:proofErr w:type="spellStart"/>
            <w:r w:rsidRPr="00A313D6">
              <w:rPr>
                <w:color w:val="1F497D" w:themeColor="text2"/>
              </w:rPr>
              <w:t>Maint</w:t>
            </w:r>
            <w:proofErr w:type="spellEnd"/>
            <w:r w:rsidRPr="00A313D6">
              <w:rPr>
                <w:color w:val="1F497D" w:themeColor="text2"/>
              </w:rPr>
              <w:t>. Items</w:t>
            </w:r>
          </w:p>
        </w:tc>
        <w:tc>
          <w:tcPr>
            <w:tcW w:w="3058" w:type="dxa"/>
          </w:tcPr>
          <w:p w:rsidR="00A41326" w:rsidRPr="00A313D6" w:rsidRDefault="00A41326" w:rsidP="00E7296B">
            <w:pPr>
              <w:rPr>
                <w:color w:val="1F497D" w:themeColor="text2"/>
              </w:rPr>
            </w:pPr>
            <w:r w:rsidRPr="00A313D6">
              <w:rPr>
                <w:color w:val="1F497D" w:themeColor="text2"/>
              </w:rPr>
              <w:t xml:space="preserve">35-minute round trip drive. Adds </w:t>
            </w:r>
            <w:r w:rsidRPr="00A313D6">
              <w:rPr>
                <w:b/>
                <w:color w:val="1F497D" w:themeColor="text2"/>
              </w:rPr>
              <w:t xml:space="preserve">(insert $$ amount) </w:t>
            </w:r>
            <w:r w:rsidRPr="00A313D6">
              <w:rPr>
                <w:color w:val="1F497D" w:themeColor="text2"/>
              </w:rPr>
              <w:t xml:space="preserve">additional time and mileage costs. </w:t>
            </w:r>
          </w:p>
        </w:tc>
        <w:tc>
          <w:tcPr>
            <w:tcW w:w="2356" w:type="dxa"/>
          </w:tcPr>
          <w:p w:rsidR="00A41326" w:rsidRPr="00A313D6" w:rsidRDefault="00A41326" w:rsidP="00E7296B">
            <w:pPr>
              <w:rPr>
                <w:color w:val="1F497D" w:themeColor="text2"/>
              </w:rPr>
            </w:pPr>
            <w:r w:rsidRPr="00A313D6">
              <w:rPr>
                <w:color w:val="1F497D" w:themeColor="text2"/>
              </w:rPr>
              <w:t>Not Used</w:t>
            </w:r>
          </w:p>
        </w:tc>
      </w:tr>
      <w:tr w:rsidR="00A41326" w:rsidRPr="00A313D6" w:rsidTr="004B7FB1">
        <w:tc>
          <w:tcPr>
            <w:tcW w:w="2396" w:type="dxa"/>
          </w:tcPr>
          <w:p w:rsidR="00A41326" w:rsidRPr="00A313D6" w:rsidRDefault="00A41326" w:rsidP="00E7296B">
            <w:pPr>
              <w:rPr>
                <w:color w:val="1F497D" w:themeColor="text2"/>
              </w:rPr>
            </w:pPr>
            <w:r w:rsidRPr="00A313D6">
              <w:rPr>
                <w:color w:val="1F497D" w:themeColor="text2"/>
              </w:rPr>
              <w:lastRenderedPageBreak/>
              <w:t>Sam’s club</w:t>
            </w:r>
          </w:p>
        </w:tc>
        <w:tc>
          <w:tcPr>
            <w:tcW w:w="2260" w:type="dxa"/>
          </w:tcPr>
          <w:p w:rsidR="00A41326" w:rsidRPr="00A313D6" w:rsidRDefault="00A41326" w:rsidP="00E7296B">
            <w:pPr>
              <w:rPr>
                <w:color w:val="1F497D" w:themeColor="text2"/>
              </w:rPr>
            </w:pPr>
            <w:r w:rsidRPr="00A313D6">
              <w:rPr>
                <w:color w:val="1F497D" w:themeColor="text2"/>
              </w:rPr>
              <w:t xml:space="preserve">Cleaning Chemicals, Kitchen </w:t>
            </w:r>
            <w:proofErr w:type="spellStart"/>
            <w:r w:rsidRPr="00A313D6">
              <w:rPr>
                <w:color w:val="1F497D" w:themeColor="text2"/>
              </w:rPr>
              <w:t>Maint</w:t>
            </w:r>
            <w:proofErr w:type="spellEnd"/>
            <w:r w:rsidRPr="00A313D6">
              <w:rPr>
                <w:color w:val="1F497D" w:themeColor="text2"/>
              </w:rPr>
              <w:t>. Items</w:t>
            </w:r>
          </w:p>
        </w:tc>
        <w:tc>
          <w:tcPr>
            <w:tcW w:w="3058" w:type="dxa"/>
          </w:tcPr>
          <w:p w:rsidR="00A41326" w:rsidRPr="00A313D6" w:rsidRDefault="00A41326" w:rsidP="00E7296B">
            <w:pPr>
              <w:rPr>
                <w:color w:val="1F497D" w:themeColor="text2"/>
              </w:rPr>
            </w:pPr>
            <w:r w:rsidRPr="00A313D6">
              <w:rPr>
                <w:color w:val="1F497D" w:themeColor="text2"/>
              </w:rPr>
              <w:t xml:space="preserve">3-hour round-trip drive. Adds </w:t>
            </w:r>
            <w:r w:rsidRPr="00A313D6">
              <w:rPr>
                <w:b/>
                <w:color w:val="1F497D" w:themeColor="text2"/>
              </w:rPr>
              <w:t>(insert $$ amount)</w:t>
            </w:r>
            <w:r w:rsidRPr="00A313D6">
              <w:rPr>
                <w:color w:val="1F497D" w:themeColor="text2"/>
              </w:rPr>
              <w:t xml:space="preserve"> additional time and mileage costs.</w:t>
            </w:r>
          </w:p>
        </w:tc>
        <w:tc>
          <w:tcPr>
            <w:tcW w:w="2356" w:type="dxa"/>
          </w:tcPr>
          <w:p w:rsidR="00A41326" w:rsidRPr="00A313D6" w:rsidRDefault="00A41326" w:rsidP="00E7296B">
            <w:pPr>
              <w:rPr>
                <w:color w:val="1F497D" w:themeColor="text2"/>
              </w:rPr>
            </w:pPr>
            <w:r w:rsidRPr="00A313D6">
              <w:rPr>
                <w:color w:val="1F497D" w:themeColor="text2"/>
              </w:rPr>
              <w:t>Used only when staff are in town for another reason.</w:t>
            </w:r>
          </w:p>
        </w:tc>
      </w:tr>
      <w:tr w:rsidR="00A41326" w:rsidRPr="00A313D6" w:rsidTr="00A313D6">
        <w:tc>
          <w:tcPr>
            <w:tcW w:w="2396" w:type="dxa"/>
          </w:tcPr>
          <w:p w:rsidR="00A41326" w:rsidRPr="00A313D6" w:rsidRDefault="00A41326" w:rsidP="00E7296B">
            <w:pPr>
              <w:rPr>
                <w:color w:val="1F497D" w:themeColor="text2"/>
              </w:rPr>
            </w:pPr>
            <w:r w:rsidRPr="00A313D6">
              <w:rPr>
                <w:color w:val="1F497D" w:themeColor="text2"/>
              </w:rPr>
              <w:t>Ace Hardware</w:t>
            </w:r>
          </w:p>
        </w:tc>
        <w:tc>
          <w:tcPr>
            <w:tcW w:w="2260" w:type="dxa"/>
          </w:tcPr>
          <w:p w:rsidR="00A41326" w:rsidRPr="00A313D6" w:rsidRDefault="00A41326" w:rsidP="00E7296B">
            <w:pPr>
              <w:rPr>
                <w:color w:val="1F497D" w:themeColor="text2"/>
              </w:rPr>
            </w:pPr>
            <w:r w:rsidRPr="00A313D6">
              <w:rPr>
                <w:color w:val="1F497D" w:themeColor="text2"/>
              </w:rPr>
              <w:t xml:space="preserve">Cleaning Chemicals, Kitchen </w:t>
            </w:r>
            <w:proofErr w:type="spellStart"/>
            <w:r w:rsidRPr="00A313D6">
              <w:rPr>
                <w:color w:val="1F497D" w:themeColor="text2"/>
              </w:rPr>
              <w:t>Maint</w:t>
            </w:r>
            <w:proofErr w:type="spellEnd"/>
            <w:r w:rsidRPr="00A313D6">
              <w:rPr>
                <w:color w:val="1F497D" w:themeColor="text2"/>
              </w:rPr>
              <w:t>. Items</w:t>
            </w:r>
          </w:p>
        </w:tc>
        <w:tc>
          <w:tcPr>
            <w:tcW w:w="3058" w:type="dxa"/>
          </w:tcPr>
          <w:p w:rsidR="00A41326" w:rsidRPr="00A313D6" w:rsidRDefault="00A41326" w:rsidP="00E7296B">
            <w:pPr>
              <w:rPr>
                <w:color w:val="1F497D" w:themeColor="text2"/>
              </w:rPr>
            </w:pPr>
            <w:r w:rsidRPr="00A313D6">
              <w:rPr>
                <w:color w:val="1F497D" w:themeColor="text2"/>
              </w:rPr>
              <w:t>3 miles from the agency. Due to the short distance to the agency this store will receive an equitable share of purchases with Dakota Mart.</w:t>
            </w:r>
          </w:p>
        </w:tc>
        <w:tc>
          <w:tcPr>
            <w:tcW w:w="2356" w:type="dxa"/>
            <w:shd w:val="clear" w:color="auto" w:fill="auto"/>
          </w:tcPr>
          <w:p w:rsidR="00A41326" w:rsidRPr="00A313D6" w:rsidRDefault="00A41326" w:rsidP="00E7296B">
            <w:pPr>
              <w:rPr>
                <w:color w:val="1F497D" w:themeColor="text2"/>
              </w:rPr>
            </w:pPr>
            <w:r w:rsidRPr="00A313D6">
              <w:rPr>
                <w:color w:val="1F497D" w:themeColor="text2"/>
              </w:rPr>
              <w:t>Week 2, rotation with Dakota Mart</w:t>
            </w:r>
          </w:p>
        </w:tc>
      </w:tr>
    </w:tbl>
    <w:p w:rsidR="00C944DB" w:rsidRDefault="00C944DB" w:rsidP="00A41326">
      <w:pPr>
        <w:pStyle w:val="ListParagraph"/>
      </w:pPr>
    </w:p>
    <w:p w:rsidR="004B7FB1" w:rsidRDefault="004B7FB1" w:rsidP="004B7FB1">
      <w:pPr>
        <w:pStyle w:val="ListParagraph"/>
        <w:numPr>
          <w:ilvl w:val="0"/>
          <w:numId w:val="39"/>
        </w:numPr>
      </w:pPr>
      <w:r>
        <w:t>Examples could be:</w:t>
      </w:r>
    </w:p>
    <w:p w:rsidR="004B7FB1" w:rsidRDefault="004B7FB1" w:rsidP="004B7FB1">
      <w:pPr>
        <w:pStyle w:val="ListParagraph"/>
        <w:numPr>
          <w:ilvl w:val="0"/>
          <w:numId w:val="33"/>
        </w:numPr>
      </w:pPr>
      <w:r w:rsidRPr="00DF31A7">
        <w:t>The cooler went out overnight and some of your product is not safe to serve. An emergency trip to the local market is needed to purchase enough supplies to complete a menu until your ve</w:t>
      </w:r>
      <w:r>
        <w:t>ndor can restock your supply.</w:t>
      </w:r>
    </w:p>
    <w:p w:rsidR="004B7FB1" w:rsidRDefault="004B7FB1" w:rsidP="004B7FB1">
      <w:pPr>
        <w:pStyle w:val="ListParagraph"/>
        <w:numPr>
          <w:ilvl w:val="0"/>
          <w:numId w:val="33"/>
        </w:numPr>
      </w:pPr>
      <w:r w:rsidRPr="00DF31A7">
        <w:t xml:space="preserve">Your vendor was unable to fulfill the quantity of a product you needed for the week, you are short but can obtain this product at a local business to fulfill </w:t>
      </w:r>
      <w:r>
        <w:t>what you need for the day/week.</w:t>
      </w:r>
    </w:p>
    <w:p w:rsidR="004B7FB1" w:rsidRDefault="004B7FB1" w:rsidP="00E7296B">
      <w:pPr>
        <w:pStyle w:val="ListParagraph"/>
        <w:numPr>
          <w:ilvl w:val="0"/>
          <w:numId w:val="33"/>
        </w:numPr>
      </w:pPr>
      <w:r w:rsidRPr="00DF31A7">
        <w:t>Spices and other low-cost items used often but not purchased frequently in great quantity are items that work well u</w:t>
      </w:r>
      <w:r>
        <w:t xml:space="preserve">sing the micro-purchase method. </w:t>
      </w:r>
    </w:p>
    <w:p w:rsidR="00CA1715" w:rsidRDefault="004B7FB1" w:rsidP="00E7296B">
      <w:pPr>
        <w:pStyle w:val="ListParagraph"/>
        <w:numPr>
          <w:ilvl w:val="0"/>
          <w:numId w:val="33"/>
        </w:numPr>
      </w:pPr>
      <w:r w:rsidRPr="00DF31A7">
        <w:t>Small farm to school or Fresh Fruit and Vegetable purchases can be appropriate for micro-</w:t>
      </w:r>
      <w:r>
        <w:t>purchases</w:t>
      </w:r>
    </w:p>
    <w:p w:rsidR="003C3F59" w:rsidRDefault="003C3F59" w:rsidP="00CA1715"/>
    <w:p w:rsidR="00045BA0" w:rsidRPr="004B7FB1" w:rsidRDefault="00045BA0" w:rsidP="001B5F52">
      <w:pPr>
        <w:pStyle w:val="Heading1"/>
      </w:pPr>
      <w:bookmarkStart w:id="10" w:name="_Toc6907084"/>
      <w:r w:rsidRPr="001B5F52">
        <w:rPr>
          <w:rStyle w:val="Heading1Char"/>
          <w:b/>
        </w:rPr>
        <w:t>Small Purchase Procedures</w:t>
      </w:r>
      <w:r w:rsidR="008C0AAD" w:rsidRPr="004B7FB1">
        <w:t xml:space="preserve"> </w:t>
      </w:r>
      <w:r w:rsidR="008C0AAD" w:rsidRPr="001B5F52">
        <w:t xml:space="preserve">(also known as </w:t>
      </w:r>
      <w:r w:rsidR="001B3513" w:rsidRPr="001B5F52">
        <w:t xml:space="preserve">Quotes or the </w:t>
      </w:r>
      <w:r w:rsidR="008C0AAD" w:rsidRPr="001B5F52">
        <w:t>Informal Procurement Method)</w:t>
      </w:r>
      <w:bookmarkEnd w:id="10"/>
    </w:p>
    <w:p w:rsidR="00045BA0" w:rsidRDefault="00045BA0" w:rsidP="00045BA0">
      <w:pPr>
        <w:tabs>
          <w:tab w:val="left" w:pos="450"/>
        </w:tabs>
        <w:ind w:left="450" w:hanging="450"/>
        <w:jc w:val="both"/>
        <w:rPr>
          <w:b/>
        </w:rPr>
      </w:pPr>
    </w:p>
    <w:p w:rsidR="00045BA0" w:rsidRDefault="00045BA0" w:rsidP="00371348">
      <w:pPr>
        <w:pStyle w:val="OmniPage258"/>
        <w:numPr>
          <w:ilvl w:val="0"/>
          <w:numId w:val="42"/>
        </w:numPr>
        <w:tabs>
          <w:tab w:val="clear" w:pos="3202"/>
          <w:tab w:val="clear" w:pos="5746"/>
        </w:tabs>
        <w:ind w:left="360"/>
        <w:rPr>
          <w:rFonts w:ascii="Times New Roman" w:hAnsi="Times New Roman"/>
          <w:szCs w:val="24"/>
        </w:rPr>
      </w:pPr>
      <w:r>
        <w:rPr>
          <w:rFonts w:ascii="Times New Roman" w:hAnsi="Times New Roman"/>
          <w:szCs w:val="24"/>
        </w:rPr>
        <w:t>If the amount of purchases for items are less than the district’s small purchase threshold, the following small purchase procedures, including quotes, will be used.  Quotes from an adequate number of qualified sources will be required.</w:t>
      </w:r>
    </w:p>
    <w:p w:rsidR="008C0AAD" w:rsidRPr="0080053A" w:rsidRDefault="008C0AAD" w:rsidP="00045BA0">
      <w:pPr>
        <w:pStyle w:val="OmniPage258"/>
        <w:tabs>
          <w:tab w:val="clear" w:pos="3202"/>
          <w:tab w:val="clear" w:pos="5746"/>
        </w:tabs>
        <w:rPr>
          <w:rFonts w:ascii="Times New Roman" w:hAnsi="Times New Roman"/>
          <w:szCs w:val="24"/>
        </w:rPr>
      </w:pPr>
    </w:p>
    <w:p w:rsidR="00045BA0" w:rsidRPr="0080053A" w:rsidRDefault="00045BA0" w:rsidP="00497033">
      <w:pPr>
        <w:pStyle w:val="OmniPage258"/>
        <w:numPr>
          <w:ilvl w:val="0"/>
          <w:numId w:val="13"/>
        </w:numPr>
        <w:tabs>
          <w:tab w:val="clear" w:pos="3202"/>
          <w:tab w:val="clear" w:pos="5746"/>
          <w:tab w:val="num" w:pos="720"/>
        </w:tabs>
        <w:ind w:left="720"/>
        <w:rPr>
          <w:rFonts w:ascii="Times New Roman" w:hAnsi="Times New Roman"/>
          <w:szCs w:val="24"/>
        </w:rPr>
      </w:pPr>
      <w:r w:rsidRPr="0080053A">
        <w:rPr>
          <w:rFonts w:ascii="Times New Roman" w:hAnsi="Times New Roman"/>
          <w:szCs w:val="24"/>
        </w:rPr>
        <w:t>Written Specifications will be prepared and provided to the vendor.</w:t>
      </w:r>
    </w:p>
    <w:p w:rsidR="00045BA0" w:rsidRPr="0080053A" w:rsidRDefault="00045BA0" w:rsidP="00497033">
      <w:r w:rsidRPr="0080053A">
        <w:tab/>
      </w:r>
    </w:p>
    <w:p w:rsidR="00045BA0" w:rsidRPr="0080053A" w:rsidRDefault="00045BA0" w:rsidP="00497033">
      <w:pPr>
        <w:numPr>
          <w:ilvl w:val="0"/>
          <w:numId w:val="13"/>
        </w:numPr>
        <w:tabs>
          <w:tab w:val="num" w:pos="720"/>
        </w:tabs>
        <w:ind w:left="720"/>
        <w:jc w:val="both"/>
      </w:pPr>
      <w:r w:rsidRPr="0080053A">
        <w:t>Each vendor will be contacted and given an opportunity to provide a price quote on the same specifications. A minimum of two vendors shall be contacted.</w:t>
      </w:r>
    </w:p>
    <w:p w:rsidR="00045BA0" w:rsidRPr="0080053A" w:rsidRDefault="00045BA0" w:rsidP="00497033"/>
    <w:p w:rsidR="00045BA0" w:rsidRPr="0080053A" w:rsidRDefault="00045BA0" w:rsidP="00497033">
      <w:pPr>
        <w:numPr>
          <w:ilvl w:val="0"/>
          <w:numId w:val="13"/>
        </w:numPr>
        <w:tabs>
          <w:tab w:val="num" w:pos="720"/>
        </w:tabs>
        <w:ind w:left="720"/>
        <w:jc w:val="both"/>
      </w:pPr>
      <w:r w:rsidRPr="0080053A">
        <w:t xml:space="preserve">The </w:t>
      </w:r>
      <w:r w:rsidRPr="001B3513">
        <w:rPr>
          <w:b/>
          <w:color w:val="1F497D" w:themeColor="text2"/>
          <w:u w:val="single"/>
        </w:rPr>
        <w:t>(Title of person/position</w:t>
      </w:r>
      <w:r w:rsidRPr="0080053A">
        <w:rPr>
          <w:u w:val="single"/>
        </w:rPr>
        <w:t xml:space="preserve">) </w:t>
      </w:r>
      <w:r w:rsidRPr="0080053A">
        <w:t>will be responsible for contacting potential vendors when price quotes are needed.</w:t>
      </w:r>
    </w:p>
    <w:p w:rsidR="00045BA0" w:rsidRPr="0080053A" w:rsidRDefault="00045BA0" w:rsidP="00497033"/>
    <w:p w:rsidR="00045BA0" w:rsidRPr="0080053A" w:rsidRDefault="00045BA0" w:rsidP="00497033">
      <w:pPr>
        <w:numPr>
          <w:ilvl w:val="0"/>
          <w:numId w:val="13"/>
        </w:numPr>
        <w:tabs>
          <w:tab w:val="num" w:pos="720"/>
        </w:tabs>
        <w:ind w:left="720"/>
      </w:pPr>
      <w:r w:rsidRPr="0080053A">
        <w:t>The price quotes will receive appropriate confidentiality before award.</w:t>
      </w:r>
    </w:p>
    <w:p w:rsidR="00045BA0" w:rsidRPr="0080053A" w:rsidRDefault="00045BA0" w:rsidP="00497033"/>
    <w:p w:rsidR="00045BA0" w:rsidRPr="0080053A" w:rsidRDefault="00045BA0" w:rsidP="00497033">
      <w:pPr>
        <w:numPr>
          <w:ilvl w:val="0"/>
          <w:numId w:val="13"/>
        </w:numPr>
        <w:tabs>
          <w:tab w:val="num" w:pos="720"/>
        </w:tabs>
        <w:ind w:left="720"/>
        <w:jc w:val="both"/>
      </w:pPr>
      <w:r w:rsidRPr="0080053A">
        <w:t xml:space="preserve">Quotes will be awarded by </w:t>
      </w:r>
      <w:r w:rsidRPr="001B3513">
        <w:rPr>
          <w:b/>
          <w:color w:val="1F497D" w:themeColor="text2"/>
          <w:u w:val="single"/>
        </w:rPr>
        <w:t>(Title of person/position)</w:t>
      </w:r>
      <w:r w:rsidRPr="001B3513">
        <w:rPr>
          <w:b/>
          <w:color w:val="1F497D" w:themeColor="text2"/>
        </w:rPr>
        <w:t>.</w:t>
      </w:r>
      <w:r w:rsidRPr="001B3513">
        <w:rPr>
          <w:color w:val="1F497D" w:themeColor="text2"/>
        </w:rPr>
        <w:t xml:space="preserve">  </w:t>
      </w:r>
      <w:r w:rsidRPr="0080053A">
        <w:t xml:space="preserve">Quotes awarded will be to the lowest and best quote based upon quality, service availability, price, and/or </w:t>
      </w:r>
      <w:r w:rsidR="008C0AAD" w:rsidRPr="001B3513">
        <w:rPr>
          <w:b/>
          <w:color w:val="1F497D" w:themeColor="text2"/>
          <w:u w:val="single"/>
        </w:rPr>
        <w:t>(add other criteria, such as milk cooler provided by vendor)</w:t>
      </w:r>
      <w:r w:rsidRPr="001B3513">
        <w:rPr>
          <w:b/>
          <w:color w:val="1F497D" w:themeColor="text2"/>
        </w:rPr>
        <w:t>.</w:t>
      </w:r>
    </w:p>
    <w:p w:rsidR="00045BA0" w:rsidRPr="0080053A" w:rsidRDefault="00045BA0" w:rsidP="00497033"/>
    <w:p w:rsidR="00045BA0" w:rsidRPr="0080053A" w:rsidRDefault="00045BA0" w:rsidP="00497033">
      <w:pPr>
        <w:numPr>
          <w:ilvl w:val="0"/>
          <w:numId w:val="13"/>
        </w:numPr>
        <w:tabs>
          <w:tab w:val="num" w:pos="720"/>
        </w:tabs>
        <w:ind w:left="720"/>
        <w:jc w:val="both"/>
      </w:pPr>
      <w:r w:rsidRPr="0080053A">
        <w:t xml:space="preserve">The </w:t>
      </w:r>
      <w:r w:rsidRPr="001B3513">
        <w:rPr>
          <w:b/>
          <w:color w:val="1F497D" w:themeColor="text2"/>
          <w:u w:val="single"/>
        </w:rPr>
        <w:t>(Title of person/position)</w:t>
      </w:r>
      <w:r w:rsidRPr="001B3513">
        <w:rPr>
          <w:color w:val="1F497D" w:themeColor="text2"/>
        </w:rPr>
        <w:t xml:space="preserve"> </w:t>
      </w:r>
      <w:r w:rsidRPr="0080053A">
        <w:t xml:space="preserve">will be responsible for documentation of records to show selection of vendor, reasons for selection, names of all vendors contacted, price quotes from each vendor, and </w:t>
      </w:r>
      <w:r w:rsidRPr="0080053A">
        <w:rPr>
          <w:b/>
          <w:i/>
        </w:rPr>
        <w:t>written specifications.</w:t>
      </w:r>
    </w:p>
    <w:p w:rsidR="00045BA0" w:rsidRPr="0080053A" w:rsidRDefault="00045BA0" w:rsidP="00497033">
      <w:pPr>
        <w:jc w:val="both"/>
      </w:pPr>
    </w:p>
    <w:p w:rsidR="00045BA0" w:rsidRPr="0080053A" w:rsidRDefault="00045BA0" w:rsidP="00497033">
      <w:pPr>
        <w:numPr>
          <w:ilvl w:val="0"/>
          <w:numId w:val="13"/>
        </w:numPr>
        <w:tabs>
          <w:tab w:val="num" w:pos="720"/>
        </w:tabs>
        <w:ind w:left="720"/>
        <w:jc w:val="both"/>
      </w:pPr>
      <w:r w:rsidRPr="0080053A">
        <w:t xml:space="preserve">The </w:t>
      </w:r>
      <w:r w:rsidRPr="001B3513">
        <w:rPr>
          <w:b/>
          <w:color w:val="1F497D" w:themeColor="text2"/>
          <w:u w:val="single"/>
        </w:rPr>
        <w:t>(Title of Person)</w:t>
      </w:r>
      <w:r w:rsidRPr="001B3513">
        <w:t xml:space="preserve"> </w:t>
      </w:r>
      <w:r w:rsidRPr="0080053A">
        <w:t>will be responsible for documentation that the actual product specified is received.</w:t>
      </w:r>
    </w:p>
    <w:p w:rsidR="00045BA0" w:rsidRPr="0080053A" w:rsidRDefault="00045BA0" w:rsidP="00497033">
      <w:pPr>
        <w:jc w:val="both"/>
      </w:pPr>
    </w:p>
    <w:p w:rsidR="00045BA0" w:rsidRPr="0080053A" w:rsidRDefault="00045BA0" w:rsidP="00497033">
      <w:pPr>
        <w:numPr>
          <w:ilvl w:val="0"/>
          <w:numId w:val="13"/>
        </w:numPr>
        <w:tabs>
          <w:tab w:val="num" w:pos="720"/>
        </w:tabs>
        <w:ind w:left="720"/>
        <w:jc w:val="both"/>
      </w:pPr>
      <w:r w:rsidRPr="0080053A">
        <w:t xml:space="preserve">Any time an accepted item is not available, the </w:t>
      </w:r>
      <w:r w:rsidR="001B3513">
        <w:rPr>
          <w:b/>
          <w:color w:val="1F497D" w:themeColor="text2"/>
          <w:u w:val="single"/>
        </w:rPr>
        <w:t>(</w:t>
      </w:r>
      <w:r w:rsidRPr="001B3513">
        <w:rPr>
          <w:b/>
          <w:color w:val="1F497D" w:themeColor="text2"/>
          <w:u w:val="single"/>
        </w:rPr>
        <w:t>Title of person/position)</w:t>
      </w:r>
      <w:r w:rsidRPr="001B3513">
        <w:rPr>
          <w:b/>
          <w:color w:val="1F497D" w:themeColor="text2"/>
        </w:rPr>
        <w:t xml:space="preserve"> </w:t>
      </w:r>
      <w:r w:rsidRPr="0080053A">
        <w:t>will select the acceptable alternate. Full documentation will be made available as to the selection of the acceptable item.</w:t>
      </w:r>
    </w:p>
    <w:p w:rsidR="00045BA0" w:rsidRPr="0080053A" w:rsidRDefault="00045BA0" w:rsidP="00497033"/>
    <w:p w:rsidR="00045BA0" w:rsidRPr="0080053A" w:rsidRDefault="00045BA0" w:rsidP="00497033">
      <w:pPr>
        <w:numPr>
          <w:ilvl w:val="0"/>
          <w:numId w:val="13"/>
        </w:numPr>
        <w:tabs>
          <w:tab w:val="num" w:pos="720"/>
        </w:tabs>
        <w:ind w:left="720"/>
      </w:pPr>
      <w:r w:rsidRPr="0080053A">
        <w:t xml:space="preserve">Bids will be awarded on the following criteria: </w:t>
      </w:r>
    </w:p>
    <w:p w:rsidR="00045BA0" w:rsidRPr="001B3513" w:rsidRDefault="00045BA0" w:rsidP="00497033"/>
    <w:p w:rsidR="00045BA0" w:rsidRPr="0080053A" w:rsidRDefault="00016A5E" w:rsidP="00497033">
      <w:pPr>
        <w:numPr>
          <w:ilvl w:val="0"/>
          <w:numId w:val="14"/>
        </w:numPr>
        <w:tabs>
          <w:tab w:val="clear" w:pos="360"/>
          <w:tab w:val="num" w:pos="1080"/>
        </w:tabs>
        <w:ind w:firstLine="360"/>
      </w:pPr>
      <w:r w:rsidRPr="001B3513">
        <w:rPr>
          <w:b/>
          <w:i/>
          <w:u w:val="single"/>
        </w:rPr>
        <w:t xml:space="preserve">Lowest </w:t>
      </w:r>
      <w:r w:rsidR="00045BA0" w:rsidRPr="001B3513">
        <w:rPr>
          <w:b/>
          <w:i/>
          <w:u w:val="single"/>
        </w:rPr>
        <w:t>Price</w:t>
      </w:r>
      <w:r w:rsidR="00045BA0" w:rsidRPr="001B3513">
        <w:rPr>
          <w:b/>
        </w:rPr>
        <w:t>_____</w:t>
      </w:r>
      <w:r w:rsidRPr="001B3513">
        <w:rPr>
          <w:b/>
        </w:rPr>
        <w:t>________________________</w:t>
      </w:r>
      <w:r w:rsidR="008C0AAD" w:rsidRPr="001B3513">
        <w:t>(</w:t>
      </w:r>
      <w:r>
        <w:t>lowest price is the primary factor)</w:t>
      </w:r>
    </w:p>
    <w:p w:rsidR="00016A5E" w:rsidRPr="0080053A" w:rsidRDefault="00045BA0" w:rsidP="00016A5E">
      <w:pPr>
        <w:numPr>
          <w:ilvl w:val="0"/>
          <w:numId w:val="14"/>
        </w:numPr>
        <w:tabs>
          <w:tab w:val="clear" w:pos="360"/>
          <w:tab w:val="num" w:pos="1080"/>
        </w:tabs>
        <w:ind w:firstLine="360"/>
      </w:pPr>
      <w:r w:rsidRPr="001B3513">
        <w:rPr>
          <w:b/>
          <w:color w:val="1F497D" w:themeColor="text2"/>
          <w:u w:val="single"/>
        </w:rPr>
        <w:t>_______</w:t>
      </w:r>
      <w:r w:rsidR="008C0AAD" w:rsidRPr="001B3513">
        <w:rPr>
          <w:b/>
          <w:color w:val="1F497D" w:themeColor="text2"/>
          <w:u w:val="single"/>
        </w:rPr>
        <w:t>_______________________________</w:t>
      </w:r>
      <w:r w:rsidRPr="001B3513">
        <w:rPr>
          <w:b/>
          <w:color w:val="1F497D" w:themeColor="text2"/>
          <w:u w:val="single"/>
        </w:rPr>
        <w:t>_</w:t>
      </w:r>
      <w:r w:rsidR="00016A5E" w:rsidRPr="0080053A">
        <w:t xml:space="preserve"> </w:t>
      </w:r>
      <w:r w:rsidR="00016A5E">
        <w:t>(e.g.</w:t>
      </w:r>
      <w:r w:rsidR="00016A5E" w:rsidRPr="0080053A">
        <w:t>: quality, delivery, service, etc.)</w:t>
      </w:r>
    </w:p>
    <w:p w:rsidR="00045BA0" w:rsidRPr="0080053A" w:rsidRDefault="00045BA0" w:rsidP="00016A5E">
      <w:pPr>
        <w:numPr>
          <w:ilvl w:val="0"/>
          <w:numId w:val="14"/>
        </w:numPr>
        <w:tabs>
          <w:tab w:val="clear" w:pos="360"/>
          <w:tab w:val="num" w:pos="1080"/>
        </w:tabs>
        <w:ind w:firstLine="360"/>
      </w:pPr>
      <w:r w:rsidRPr="001B3513">
        <w:rPr>
          <w:b/>
          <w:color w:val="1F497D" w:themeColor="text2"/>
        </w:rPr>
        <w:t>________________________________________</w:t>
      </w:r>
      <w:r w:rsidR="00016A5E" w:rsidRPr="001B3513">
        <w:rPr>
          <w:color w:val="1F497D" w:themeColor="text2"/>
        </w:rPr>
        <w:t>(</w:t>
      </w:r>
      <w:r w:rsidR="00016A5E">
        <w:t>e.g.</w:t>
      </w:r>
      <w:r w:rsidR="00016A5E" w:rsidRPr="0080053A">
        <w:t>: quality, delivery, service, etc.)</w:t>
      </w:r>
    </w:p>
    <w:p w:rsidR="00045BA0" w:rsidRPr="0080053A" w:rsidRDefault="00045BA0" w:rsidP="00497033">
      <w:pPr>
        <w:pStyle w:val="OmniPage258"/>
        <w:tabs>
          <w:tab w:val="clear" w:pos="3202"/>
          <w:tab w:val="clear" w:pos="5746"/>
        </w:tabs>
        <w:rPr>
          <w:rFonts w:ascii="Times New Roman" w:hAnsi="Times New Roman"/>
          <w:szCs w:val="24"/>
        </w:rPr>
      </w:pPr>
    </w:p>
    <w:p w:rsidR="00045BA0" w:rsidRDefault="00045BA0" w:rsidP="00763F65">
      <w:pPr>
        <w:numPr>
          <w:ilvl w:val="0"/>
          <w:numId w:val="15"/>
        </w:numPr>
        <w:tabs>
          <w:tab w:val="clear" w:pos="360"/>
        </w:tabs>
        <w:ind w:left="720" w:hanging="450"/>
        <w:jc w:val="both"/>
      </w:pPr>
      <w:r w:rsidRPr="0080053A">
        <w:t xml:space="preserve">The </w:t>
      </w:r>
      <w:r w:rsidRPr="001B3513">
        <w:rPr>
          <w:b/>
          <w:color w:val="1F497D" w:themeColor="text2"/>
          <w:u w:val="single"/>
        </w:rPr>
        <w:t>(Title of person/position)</w:t>
      </w:r>
      <w:r w:rsidRPr="001B3513">
        <w:rPr>
          <w:color w:val="1F497D" w:themeColor="text2"/>
        </w:rPr>
        <w:t xml:space="preserve"> </w:t>
      </w:r>
      <w:r w:rsidRPr="0080053A">
        <w:t>is required to sign all quote tabulations, signifying a review and approval of the selections.</w:t>
      </w:r>
      <w:r w:rsidR="00016A5E">
        <w:t xml:space="preserve"> All vendors that submitted a </w:t>
      </w:r>
      <w:r w:rsidR="0016568A">
        <w:t xml:space="preserve">response </w:t>
      </w:r>
      <w:r w:rsidR="00016A5E">
        <w:t xml:space="preserve">must be notified that they were either selected or not selected. </w:t>
      </w:r>
    </w:p>
    <w:p w:rsidR="001B3513" w:rsidRDefault="001B3513" w:rsidP="001B3513">
      <w:pPr>
        <w:ind w:left="720"/>
        <w:jc w:val="both"/>
      </w:pPr>
    </w:p>
    <w:p w:rsidR="001B3513" w:rsidRDefault="001B3513" w:rsidP="00763F65">
      <w:pPr>
        <w:numPr>
          <w:ilvl w:val="0"/>
          <w:numId w:val="15"/>
        </w:numPr>
        <w:tabs>
          <w:tab w:val="clear" w:pos="360"/>
        </w:tabs>
        <w:ind w:left="720" w:hanging="450"/>
        <w:jc w:val="both"/>
      </w:pPr>
      <w:r w:rsidRPr="001B3513">
        <w:rPr>
          <w:b/>
        </w:rPr>
        <w:t xml:space="preserve">Audit Requirement: </w:t>
      </w:r>
      <w:r>
        <w:t xml:space="preserve">At minimum of once per agreement or contract period, 10% of purchased items or a minimum of three items, which ever is greater, will be checked for price accuracy, meets specification requirements, and Buy America requirement. </w:t>
      </w:r>
      <w:r>
        <w:rPr>
          <w:b/>
          <w:color w:val="1F497D" w:themeColor="text2"/>
          <w:u w:val="single"/>
        </w:rPr>
        <w:t>(</w:t>
      </w:r>
      <w:r w:rsidRPr="001B3513">
        <w:rPr>
          <w:b/>
          <w:color w:val="1F497D" w:themeColor="text2"/>
          <w:u w:val="single"/>
        </w:rPr>
        <w:t>Title of person/position)</w:t>
      </w:r>
      <w:r w:rsidRPr="001B3513">
        <w:t xml:space="preserve"> will document </w:t>
      </w:r>
      <w:r>
        <w:t xml:space="preserve">items reviewed </w:t>
      </w:r>
      <w:r w:rsidRPr="001B3513">
        <w:t xml:space="preserve">on </w:t>
      </w:r>
      <w:r>
        <w:t xml:space="preserve">a procurement audit log, record their name, date, and the results of the audit. </w:t>
      </w:r>
    </w:p>
    <w:p w:rsidR="00983D49" w:rsidRDefault="00983D49" w:rsidP="00983D49">
      <w:pPr>
        <w:pStyle w:val="ListParagraph"/>
      </w:pPr>
    </w:p>
    <w:p w:rsidR="00983D49" w:rsidRPr="0080053A" w:rsidRDefault="00983D49" w:rsidP="00763F65">
      <w:pPr>
        <w:numPr>
          <w:ilvl w:val="0"/>
          <w:numId w:val="15"/>
        </w:numPr>
        <w:tabs>
          <w:tab w:val="clear" w:pos="360"/>
        </w:tabs>
        <w:ind w:left="720" w:hanging="450"/>
        <w:jc w:val="both"/>
      </w:pPr>
      <w:r w:rsidRPr="00CD30D3">
        <w:rPr>
          <w:bCs/>
        </w:rPr>
        <w:t>All contracts in excess of $10,000 must address termination for cause and for convenience</w:t>
      </w:r>
      <w:r w:rsidRPr="00176661">
        <w:t xml:space="preserve"> by the non-Federal entity including the manner by which it will be effected and the basis for settlement.</w:t>
      </w:r>
    </w:p>
    <w:p w:rsidR="00045BA0" w:rsidRPr="0080053A" w:rsidRDefault="00045BA0" w:rsidP="00497033"/>
    <w:p w:rsidR="00045BA0" w:rsidRPr="0080053A" w:rsidRDefault="00371348" w:rsidP="00497033">
      <w:pPr>
        <w:ind w:left="360" w:hanging="360"/>
        <w:jc w:val="both"/>
      </w:pPr>
      <w:r>
        <w:rPr>
          <w:b/>
        </w:rPr>
        <w:t>B</w:t>
      </w:r>
      <w:r w:rsidR="00045BA0" w:rsidRPr="0080053A">
        <w:rPr>
          <w:b/>
        </w:rPr>
        <w:t>.</w:t>
      </w:r>
      <w:r w:rsidR="00045BA0" w:rsidRPr="0080053A">
        <w:rPr>
          <w:b/>
        </w:rPr>
        <w:tab/>
      </w:r>
      <w:r w:rsidR="00045BA0" w:rsidRPr="0080053A">
        <w:t xml:space="preserve">If items are available </w:t>
      </w:r>
      <w:r w:rsidR="00045BA0" w:rsidRPr="0080053A">
        <w:rPr>
          <w:b/>
          <w:u w:val="single"/>
        </w:rPr>
        <w:t>only</w:t>
      </w:r>
      <w:r w:rsidR="00045BA0" w:rsidRPr="0080053A">
        <w:t xml:space="preserve"> from a single source </w:t>
      </w:r>
      <w:r w:rsidR="00045BA0" w:rsidRPr="0080053A">
        <w:rPr>
          <w:b/>
          <w:i/>
        </w:rPr>
        <w:t>when the award of a contract is not feasible under small purchase, sealed bid or competitive negotiation</w:t>
      </w:r>
      <w:r w:rsidR="00045BA0" w:rsidRPr="0080053A">
        <w:rPr>
          <w:i/>
        </w:rPr>
        <w:t>,</w:t>
      </w:r>
      <w:r w:rsidR="00045BA0" w:rsidRPr="0080053A">
        <w:t xml:space="preserve"> </w:t>
      </w:r>
      <w:r w:rsidR="00045BA0" w:rsidRPr="0080053A">
        <w:rPr>
          <w:b/>
        </w:rPr>
        <w:t>NON-COMPETITIVE NEGOTIATION</w:t>
      </w:r>
      <w:r w:rsidR="00045BA0" w:rsidRPr="0080053A">
        <w:t xml:space="preserve"> procedures will be used:</w:t>
      </w:r>
    </w:p>
    <w:p w:rsidR="00045BA0" w:rsidRPr="0080053A" w:rsidRDefault="00045BA0" w:rsidP="00497033">
      <w:pPr>
        <w:pStyle w:val="OmniPage258"/>
        <w:tabs>
          <w:tab w:val="clear" w:pos="3202"/>
          <w:tab w:val="clear" w:pos="5746"/>
        </w:tabs>
        <w:rPr>
          <w:rFonts w:ascii="Times New Roman" w:hAnsi="Times New Roman"/>
          <w:szCs w:val="24"/>
        </w:rPr>
      </w:pPr>
    </w:p>
    <w:p w:rsidR="00045BA0" w:rsidRPr="0080053A" w:rsidRDefault="00045BA0" w:rsidP="00497033">
      <w:pPr>
        <w:numPr>
          <w:ilvl w:val="0"/>
          <w:numId w:val="16"/>
        </w:numPr>
        <w:tabs>
          <w:tab w:val="clear" w:pos="1440"/>
          <w:tab w:val="num" w:pos="720"/>
        </w:tabs>
        <w:ind w:left="720"/>
      </w:pPr>
      <w:r w:rsidRPr="0080053A">
        <w:t xml:space="preserve">Request for sole source purchasing will be made to the State Agency, Child and Adult Nutrition Services. </w:t>
      </w:r>
    </w:p>
    <w:p w:rsidR="00045BA0" w:rsidRPr="0080053A" w:rsidRDefault="00045BA0" w:rsidP="00497033">
      <w:pPr>
        <w:ind w:left="720"/>
      </w:pPr>
    </w:p>
    <w:p w:rsidR="00045BA0" w:rsidRPr="0080053A" w:rsidRDefault="00045BA0" w:rsidP="00497033">
      <w:pPr>
        <w:numPr>
          <w:ilvl w:val="0"/>
          <w:numId w:val="16"/>
        </w:numPr>
        <w:tabs>
          <w:tab w:val="clear" w:pos="1440"/>
          <w:tab w:val="num" w:pos="720"/>
        </w:tabs>
        <w:ind w:left="720"/>
      </w:pPr>
      <w:r w:rsidRPr="0080053A">
        <w:t>Written Specifications will be prepared and provided to the vendor.</w:t>
      </w:r>
    </w:p>
    <w:p w:rsidR="00045BA0" w:rsidRPr="0080053A" w:rsidRDefault="00045BA0" w:rsidP="00497033"/>
    <w:p w:rsidR="00045BA0" w:rsidRPr="0080053A" w:rsidRDefault="00045BA0" w:rsidP="00497033">
      <w:pPr>
        <w:numPr>
          <w:ilvl w:val="0"/>
          <w:numId w:val="16"/>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rPr>
          <w:color w:val="1F497D" w:themeColor="text2"/>
        </w:rPr>
        <w:t xml:space="preserve"> </w:t>
      </w:r>
      <w:r w:rsidRPr="0080053A">
        <w:t>will be responsible for the documentation of records to fully explain the decision to use the non</w:t>
      </w:r>
      <w:r w:rsidRPr="0080053A">
        <w:noBreakHyphen/>
        <w:t>competitive negotiation. The records will be available for audit and review.</w:t>
      </w:r>
    </w:p>
    <w:p w:rsidR="00045BA0" w:rsidRPr="0080053A" w:rsidRDefault="00045BA0" w:rsidP="00497033"/>
    <w:p w:rsidR="00045BA0" w:rsidRPr="0080053A" w:rsidRDefault="00045BA0" w:rsidP="00497033">
      <w:pPr>
        <w:numPr>
          <w:ilvl w:val="0"/>
          <w:numId w:val="16"/>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t xml:space="preserve"> </w:t>
      </w:r>
      <w:r w:rsidRPr="0080053A">
        <w:t>will be responsible for documentation that the actual product or service specified was received.</w:t>
      </w:r>
    </w:p>
    <w:p w:rsidR="00045BA0" w:rsidRPr="0080053A" w:rsidRDefault="00045BA0" w:rsidP="00497033"/>
    <w:p w:rsidR="00045BA0" w:rsidRDefault="00045BA0" w:rsidP="00497033">
      <w:pPr>
        <w:numPr>
          <w:ilvl w:val="0"/>
          <w:numId w:val="16"/>
        </w:numPr>
        <w:tabs>
          <w:tab w:val="clear" w:pos="1440"/>
          <w:tab w:val="num" w:pos="720"/>
        </w:tabs>
        <w:ind w:left="720"/>
        <w:jc w:val="both"/>
      </w:pPr>
      <w:r w:rsidRPr="0080053A">
        <w:t xml:space="preserve">The </w:t>
      </w:r>
      <w:r w:rsidRPr="00305C63">
        <w:rPr>
          <w:b/>
          <w:color w:val="1F497D" w:themeColor="text2"/>
          <w:u w:val="single"/>
        </w:rPr>
        <w:t>(Title of person/position)</w:t>
      </w:r>
      <w:r w:rsidRPr="00305C63">
        <w:t xml:space="preserve"> </w:t>
      </w:r>
      <w:r w:rsidRPr="0080053A">
        <w:t>will be responsible for reviewing the procedures to be certain all requirements for using single source or non</w:t>
      </w:r>
      <w:r w:rsidRPr="0080053A">
        <w:noBreakHyphen/>
        <w:t>competitive negotiation are met.</w:t>
      </w:r>
    </w:p>
    <w:p w:rsidR="00F47A8A" w:rsidRDefault="00F47A8A" w:rsidP="00F47A8A">
      <w:pPr>
        <w:pStyle w:val="ListParagraph"/>
      </w:pPr>
    </w:p>
    <w:p w:rsidR="00045BA0" w:rsidRPr="0080053A" w:rsidRDefault="00045BA0" w:rsidP="00F47A8A">
      <w:pPr>
        <w:pStyle w:val="ListParagraph"/>
        <w:numPr>
          <w:ilvl w:val="0"/>
          <w:numId w:val="17"/>
        </w:numPr>
        <w:ind w:left="1440"/>
        <w:jc w:val="both"/>
      </w:pPr>
      <w:r w:rsidRPr="0080053A">
        <w:lastRenderedPageBreak/>
        <w:t xml:space="preserve">Non-competitive negotiations shall be used for one-time purchases of a new food item in order to determine food acceptance by students and for samples for testing purposes.  A record of non-competitive negotiation purchase shall be maintained by the </w:t>
      </w:r>
      <w:r w:rsidRPr="00305C63">
        <w:rPr>
          <w:b/>
          <w:color w:val="1F497D" w:themeColor="text2"/>
          <w:u w:val="single"/>
        </w:rPr>
        <w:t>(</w:t>
      </w:r>
      <w:r w:rsidR="00305C63" w:rsidRPr="00305C63">
        <w:rPr>
          <w:b/>
          <w:color w:val="1F497D" w:themeColor="text2"/>
          <w:u w:val="single"/>
        </w:rPr>
        <w:t>Local Agency</w:t>
      </w:r>
      <w:r w:rsidRPr="00305C63">
        <w:rPr>
          <w:b/>
          <w:color w:val="1F497D" w:themeColor="text2"/>
          <w:u w:val="single"/>
        </w:rPr>
        <w:t xml:space="preserve"> Official</w:t>
      </w:r>
      <w:r w:rsidR="00305C63" w:rsidRPr="00305C63">
        <w:rPr>
          <w:b/>
          <w:color w:val="1F497D" w:themeColor="text2"/>
          <w:u w:val="single"/>
        </w:rPr>
        <w:t>)</w:t>
      </w:r>
      <w:r w:rsidRPr="00305C63">
        <w:rPr>
          <w:b/>
          <w:color w:val="1F497D" w:themeColor="text2"/>
        </w:rPr>
        <w:t>.</w:t>
      </w:r>
      <w:r w:rsidRPr="0080053A">
        <w:t xml:space="preserve"> The record of non-competitive purchases shall include, at a minimum, the following:</w:t>
      </w:r>
    </w:p>
    <w:p w:rsidR="00045BA0" w:rsidRPr="0080053A" w:rsidRDefault="00045BA0" w:rsidP="00F47A8A">
      <w:pPr>
        <w:numPr>
          <w:ilvl w:val="0"/>
          <w:numId w:val="46"/>
        </w:numPr>
      </w:pPr>
      <w:r w:rsidRPr="0080053A">
        <w:t>item name</w:t>
      </w:r>
    </w:p>
    <w:p w:rsidR="00045BA0" w:rsidRPr="0080053A" w:rsidRDefault="00045BA0" w:rsidP="00F47A8A">
      <w:pPr>
        <w:numPr>
          <w:ilvl w:val="0"/>
          <w:numId w:val="46"/>
        </w:numPr>
      </w:pPr>
      <w:r w:rsidRPr="0080053A">
        <w:t>dollar amount</w:t>
      </w:r>
    </w:p>
    <w:p w:rsidR="00045BA0" w:rsidRPr="0080053A" w:rsidRDefault="00045BA0" w:rsidP="00F47A8A">
      <w:pPr>
        <w:numPr>
          <w:ilvl w:val="0"/>
          <w:numId w:val="46"/>
        </w:numPr>
      </w:pPr>
      <w:r w:rsidRPr="0080053A">
        <w:t>vendor, and</w:t>
      </w:r>
    </w:p>
    <w:p w:rsidR="00045BA0" w:rsidRPr="0080053A" w:rsidRDefault="00045BA0" w:rsidP="00F47A8A">
      <w:pPr>
        <w:numPr>
          <w:ilvl w:val="0"/>
          <w:numId w:val="46"/>
        </w:numPr>
      </w:pPr>
      <w:r w:rsidRPr="0080053A">
        <w:t>reason for non-competitive procurement</w:t>
      </w:r>
    </w:p>
    <w:p w:rsidR="00045BA0" w:rsidRPr="0080053A" w:rsidRDefault="00045BA0" w:rsidP="00497033">
      <w:pPr>
        <w:ind w:left="360"/>
      </w:pPr>
    </w:p>
    <w:p w:rsidR="00045BA0" w:rsidRPr="0080053A" w:rsidRDefault="00045BA0" w:rsidP="00497033">
      <w:pPr>
        <w:ind w:left="1440"/>
      </w:pPr>
      <w:r w:rsidRPr="0080053A">
        <w:t xml:space="preserve">A member or representative of the local Board of Education or Governing Board will approve, in advance, all procurements that result from non-competitive negotiations. </w:t>
      </w:r>
    </w:p>
    <w:p w:rsidR="00497033" w:rsidRDefault="00497033" w:rsidP="00497033"/>
    <w:p w:rsidR="00497033" w:rsidRPr="004B7FB1" w:rsidRDefault="00497033" w:rsidP="001B5F52">
      <w:pPr>
        <w:pStyle w:val="Heading1"/>
      </w:pPr>
      <w:bookmarkStart w:id="11" w:name="_Toc6907085"/>
      <w:r w:rsidRPr="004B7FB1">
        <w:t>Formal Procurement – Invitation for Bid (IFB) or Request for Proposal (RFP)</w:t>
      </w:r>
      <w:bookmarkEnd w:id="11"/>
    </w:p>
    <w:p w:rsidR="00497033" w:rsidRDefault="00497033" w:rsidP="00497033">
      <w:pPr>
        <w:ind w:left="360" w:hanging="360"/>
        <w:rPr>
          <w:b/>
        </w:rPr>
      </w:pPr>
    </w:p>
    <w:p w:rsidR="00497033" w:rsidRPr="00497033" w:rsidRDefault="00497033" w:rsidP="00CF7F6E">
      <w:r>
        <w:t xml:space="preserve">When a formal procurement method is used, the following </w:t>
      </w:r>
      <w:r>
        <w:rPr>
          <w:b/>
        </w:rPr>
        <w:t>COMPETITIVE SEALED BID</w:t>
      </w:r>
      <w:r>
        <w:t xml:space="preserve"> or an Invitation for Bid (IFB) or </w:t>
      </w:r>
      <w:r>
        <w:rPr>
          <w:b/>
        </w:rPr>
        <w:t>COMPETITIVE NEGOTIATION</w:t>
      </w:r>
      <w:r>
        <w:t xml:space="preserve"> in the form of a Request for Proposal (RFP) procedures will apply:</w:t>
      </w:r>
    </w:p>
    <w:p w:rsidR="00497033" w:rsidRPr="009041B3" w:rsidRDefault="00497033" w:rsidP="00497033">
      <w:pPr>
        <w:tabs>
          <w:tab w:val="left" w:pos="720"/>
        </w:tabs>
        <w:ind w:left="720" w:hanging="360"/>
        <w:jc w:val="both"/>
      </w:pPr>
    </w:p>
    <w:p w:rsidR="00497033" w:rsidRPr="009041B3" w:rsidRDefault="00497033" w:rsidP="00371348">
      <w:pPr>
        <w:numPr>
          <w:ilvl w:val="0"/>
          <w:numId w:val="43"/>
        </w:numPr>
        <w:tabs>
          <w:tab w:val="clear" w:pos="1440"/>
        </w:tabs>
        <w:ind w:left="720"/>
        <w:jc w:val="both"/>
      </w:pPr>
      <w:r w:rsidRPr="009041B3">
        <w:t xml:space="preserve">An announcement of an </w:t>
      </w:r>
      <w:r w:rsidRPr="009041B3">
        <w:rPr>
          <w:b/>
        </w:rPr>
        <w:t>Invitation for Bid</w:t>
      </w:r>
      <w:r w:rsidRPr="009041B3">
        <w:t xml:space="preserve"> </w:t>
      </w:r>
      <w:r w:rsidRPr="009041B3">
        <w:rPr>
          <w:b/>
          <w:i/>
        </w:rPr>
        <w:t>(IFB) or a Request for Proposal (RFP)</w:t>
      </w:r>
      <w:r w:rsidRPr="009041B3">
        <w:t xml:space="preserve"> will be placed in the</w:t>
      </w:r>
      <w:r w:rsidRPr="00305C63">
        <w:t xml:space="preserve"> </w:t>
      </w:r>
      <w:r w:rsidRPr="00305C63">
        <w:rPr>
          <w:b/>
          <w:color w:val="1F497D" w:themeColor="text2"/>
          <w:u w:val="single"/>
        </w:rPr>
        <w:t>(Newspaper/media, IPS Website, other internet source)</w:t>
      </w:r>
      <w:r w:rsidRPr="00305C63">
        <w:rPr>
          <w:color w:val="1F497D" w:themeColor="text2"/>
        </w:rPr>
        <w:t xml:space="preserve"> </w:t>
      </w:r>
      <w:r w:rsidRPr="009041B3">
        <w:t xml:space="preserve">to publicize the intent of the </w:t>
      </w:r>
      <w:r w:rsidR="00305C63">
        <w:t>Local Agency</w:t>
      </w:r>
      <w:r w:rsidRPr="009041B3">
        <w:t xml:space="preserve"> to purchase needed items</w:t>
      </w:r>
      <w:r w:rsidR="004B7FB1">
        <w:t xml:space="preserve"> twice</w:t>
      </w:r>
      <w:r w:rsidRPr="009041B3">
        <w:t>. The advertisement for bids/proposals or</w:t>
      </w:r>
      <w:r>
        <w:t xml:space="preserve"> legal notice will be run for </w:t>
      </w:r>
      <w:r w:rsidRPr="00305C63">
        <w:rPr>
          <w:b/>
          <w:color w:val="1F497D" w:themeColor="text2"/>
          <w:u w:val="single"/>
        </w:rPr>
        <w:t>(Length of Time)</w:t>
      </w:r>
      <w:r w:rsidRPr="00305C63">
        <w:rPr>
          <w:b/>
          <w:color w:val="1F497D" w:themeColor="text2"/>
        </w:rPr>
        <w:t>.</w:t>
      </w:r>
      <w:r w:rsidR="00580E1A">
        <w:rPr>
          <w:color w:val="1F497D" w:themeColor="text2"/>
        </w:rPr>
        <w:t xml:space="preserve"> </w:t>
      </w:r>
      <w:r w:rsidR="00580E1A">
        <w:t xml:space="preserve">Additionally, direct contact will be made with all known qualified vendors. </w:t>
      </w:r>
    </w:p>
    <w:p w:rsidR="00497033" w:rsidRPr="009041B3" w:rsidRDefault="00497033" w:rsidP="00371348">
      <w:pPr>
        <w:ind w:firstLine="7499"/>
      </w:pPr>
    </w:p>
    <w:p w:rsidR="00497033" w:rsidRPr="009041B3" w:rsidRDefault="00497033" w:rsidP="00371348">
      <w:pPr>
        <w:numPr>
          <w:ilvl w:val="0"/>
          <w:numId w:val="43"/>
        </w:numPr>
        <w:tabs>
          <w:tab w:val="clear" w:pos="1440"/>
        </w:tabs>
        <w:ind w:left="720"/>
        <w:jc w:val="both"/>
      </w:pPr>
      <w:r w:rsidRPr="009041B3">
        <w:t xml:space="preserve">An advertisement is required for all purchases over </w:t>
      </w:r>
      <w:r>
        <w:t>the districts sm</w:t>
      </w:r>
      <w:r w:rsidRPr="009041B3">
        <w:t xml:space="preserve">all purchase threshold of </w:t>
      </w:r>
      <w:r w:rsidRPr="00305C63">
        <w:rPr>
          <w:b/>
          <w:color w:val="1F497D" w:themeColor="text2"/>
        </w:rPr>
        <w:t>(</w:t>
      </w:r>
      <w:r w:rsidRPr="00305C63">
        <w:rPr>
          <w:b/>
          <w:color w:val="1F497D" w:themeColor="text2"/>
          <w:u w:val="single"/>
        </w:rPr>
        <w:t>actual amount of the SFA’s small purchase threshold</w:t>
      </w:r>
      <w:r w:rsidRPr="00305C63">
        <w:rPr>
          <w:b/>
          <w:color w:val="1F497D" w:themeColor="text2"/>
        </w:rPr>
        <w:t>)</w:t>
      </w:r>
      <w:r w:rsidR="00305C63" w:rsidRPr="00305C63">
        <w:rPr>
          <w:b/>
          <w:color w:val="1F497D" w:themeColor="text2"/>
        </w:rPr>
        <w:t>.</w:t>
      </w:r>
      <w:r w:rsidRPr="009041B3">
        <w:t xml:space="preserve">  The announcement (advertisement or legal notice) will contain a:</w:t>
      </w:r>
    </w:p>
    <w:p w:rsidR="00497033" w:rsidRPr="009041B3" w:rsidRDefault="00497033" w:rsidP="00497033">
      <w:pPr>
        <w:pStyle w:val="ListParagraph"/>
      </w:pPr>
    </w:p>
    <w:p w:rsidR="00497033" w:rsidRPr="009041B3" w:rsidRDefault="00497033" w:rsidP="00497033">
      <w:pPr>
        <w:numPr>
          <w:ilvl w:val="0"/>
          <w:numId w:val="19"/>
        </w:numPr>
        <w:jc w:val="both"/>
      </w:pPr>
      <w:r w:rsidRPr="009041B3">
        <w:t>general description of items to be purchased</w:t>
      </w:r>
    </w:p>
    <w:p w:rsidR="00497033" w:rsidRPr="009041B3" w:rsidRDefault="00497033" w:rsidP="00497033">
      <w:pPr>
        <w:numPr>
          <w:ilvl w:val="0"/>
          <w:numId w:val="19"/>
        </w:numPr>
        <w:jc w:val="both"/>
      </w:pPr>
      <w:r w:rsidRPr="009041B3">
        <w:t>deadline for submission of questions and the date written responses will be provided including addenda to bid specifications, terms and conditions as needed</w:t>
      </w:r>
    </w:p>
    <w:p w:rsidR="00497033" w:rsidRPr="009041B3" w:rsidRDefault="00497033" w:rsidP="00497033">
      <w:pPr>
        <w:numPr>
          <w:ilvl w:val="0"/>
          <w:numId w:val="19"/>
        </w:numPr>
        <w:jc w:val="both"/>
      </w:pPr>
      <w:r w:rsidRPr="009041B3">
        <w:t>date of pre-bid meeting, if provided, and if attendance is a requirement for bid award</w:t>
      </w:r>
    </w:p>
    <w:p w:rsidR="00497033" w:rsidRPr="009041B3" w:rsidRDefault="00497033" w:rsidP="00497033">
      <w:pPr>
        <w:numPr>
          <w:ilvl w:val="0"/>
          <w:numId w:val="19"/>
        </w:numPr>
        <w:jc w:val="both"/>
      </w:pPr>
      <w:r w:rsidRPr="009041B3">
        <w:t xml:space="preserve">deadline for submission of sealed bids or proposals, and </w:t>
      </w:r>
    </w:p>
    <w:p w:rsidR="00497033" w:rsidRPr="009041B3" w:rsidRDefault="00497033" w:rsidP="00497033">
      <w:pPr>
        <w:numPr>
          <w:ilvl w:val="0"/>
          <w:numId w:val="19"/>
        </w:numPr>
        <w:jc w:val="both"/>
      </w:pPr>
      <w:r w:rsidRPr="009041B3">
        <w:t>address of location where complete specifications and bid forms may be obtained.</w:t>
      </w:r>
    </w:p>
    <w:p w:rsidR="00497033" w:rsidRPr="009041B3" w:rsidRDefault="00497033" w:rsidP="00497033"/>
    <w:p w:rsidR="00497033" w:rsidRPr="009041B3" w:rsidRDefault="00497033" w:rsidP="00371348">
      <w:pPr>
        <w:numPr>
          <w:ilvl w:val="0"/>
          <w:numId w:val="43"/>
        </w:numPr>
        <w:tabs>
          <w:tab w:val="clear" w:pos="1440"/>
        </w:tabs>
        <w:ind w:left="720"/>
        <w:jc w:val="both"/>
      </w:pPr>
      <w:r w:rsidRPr="009041B3">
        <w:t>In an IFB or RFP</w:t>
      </w:r>
      <w:r w:rsidRPr="009041B3">
        <w:rPr>
          <w:b/>
          <w:i/>
        </w:rPr>
        <w:t>,</w:t>
      </w:r>
      <w:r w:rsidRPr="009041B3">
        <w:rPr>
          <w:b/>
          <w:color w:val="0000FF"/>
        </w:rPr>
        <w:t xml:space="preserve"> </w:t>
      </w:r>
      <w:r w:rsidRPr="009041B3">
        <w:t>each vendor will be given an opportunity to bid on the same specifications.</w:t>
      </w:r>
    </w:p>
    <w:p w:rsidR="00497033" w:rsidRPr="009041B3" w:rsidRDefault="00497033" w:rsidP="00371348">
      <w:pPr>
        <w:ind w:left="720"/>
        <w:jc w:val="both"/>
      </w:pPr>
    </w:p>
    <w:p w:rsidR="00497033" w:rsidRPr="009041B3" w:rsidRDefault="00497033" w:rsidP="00371348">
      <w:pPr>
        <w:numPr>
          <w:ilvl w:val="0"/>
          <w:numId w:val="43"/>
        </w:numPr>
        <w:tabs>
          <w:tab w:val="clear" w:pos="1440"/>
        </w:tabs>
        <w:ind w:left="720"/>
        <w:jc w:val="both"/>
      </w:pPr>
      <w:r w:rsidRPr="009041B3">
        <w:t xml:space="preserve">The developer of written specifications or descriptions for procurements will be </w:t>
      </w:r>
      <w:r w:rsidRPr="009041B3">
        <w:rPr>
          <w:u w:val="single"/>
        </w:rPr>
        <w:t>prohibited</w:t>
      </w:r>
      <w:r w:rsidRPr="009041B3">
        <w:t xml:space="preserve"> from submitting bids or proposals for such products or services.</w:t>
      </w:r>
    </w:p>
    <w:p w:rsidR="00497033" w:rsidRPr="009041B3" w:rsidRDefault="00497033" w:rsidP="00371348">
      <w:pPr>
        <w:ind w:left="720"/>
      </w:pPr>
    </w:p>
    <w:p w:rsidR="00497033" w:rsidRPr="009041B3" w:rsidRDefault="00497033" w:rsidP="00371348">
      <w:pPr>
        <w:numPr>
          <w:ilvl w:val="0"/>
          <w:numId w:val="43"/>
        </w:numPr>
        <w:tabs>
          <w:tab w:val="clear" w:pos="1440"/>
        </w:tabs>
        <w:ind w:left="720"/>
        <w:jc w:val="both"/>
      </w:pPr>
      <w:r w:rsidRPr="009041B3">
        <w:t>The IFB or RFP will clearly define the purchase conditions. The following list includes requirements, not exclusive, to be addressed in the procurement document:</w:t>
      </w:r>
    </w:p>
    <w:p w:rsidR="00497033" w:rsidRPr="009041B3" w:rsidRDefault="00497033" w:rsidP="00497033">
      <w:pPr>
        <w:jc w:val="both"/>
      </w:pPr>
    </w:p>
    <w:tbl>
      <w:tblPr>
        <w:tblW w:w="0" w:type="auto"/>
        <w:tblInd w:w="828" w:type="dxa"/>
        <w:tblLayout w:type="fixed"/>
        <w:tblLook w:val="0000" w:firstRow="0" w:lastRow="0" w:firstColumn="0" w:lastColumn="0" w:noHBand="0" w:noVBand="0"/>
      </w:tblPr>
      <w:tblGrid>
        <w:gridCol w:w="9180"/>
      </w:tblGrid>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lastRenderedPageBreak/>
              <w:t>Contract period</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t>S</w:t>
            </w:r>
            <w:r w:rsidRPr="009041B3">
              <w:t>FA is responsible for all contracts awarded (statement)</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t>Date, time, and location of bid opening</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t>How vendor is to be informed of bid acceptance or rejection</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t>Delivery schedule</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t>Set forth requirements (terms and conditions) which bidder must fulfill in order for bid to be evaluated</w:t>
            </w:r>
          </w:p>
        </w:tc>
      </w:tr>
      <w:tr w:rsidR="00497033" w:rsidRPr="009041B3" w:rsidTr="00763F65">
        <w:tc>
          <w:tcPr>
            <w:tcW w:w="9180" w:type="dxa"/>
          </w:tcPr>
          <w:p w:rsidR="00497033" w:rsidRPr="009041B3" w:rsidRDefault="00497033" w:rsidP="00176661">
            <w:pPr>
              <w:numPr>
                <w:ilvl w:val="0"/>
                <w:numId w:val="34"/>
              </w:numPr>
              <w:tabs>
                <w:tab w:val="clear" w:pos="1440"/>
              </w:tabs>
              <w:ind w:left="324"/>
              <w:jc w:val="both"/>
            </w:pPr>
            <w:r w:rsidRPr="009041B3">
              <w:t xml:space="preserve">Benefits to which the </w:t>
            </w:r>
            <w:r w:rsidR="00983D49">
              <w:t>Local Agency</w:t>
            </w:r>
            <w:r w:rsidRPr="009041B3">
              <w:t xml:space="preserve"> will be entitled if the contractor </w:t>
            </w:r>
            <w:r w:rsidR="00983D49" w:rsidRPr="009041B3">
              <w:t>cannot</w:t>
            </w:r>
            <w:r w:rsidRPr="009041B3">
              <w:t xml:space="preserve"> or will not perform as required</w:t>
            </w:r>
          </w:p>
        </w:tc>
      </w:tr>
      <w:tr w:rsidR="00497033" w:rsidRPr="0080053A" w:rsidTr="00763F65">
        <w:tc>
          <w:tcPr>
            <w:tcW w:w="9180" w:type="dxa"/>
          </w:tcPr>
          <w:p w:rsidR="00497033" w:rsidRPr="0080053A" w:rsidRDefault="00497033" w:rsidP="00176661">
            <w:pPr>
              <w:numPr>
                <w:ilvl w:val="0"/>
                <w:numId w:val="34"/>
              </w:numPr>
              <w:tabs>
                <w:tab w:val="clear" w:pos="1440"/>
              </w:tabs>
              <w:ind w:left="324"/>
              <w:jc w:val="both"/>
            </w:pPr>
            <w:r w:rsidRPr="0080053A">
              <w:t>Statement assuring positive efforts will be made to invol</w:t>
            </w:r>
            <w:r w:rsidR="00983D49">
              <w:t>ve minority and small business,</w:t>
            </w:r>
            <w:r w:rsidRPr="0080053A">
              <w:t xml:space="preserve"> 2 CFR 200.321</w:t>
            </w:r>
          </w:p>
        </w:tc>
      </w:tr>
      <w:tr w:rsidR="00497033" w:rsidRPr="0080053A" w:rsidTr="00763F65">
        <w:tc>
          <w:tcPr>
            <w:tcW w:w="9180" w:type="dxa"/>
          </w:tcPr>
          <w:p w:rsidR="00497033" w:rsidRDefault="00497033" w:rsidP="00176661">
            <w:pPr>
              <w:numPr>
                <w:ilvl w:val="0"/>
                <w:numId w:val="34"/>
              </w:numPr>
              <w:tabs>
                <w:tab w:val="clear" w:pos="1440"/>
              </w:tabs>
              <w:ind w:left="324"/>
              <w:jc w:val="both"/>
            </w:pPr>
            <w:r w:rsidRPr="0080053A">
              <w:t xml:space="preserve">Statement regarding the return of purchase incentives, discounts, rebates, and credits to the </w:t>
            </w:r>
            <w:r w:rsidR="00983D49">
              <w:t>Local Agencies</w:t>
            </w:r>
            <w:r w:rsidRPr="0080053A">
              <w:t xml:space="preserve"> non</w:t>
            </w:r>
            <w:r w:rsidR="00983D49">
              <w:t xml:space="preserve">-profit Child Nutrition account, </w:t>
            </w:r>
            <w:r w:rsidRPr="0080053A">
              <w:t>7 CFR 210.21(f)(iv)</w:t>
            </w:r>
          </w:p>
          <w:p w:rsidR="004B7FB1" w:rsidRPr="0080053A" w:rsidRDefault="004B7FB1" w:rsidP="004B7FB1">
            <w:pPr>
              <w:ind w:left="324"/>
              <w:jc w:val="both"/>
            </w:pPr>
          </w:p>
        </w:tc>
      </w:tr>
      <w:tr w:rsidR="00497033" w:rsidRPr="0080053A" w:rsidTr="00763F65">
        <w:tc>
          <w:tcPr>
            <w:tcW w:w="9180" w:type="dxa"/>
          </w:tcPr>
          <w:p w:rsidR="00497033" w:rsidRPr="0080053A" w:rsidRDefault="00497033" w:rsidP="004B7FB1">
            <w:pPr>
              <w:tabs>
                <w:tab w:val="left" w:pos="84"/>
              </w:tabs>
              <w:ind w:left="84"/>
            </w:pPr>
            <w:r w:rsidRPr="004B7FB1">
              <w:rPr>
                <w:b/>
              </w:rPr>
              <w:t>Contract provisions as required in 2 CFR 200.326 and Appendix II</w:t>
            </w:r>
          </w:p>
        </w:tc>
      </w:tr>
    </w:tbl>
    <w:tbl>
      <w:tblPr>
        <w:tblStyle w:val="TableGrid"/>
        <w:tblW w:w="91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0"/>
        <w:gridCol w:w="1180"/>
      </w:tblGrid>
      <w:tr w:rsidR="00176661" w:rsidRPr="00176661" w:rsidTr="00881DFD">
        <w:trPr>
          <w:trHeight w:val="2034"/>
        </w:trPr>
        <w:tc>
          <w:tcPr>
            <w:tcW w:w="8000" w:type="dxa"/>
            <w:hideMark/>
          </w:tcPr>
          <w:p w:rsidR="00881DFD" w:rsidRPr="00176661" w:rsidRDefault="00176661" w:rsidP="00983D49">
            <w:pPr>
              <w:ind w:left="713" w:hanging="364"/>
              <w:jc w:val="both"/>
            </w:pPr>
            <w:r w:rsidRPr="00176661">
              <w:t xml:space="preserve">(A) Contracts for more than the </w:t>
            </w:r>
            <w:r w:rsidRPr="003001D8">
              <w:rPr>
                <w:bCs/>
              </w:rPr>
              <w:t>simplified acquisition threshold</w:t>
            </w:r>
            <w:r w:rsidR="00BD7E27">
              <w:t xml:space="preserve"> currently set at $2</w:t>
            </w:r>
            <w:r w:rsidRPr="00176661">
              <w:t>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tc>
        <w:tc>
          <w:tcPr>
            <w:tcW w:w="1180" w:type="dxa"/>
            <w:hideMark/>
          </w:tcPr>
          <w:p w:rsidR="00176661" w:rsidRPr="00176661" w:rsidRDefault="00B978F9" w:rsidP="006B4C48">
            <w:pPr>
              <w:tabs>
                <w:tab w:val="left" w:pos="84"/>
              </w:tabs>
              <w:ind w:left="-36"/>
              <w:jc w:val="both"/>
            </w:pPr>
            <w:r>
              <w:t xml:space="preserve">Contracts </w:t>
            </w:r>
            <w:r w:rsidR="00BD7E27">
              <w:t>Over $2</w:t>
            </w:r>
            <w:r w:rsidR="00176661" w:rsidRPr="00176661">
              <w:t>50,000</w:t>
            </w:r>
          </w:p>
        </w:tc>
      </w:tr>
      <w:tr w:rsidR="00176661" w:rsidRPr="00176661" w:rsidTr="009779F5">
        <w:trPr>
          <w:trHeight w:val="693"/>
        </w:trPr>
        <w:tc>
          <w:tcPr>
            <w:tcW w:w="8000" w:type="dxa"/>
            <w:hideMark/>
          </w:tcPr>
          <w:p w:rsidR="00881DFD" w:rsidRPr="00176661" w:rsidRDefault="00176661" w:rsidP="00983D49">
            <w:pPr>
              <w:tabs>
                <w:tab w:val="left" w:pos="84"/>
              </w:tabs>
              <w:ind w:left="713" w:hanging="364"/>
              <w:jc w:val="both"/>
            </w:pPr>
            <w:r w:rsidRPr="00176661">
              <w:t xml:space="preserve">(B) </w:t>
            </w:r>
            <w:r w:rsidRPr="00CD30D3">
              <w:rPr>
                <w:bCs/>
              </w:rPr>
              <w:t>All contracts in excess of $10,000 must address termination for cause and for convenience</w:t>
            </w:r>
            <w:r w:rsidRPr="00176661">
              <w:t xml:space="preserve"> by the non-Federal entity including the manner by which it will be effected and the basis for settlement.</w:t>
            </w:r>
          </w:p>
        </w:tc>
        <w:tc>
          <w:tcPr>
            <w:tcW w:w="1180" w:type="dxa"/>
            <w:hideMark/>
          </w:tcPr>
          <w:p w:rsidR="00176661" w:rsidRPr="00176661" w:rsidRDefault="00B978F9" w:rsidP="006B4C48">
            <w:pPr>
              <w:tabs>
                <w:tab w:val="left" w:pos="84"/>
              </w:tabs>
              <w:ind w:left="-36"/>
              <w:jc w:val="both"/>
            </w:pPr>
            <w:r>
              <w:t xml:space="preserve">Contracts </w:t>
            </w:r>
            <w:r w:rsidR="00176661" w:rsidRPr="00176661">
              <w:t>Over $10,000</w:t>
            </w:r>
          </w:p>
        </w:tc>
      </w:tr>
      <w:tr w:rsidR="00176661" w:rsidRPr="00176661" w:rsidTr="00881DFD">
        <w:trPr>
          <w:trHeight w:val="2880"/>
        </w:trPr>
        <w:tc>
          <w:tcPr>
            <w:tcW w:w="8000" w:type="dxa"/>
            <w:hideMark/>
          </w:tcPr>
          <w:p w:rsidR="00881DFD" w:rsidRPr="00176661" w:rsidRDefault="00176661" w:rsidP="00983D49">
            <w:pPr>
              <w:tabs>
                <w:tab w:val="left" w:pos="84"/>
              </w:tabs>
              <w:ind w:left="713" w:hanging="364"/>
              <w:jc w:val="both"/>
            </w:pPr>
            <w:r w:rsidRPr="00176661">
              <w:t>(C)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tc>
        <w:tc>
          <w:tcPr>
            <w:tcW w:w="1180" w:type="dxa"/>
            <w:hideMark/>
          </w:tcPr>
          <w:p w:rsidR="00176661" w:rsidRPr="00176661" w:rsidRDefault="00176661" w:rsidP="006B4C48">
            <w:pPr>
              <w:tabs>
                <w:tab w:val="left" w:pos="84"/>
              </w:tabs>
              <w:ind w:left="-36"/>
              <w:jc w:val="both"/>
            </w:pPr>
            <w:r w:rsidRPr="00176661">
              <w:t>Construction Contracts</w:t>
            </w:r>
          </w:p>
        </w:tc>
      </w:tr>
      <w:tr w:rsidR="00176661" w:rsidRPr="00176661" w:rsidTr="009779F5">
        <w:trPr>
          <w:trHeight w:val="4157"/>
        </w:trPr>
        <w:tc>
          <w:tcPr>
            <w:tcW w:w="8000" w:type="dxa"/>
            <w:hideMark/>
          </w:tcPr>
          <w:p w:rsidR="00881DFD" w:rsidRPr="00176661" w:rsidRDefault="00176661" w:rsidP="00983D49">
            <w:pPr>
              <w:tabs>
                <w:tab w:val="left" w:pos="84"/>
              </w:tabs>
              <w:ind w:left="713" w:hanging="364"/>
              <w:jc w:val="both"/>
            </w:pPr>
            <w:r w:rsidRPr="00176661">
              <w:lastRenderedPageBreak/>
              <w:t>(D)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tc>
        <w:tc>
          <w:tcPr>
            <w:tcW w:w="1180" w:type="dxa"/>
            <w:hideMark/>
          </w:tcPr>
          <w:p w:rsidR="00176661" w:rsidRPr="00176661" w:rsidRDefault="00176661" w:rsidP="006B4C48">
            <w:pPr>
              <w:tabs>
                <w:tab w:val="left" w:pos="84"/>
              </w:tabs>
              <w:ind w:left="-36"/>
              <w:jc w:val="both"/>
            </w:pPr>
            <w:r w:rsidRPr="00176661">
              <w:t>Construction Contracts</w:t>
            </w:r>
          </w:p>
        </w:tc>
      </w:tr>
      <w:tr w:rsidR="00176661" w:rsidRPr="00176661" w:rsidTr="00881DFD">
        <w:trPr>
          <w:trHeight w:val="2070"/>
        </w:trPr>
        <w:tc>
          <w:tcPr>
            <w:tcW w:w="8000" w:type="dxa"/>
            <w:hideMark/>
          </w:tcPr>
          <w:p w:rsidR="00881DFD" w:rsidRPr="00176661" w:rsidRDefault="00176661" w:rsidP="00983D49">
            <w:pPr>
              <w:tabs>
                <w:tab w:val="left" w:pos="84"/>
              </w:tabs>
              <w:ind w:left="713" w:hanging="364"/>
              <w:jc w:val="both"/>
            </w:pPr>
            <w:r w:rsidRPr="00176661">
              <w:t>(E) 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tc>
        <w:tc>
          <w:tcPr>
            <w:tcW w:w="1180" w:type="dxa"/>
            <w:hideMark/>
          </w:tcPr>
          <w:p w:rsidR="00176661" w:rsidRPr="00176661" w:rsidRDefault="00B978F9" w:rsidP="006B4C48">
            <w:pPr>
              <w:tabs>
                <w:tab w:val="left" w:pos="84"/>
              </w:tabs>
              <w:ind w:left="-36"/>
              <w:jc w:val="both"/>
            </w:pPr>
            <w:r>
              <w:t xml:space="preserve">Contracts </w:t>
            </w:r>
            <w:r w:rsidR="00176661" w:rsidRPr="00176661">
              <w:t>Over $100,000</w:t>
            </w:r>
          </w:p>
        </w:tc>
      </w:tr>
      <w:tr w:rsidR="00176661" w:rsidRPr="00176661" w:rsidTr="00881DFD">
        <w:trPr>
          <w:trHeight w:val="3150"/>
        </w:trPr>
        <w:tc>
          <w:tcPr>
            <w:tcW w:w="8000" w:type="dxa"/>
            <w:hideMark/>
          </w:tcPr>
          <w:p w:rsidR="00881DFD" w:rsidRPr="00176661" w:rsidRDefault="00176661" w:rsidP="00983D49">
            <w:pPr>
              <w:tabs>
                <w:tab w:val="left" w:pos="84"/>
              </w:tabs>
              <w:ind w:left="713" w:hanging="364"/>
              <w:jc w:val="both"/>
            </w:pPr>
            <w:r w:rsidRPr="00176661">
              <w:lastRenderedPageBreak/>
              <w:t>(F) 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tc>
        <w:tc>
          <w:tcPr>
            <w:tcW w:w="1180" w:type="dxa"/>
            <w:hideMark/>
          </w:tcPr>
          <w:p w:rsidR="00176661" w:rsidRPr="00176661" w:rsidRDefault="00B978F9" w:rsidP="00F26B82">
            <w:pPr>
              <w:tabs>
                <w:tab w:val="left" w:pos="84"/>
              </w:tabs>
              <w:ind w:left="-36"/>
            </w:pPr>
            <w:r>
              <w:t xml:space="preserve">For a contract for an </w:t>
            </w:r>
            <w:r w:rsidR="00176661" w:rsidRPr="00176661">
              <w:t>invention</w:t>
            </w:r>
            <w:r>
              <w:t xml:space="preserve"> </w:t>
            </w:r>
          </w:p>
        </w:tc>
      </w:tr>
      <w:tr w:rsidR="00176661" w:rsidRPr="00176661" w:rsidTr="009779F5">
        <w:trPr>
          <w:trHeight w:val="1386"/>
        </w:trPr>
        <w:tc>
          <w:tcPr>
            <w:tcW w:w="8000" w:type="dxa"/>
            <w:hideMark/>
          </w:tcPr>
          <w:p w:rsidR="00881DFD" w:rsidRPr="00176661" w:rsidRDefault="00176661" w:rsidP="00983D49">
            <w:pPr>
              <w:tabs>
                <w:tab w:val="left" w:pos="84"/>
              </w:tabs>
              <w:ind w:left="713" w:hanging="364"/>
              <w:jc w:val="both"/>
            </w:pPr>
            <w:r w:rsidRPr="00176661">
              <w:t>(G)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tc>
        <w:tc>
          <w:tcPr>
            <w:tcW w:w="1180" w:type="dxa"/>
            <w:hideMark/>
          </w:tcPr>
          <w:p w:rsidR="00176661" w:rsidRPr="00176661" w:rsidRDefault="00B978F9" w:rsidP="006B4C48">
            <w:pPr>
              <w:tabs>
                <w:tab w:val="left" w:pos="84"/>
              </w:tabs>
              <w:ind w:left="-36"/>
              <w:jc w:val="both"/>
            </w:pPr>
            <w:r>
              <w:t xml:space="preserve">Contracts </w:t>
            </w:r>
            <w:r w:rsidR="00176661" w:rsidRPr="00176661">
              <w:t>Over $150,000</w:t>
            </w:r>
          </w:p>
        </w:tc>
      </w:tr>
      <w:tr w:rsidR="00176661" w:rsidRPr="00176661" w:rsidTr="00881DFD">
        <w:trPr>
          <w:trHeight w:val="1080"/>
        </w:trPr>
        <w:tc>
          <w:tcPr>
            <w:tcW w:w="8000" w:type="dxa"/>
            <w:hideMark/>
          </w:tcPr>
          <w:p w:rsidR="00881DFD" w:rsidRPr="00176661" w:rsidRDefault="00176661" w:rsidP="00983D49">
            <w:pPr>
              <w:tabs>
                <w:tab w:val="left" w:pos="84"/>
              </w:tabs>
              <w:ind w:left="713" w:hanging="364"/>
              <w:jc w:val="both"/>
            </w:pPr>
            <w:r w:rsidRPr="00176661">
              <w:t>(H) 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tc>
        <w:tc>
          <w:tcPr>
            <w:tcW w:w="1180" w:type="dxa"/>
            <w:hideMark/>
          </w:tcPr>
          <w:p w:rsidR="00176661" w:rsidRPr="00176661" w:rsidRDefault="006B4C48" w:rsidP="00F26B82">
            <w:pPr>
              <w:tabs>
                <w:tab w:val="left" w:pos="84"/>
              </w:tabs>
              <w:ind w:left="-36"/>
            </w:pPr>
            <w:r>
              <w:t xml:space="preserve">If </w:t>
            </w:r>
            <w:r w:rsidR="00176661" w:rsidRPr="00176661">
              <w:t>a Contract or Purchase Order is Issued</w:t>
            </w:r>
          </w:p>
        </w:tc>
      </w:tr>
      <w:tr w:rsidR="00176661" w:rsidRPr="00176661" w:rsidTr="004B7FB1">
        <w:trPr>
          <w:trHeight w:val="1080"/>
        </w:trPr>
        <w:tc>
          <w:tcPr>
            <w:tcW w:w="8000" w:type="dxa"/>
            <w:hideMark/>
          </w:tcPr>
          <w:p w:rsidR="00881DFD" w:rsidRPr="00176661" w:rsidRDefault="00176661" w:rsidP="00983D49">
            <w:pPr>
              <w:tabs>
                <w:tab w:val="left" w:pos="84"/>
              </w:tabs>
              <w:ind w:left="713" w:hanging="364"/>
              <w:jc w:val="both"/>
            </w:pPr>
            <w:r w:rsidRPr="00176661">
              <w:t>(I)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tc>
        <w:tc>
          <w:tcPr>
            <w:tcW w:w="1180" w:type="dxa"/>
            <w:hideMark/>
          </w:tcPr>
          <w:p w:rsidR="00176661" w:rsidRPr="00176661" w:rsidRDefault="00B978F9" w:rsidP="006B4C48">
            <w:pPr>
              <w:tabs>
                <w:tab w:val="left" w:pos="84"/>
              </w:tabs>
              <w:ind w:left="-36"/>
              <w:jc w:val="both"/>
            </w:pPr>
            <w:r>
              <w:t xml:space="preserve">Contracts </w:t>
            </w:r>
            <w:r w:rsidR="00176661" w:rsidRPr="00176661">
              <w:t>Over $100,000</w:t>
            </w:r>
          </w:p>
        </w:tc>
      </w:tr>
      <w:tr w:rsidR="00176661" w:rsidRPr="00176661" w:rsidTr="009779F5">
        <w:trPr>
          <w:trHeight w:val="571"/>
        </w:trPr>
        <w:tc>
          <w:tcPr>
            <w:tcW w:w="8000" w:type="dxa"/>
            <w:hideMark/>
          </w:tcPr>
          <w:p w:rsidR="00176661" w:rsidRDefault="006E0F96" w:rsidP="004B7FB1">
            <w:pPr>
              <w:tabs>
                <w:tab w:val="left" w:pos="84"/>
              </w:tabs>
              <w:ind w:left="795" w:hanging="446"/>
              <w:jc w:val="both"/>
            </w:pPr>
            <w:r>
              <w:t xml:space="preserve">(J) See </w:t>
            </w:r>
            <w:r w:rsidR="00176661" w:rsidRPr="00176661">
              <w:t>§200.322 Procurement of recovered materials.</w:t>
            </w:r>
          </w:p>
          <w:p w:rsidR="00881DFD" w:rsidRPr="00176661" w:rsidRDefault="004B7FB1" w:rsidP="00983D49">
            <w:pPr>
              <w:tabs>
                <w:tab w:val="left" w:pos="84"/>
              </w:tabs>
              <w:ind w:left="713" w:hanging="364"/>
              <w:jc w:val="both"/>
            </w:pPr>
            <w:r>
              <w:t xml:space="preserve">     </w:t>
            </w:r>
            <w:r w:rsidR="009779F5" w:rsidRPr="00176661">
              <w:t xml:space="preserve">§200.322   Procurement of recovered materials. 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w:t>
            </w:r>
            <w:r w:rsidR="009779F5" w:rsidRPr="00176661">
              <w:lastRenderedPageBreak/>
              <w:t>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tc>
        <w:tc>
          <w:tcPr>
            <w:tcW w:w="1180" w:type="dxa"/>
            <w:hideMark/>
          </w:tcPr>
          <w:p w:rsidR="00176661" w:rsidRPr="00176661" w:rsidRDefault="00176661" w:rsidP="006B4C48">
            <w:pPr>
              <w:tabs>
                <w:tab w:val="left" w:pos="84"/>
              </w:tabs>
              <w:ind w:left="-36"/>
              <w:jc w:val="both"/>
            </w:pPr>
            <w:r w:rsidRPr="00176661">
              <w:lastRenderedPageBreak/>
              <w:t>State</w:t>
            </w:r>
            <w:r w:rsidR="00B978F9">
              <w:t xml:space="preserve"> Agency</w:t>
            </w:r>
            <w:r w:rsidRPr="00176661">
              <w:t xml:space="preserve"> requirement</w:t>
            </w:r>
          </w:p>
        </w:tc>
      </w:tr>
    </w:tbl>
    <w:tbl>
      <w:tblPr>
        <w:tblW w:w="9180" w:type="dxa"/>
        <w:tblInd w:w="828" w:type="dxa"/>
        <w:tblLayout w:type="fixed"/>
        <w:tblLook w:val="0000" w:firstRow="0" w:lastRow="0" w:firstColumn="0" w:lastColumn="0" w:noHBand="0" w:noVBand="0"/>
      </w:tblPr>
      <w:tblGrid>
        <w:gridCol w:w="9180"/>
      </w:tblGrid>
      <w:tr w:rsidR="00176661" w:rsidRPr="0080053A" w:rsidTr="00983D49">
        <w:tc>
          <w:tcPr>
            <w:tcW w:w="9180" w:type="dxa"/>
          </w:tcPr>
          <w:p w:rsidR="00176661" w:rsidRDefault="00176661" w:rsidP="00176661">
            <w:pPr>
              <w:numPr>
                <w:ilvl w:val="0"/>
                <w:numId w:val="34"/>
              </w:numPr>
              <w:tabs>
                <w:tab w:val="clear" w:pos="1440"/>
                <w:tab w:val="left" w:pos="84"/>
              </w:tabs>
              <w:ind w:left="324"/>
              <w:jc w:val="both"/>
            </w:pPr>
            <w:r w:rsidRPr="0080053A">
              <w:t>Contract provisions as required in 7 CFR Part 210.21(f) for all cost reimbursable contracts</w:t>
            </w:r>
          </w:p>
          <w:p w:rsidR="003D1CFD" w:rsidRDefault="003D1CFD" w:rsidP="003D1CFD">
            <w:pPr>
              <w:tabs>
                <w:tab w:val="left" w:pos="84"/>
              </w:tabs>
              <w:ind w:left="324"/>
              <w:jc w:val="both"/>
            </w:pPr>
            <w:r>
              <w:t>(i) 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w:t>
            </w:r>
          </w:p>
          <w:p w:rsidR="003D1CFD" w:rsidRDefault="003D1CFD" w:rsidP="003D1CFD">
            <w:pPr>
              <w:tabs>
                <w:tab w:val="left" w:pos="84"/>
              </w:tabs>
              <w:ind w:left="324"/>
              <w:jc w:val="both"/>
            </w:pPr>
          </w:p>
          <w:p w:rsidR="003D1CFD" w:rsidRDefault="003D1CFD" w:rsidP="003D1CFD">
            <w:pPr>
              <w:tabs>
                <w:tab w:val="left" w:pos="84"/>
              </w:tabs>
              <w:ind w:left="324"/>
              <w:jc w:val="both"/>
            </w:pPr>
            <w:r>
              <w:t>(ii)(A) 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w:t>
            </w:r>
          </w:p>
          <w:p w:rsidR="003D1CFD" w:rsidRDefault="003D1CFD" w:rsidP="003D1CFD">
            <w:pPr>
              <w:tabs>
                <w:tab w:val="left" w:pos="84"/>
              </w:tabs>
              <w:ind w:left="324"/>
              <w:jc w:val="both"/>
            </w:pPr>
          </w:p>
          <w:p w:rsidR="003D1CFD" w:rsidRDefault="003D1CFD" w:rsidP="003D1CFD">
            <w:pPr>
              <w:tabs>
                <w:tab w:val="left" w:pos="84"/>
              </w:tabs>
              <w:ind w:left="324"/>
              <w:jc w:val="both"/>
            </w:pPr>
            <w:r>
              <w:t>(B) 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p>
          <w:p w:rsidR="003D1CFD" w:rsidRDefault="003D1CFD" w:rsidP="003D1CFD">
            <w:pPr>
              <w:tabs>
                <w:tab w:val="left" w:pos="84"/>
              </w:tabs>
              <w:ind w:left="324"/>
              <w:jc w:val="both"/>
            </w:pPr>
          </w:p>
          <w:p w:rsidR="003D1CFD" w:rsidRDefault="003D1CFD" w:rsidP="003D1CFD">
            <w:pPr>
              <w:tabs>
                <w:tab w:val="left" w:pos="84"/>
              </w:tabs>
              <w:ind w:left="324"/>
              <w:jc w:val="both"/>
            </w:pPr>
            <w:r>
              <w:t>(iii) The contractor's determination of its allowable costs must be made in compliance with the applicable Departmental and Program regulations and Office of Management and Budget cost circulars;</w:t>
            </w:r>
          </w:p>
          <w:p w:rsidR="003D1CFD" w:rsidRDefault="003D1CFD" w:rsidP="003D1CFD">
            <w:pPr>
              <w:tabs>
                <w:tab w:val="left" w:pos="84"/>
              </w:tabs>
              <w:ind w:left="324"/>
              <w:jc w:val="both"/>
            </w:pPr>
          </w:p>
          <w:p w:rsidR="003D1CFD" w:rsidRDefault="003D1CFD" w:rsidP="003D1CFD">
            <w:pPr>
              <w:tabs>
                <w:tab w:val="left" w:pos="84"/>
              </w:tabs>
              <w:ind w:left="324"/>
              <w:jc w:val="both"/>
            </w:pPr>
            <w:r>
              <w:t>(iv) 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If approved by the State agency, the school food authority may permit the contractor to report this information on a less frequent basis than monthly, but no less frequently than annually;</w:t>
            </w:r>
          </w:p>
          <w:p w:rsidR="003D1CFD" w:rsidRDefault="003D1CFD" w:rsidP="003D1CFD">
            <w:pPr>
              <w:tabs>
                <w:tab w:val="left" w:pos="84"/>
              </w:tabs>
              <w:ind w:left="324"/>
              <w:jc w:val="both"/>
            </w:pPr>
          </w:p>
          <w:p w:rsidR="003D1CFD" w:rsidRDefault="003D1CFD" w:rsidP="003D1CFD">
            <w:pPr>
              <w:tabs>
                <w:tab w:val="left" w:pos="84"/>
              </w:tabs>
              <w:ind w:left="324"/>
              <w:jc w:val="both"/>
            </w:pPr>
            <w:r>
              <w:t>(v) The contractor must identify the method by which it will report discounts, rebates and other applicable credits allocable to the contract that are not reported prior to conclusion of the contract; and</w:t>
            </w:r>
          </w:p>
          <w:p w:rsidR="003D1CFD" w:rsidRDefault="003D1CFD" w:rsidP="003D1CFD">
            <w:pPr>
              <w:tabs>
                <w:tab w:val="left" w:pos="84"/>
              </w:tabs>
              <w:ind w:left="324"/>
              <w:jc w:val="both"/>
            </w:pPr>
          </w:p>
          <w:p w:rsidR="003D1CFD" w:rsidRDefault="003D1CFD" w:rsidP="003D1CFD">
            <w:pPr>
              <w:tabs>
                <w:tab w:val="left" w:pos="84"/>
              </w:tabs>
              <w:ind w:left="324"/>
              <w:jc w:val="both"/>
            </w:pPr>
            <w:r>
              <w:t>(vi) The contractor must maintain documentation of costs and discounts, rebates and other applicable credits, and must furnish such documentation upon request to the school food authority, the State agency, or the Department.</w:t>
            </w:r>
          </w:p>
          <w:p w:rsidR="003D1CFD" w:rsidRDefault="003D1CFD" w:rsidP="003D1CFD">
            <w:pPr>
              <w:tabs>
                <w:tab w:val="left" w:pos="84"/>
              </w:tabs>
              <w:ind w:left="324"/>
              <w:jc w:val="both"/>
            </w:pPr>
          </w:p>
          <w:p w:rsidR="003D1CFD" w:rsidRPr="0080053A" w:rsidRDefault="003D1CFD" w:rsidP="003D1CFD">
            <w:pPr>
              <w:numPr>
                <w:ilvl w:val="0"/>
                <w:numId w:val="34"/>
              </w:numPr>
              <w:tabs>
                <w:tab w:val="clear" w:pos="1440"/>
                <w:tab w:val="left" w:pos="84"/>
              </w:tabs>
              <w:ind w:left="324"/>
              <w:jc w:val="both"/>
            </w:pPr>
            <w:r>
              <w:t xml:space="preserve">(2) Prohibited expenditures. No expenditure may be made from the nonprofit school food service account for any cost resulting from a cost reimbursable contract that fails to include the requirements of this section, nor may any expenditure be made from the nonprofit </w:t>
            </w:r>
            <w:r>
              <w:lastRenderedPageBreak/>
              <w:t xml:space="preserve">school food service account that permits or results in the contractor receiving payments </w:t>
            </w:r>
            <w:proofErr w:type="gramStart"/>
            <w:r>
              <w:t>in excess of</w:t>
            </w:r>
            <w:proofErr w:type="gramEnd"/>
            <w:r>
              <w:t xml:space="preserve"> the contractor's actual, net allowable costs.</w:t>
            </w:r>
          </w:p>
        </w:tc>
      </w:tr>
      <w:tr w:rsidR="00176661" w:rsidRPr="0080053A" w:rsidTr="00983D49">
        <w:tc>
          <w:tcPr>
            <w:tcW w:w="9180" w:type="dxa"/>
          </w:tcPr>
          <w:p w:rsidR="00176661" w:rsidRPr="0080053A" w:rsidRDefault="00176661" w:rsidP="00E00C0F">
            <w:pPr>
              <w:tabs>
                <w:tab w:val="left" w:pos="84"/>
              </w:tabs>
              <w:jc w:val="both"/>
            </w:pP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Procuring instrument to be used are purchase orders from firm fixed prices after formal bidding</w:t>
            </w:r>
          </w:p>
        </w:tc>
      </w:tr>
      <w:tr w:rsidR="00497033" w:rsidRPr="0080053A" w:rsidTr="00983D49">
        <w:tc>
          <w:tcPr>
            <w:tcW w:w="9180" w:type="dxa"/>
          </w:tcPr>
          <w:p w:rsidR="00497033" w:rsidRPr="0080053A" w:rsidRDefault="00497033" w:rsidP="00983D49">
            <w:pPr>
              <w:numPr>
                <w:ilvl w:val="0"/>
                <w:numId w:val="34"/>
              </w:numPr>
              <w:tabs>
                <w:tab w:val="clear" w:pos="1440"/>
              </w:tabs>
              <w:ind w:left="324"/>
              <w:jc w:val="both"/>
            </w:pPr>
            <w:r w:rsidRPr="0080053A">
              <w:t>Price adjustment clause (escalation/de-escalation) based on appropriate standard or cost index (Consumer price index, or other as stated in terms and conditions for pricing and price adjustments)</w:t>
            </w:r>
          </w:p>
        </w:tc>
      </w:tr>
      <w:tr w:rsidR="00983D49" w:rsidRPr="0080053A" w:rsidTr="00983D49">
        <w:tc>
          <w:tcPr>
            <w:tcW w:w="9180" w:type="dxa"/>
          </w:tcPr>
          <w:p w:rsidR="00983D49" w:rsidRPr="0080053A" w:rsidRDefault="00983D49" w:rsidP="00983D49">
            <w:pPr>
              <w:numPr>
                <w:ilvl w:val="0"/>
                <w:numId w:val="34"/>
              </w:numPr>
              <w:tabs>
                <w:tab w:val="clear" w:pos="1440"/>
              </w:tabs>
              <w:ind w:left="324"/>
              <w:jc w:val="both"/>
            </w:pPr>
            <w:r w:rsidRPr="0080053A">
              <w:t>Method of evaluation and type of contract to be awarded</w:t>
            </w:r>
          </w:p>
        </w:tc>
      </w:tr>
      <w:tr w:rsidR="00983D49" w:rsidRPr="0080053A" w:rsidTr="00983D49">
        <w:tc>
          <w:tcPr>
            <w:tcW w:w="9180" w:type="dxa"/>
          </w:tcPr>
          <w:p w:rsidR="00983D49" w:rsidRPr="0080053A" w:rsidRDefault="00983D49" w:rsidP="00176661">
            <w:pPr>
              <w:numPr>
                <w:ilvl w:val="0"/>
                <w:numId w:val="34"/>
              </w:numPr>
              <w:tabs>
                <w:tab w:val="clear" w:pos="1440"/>
              </w:tabs>
              <w:ind w:left="324"/>
              <w:jc w:val="both"/>
            </w:pPr>
            <w:r w:rsidRPr="0080053A">
              <w:t>Method of award announcement and effective date (if intent to award is required by State or local procurement requirements)</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Specific bid protest procedures including contact information of person and address and the date by which a written protest must be received</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Provision requiring access by duly authorized representatives of the School Food Authority, State Agency, United State Department of Agriculture, or Comptroller General to any books, documents, papers and records of the contractor which are directly pertinent to all negotiated contracts</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Method of shipment or delivery upon contract award</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 xml:space="preserve">Provision requiring contractor to maintain all required records for </w:t>
            </w:r>
            <w:r w:rsidRPr="0080053A">
              <w:rPr>
                <w:b/>
                <w:i/>
              </w:rPr>
              <w:t>three</w:t>
            </w:r>
            <w:r w:rsidRPr="0080053A">
              <w:t xml:space="preserve"> years after final payment and all other pending matters (audits) are closed for all negotiated contracts</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Description of process for enabling vendors to receive or pick up orders upon contract award</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Signed statement of integrity (non-collusion)</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 xml:space="preserve">Signed Debarment/Suspension Certificate or statement included in contract or copy of Excluded Parties List System (EPLS).  </w:t>
            </w:r>
          </w:p>
        </w:tc>
      </w:tr>
      <w:tr w:rsidR="00497033" w:rsidRPr="0080053A" w:rsidTr="00983D49">
        <w:tc>
          <w:tcPr>
            <w:tcW w:w="9180" w:type="dxa"/>
          </w:tcPr>
          <w:p w:rsidR="00497033" w:rsidRPr="0080053A" w:rsidRDefault="00497033" w:rsidP="00176661">
            <w:pPr>
              <w:numPr>
                <w:ilvl w:val="0"/>
                <w:numId w:val="34"/>
              </w:numPr>
              <w:tabs>
                <w:tab w:val="clear" w:pos="1440"/>
              </w:tabs>
              <w:ind w:left="324"/>
              <w:jc w:val="both"/>
            </w:pPr>
            <w:r w:rsidRPr="0080053A">
              <w:t>Provision allowing Market Basket Analysis or modifications of contracted product lists to acquire additional goods or increase quantities of listed goods as outlined in USDA memo SP04-2018, FD144-2018, SFSP 01-2018, CACFP 04-2018.</w:t>
            </w:r>
          </w:p>
        </w:tc>
      </w:tr>
      <w:tr w:rsidR="00391E13" w:rsidRPr="0080053A" w:rsidTr="00983D49">
        <w:tc>
          <w:tcPr>
            <w:tcW w:w="9180" w:type="dxa"/>
          </w:tcPr>
          <w:p w:rsidR="00391E13" w:rsidRPr="0080053A" w:rsidRDefault="00391E13" w:rsidP="00391E13">
            <w:pPr>
              <w:numPr>
                <w:ilvl w:val="0"/>
                <w:numId w:val="34"/>
              </w:numPr>
              <w:tabs>
                <w:tab w:val="clear" w:pos="1440"/>
              </w:tabs>
              <w:ind w:left="324"/>
              <w:jc w:val="both"/>
            </w:pPr>
            <w:r w:rsidRPr="0080053A">
              <w:t>Provision requiring “Buy American” as outlined in 7 CFR Part 210.21(d); specific instructions for prior approval of all non-domestic product(s).</w:t>
            </w:r>
          </w:p>
        </w:tc>
      </w:tr>
      <w:tr w:rsidR="00391E13" w:rsidRPr="0080053A" w:rsidTr="00983D49">
        <w:tc>
          <w:tcPr>
            <w:tcW w:w="9180" w:type="dxa"/>
          </w:tcPr>
          <w:p w:rsidR="00391E13" w:rsidRPr="0080053A" w:rsidRDefault="00391E13" w:rsidP="00391E13">
            <w:pPr>
              <w:numPr>
                <w:ilvl w:val="0"/>
                <w:numId w:val="34"/>
              </w:numPr>
              <w:tabs>
                <w:tab w:val="clear" w:pos="1440"/>
              </w:tabs>
              <w:ind w:left="324"/>
              <w:jc w:val="both"/>
            </w:pPr>
            <w:r w:rsidRPr="0080053A">
              <w:t>Provision identifying if purchasing government surplus would be considered and what the procurement process for these purchases would be 2 CFR 200.318(f).</w:t>
            </w:r>
          </w:p>
        </w:tc>
      </w:tr>
      <w:tr w:rsidR="00391E13" w:rsidRPr="0080053A" w:rsidTr="00983D49">
        <w:tc>
          <w:tcPr>
            <w:tcW w:w="9180" w:type="dxa"/>
          </w:tcPr>
          <w:p w:rsidR="00391E13" w:rsidRPr="0080053A" w:rsidRDefault="00391E13" w:rsidP="00391E13">
            <w:pPr>
              <w:numPr>
                <w:ilvl w:val="0"/>
                <w:numId w:val="34"/>
              </w:numPr>
              <w:tabs>
                <w:tab w:val="clear" w:pos="1440"/>
              </w:tabs>
              <w:ind w:left="324"/>
              <w:jc w:val="both"/>
            </w:pPr>
            <w:r w:rsidRPr="0080053A">
              <w:t>Description of process used to ensure no unnecessary purchasing of duplicate goods or services 2 CFR 200.318(d)</w:t>
            </w:r>
          </w:p>
        </w:tc>
      </w:tr>
      <w:tr w:rsidR="00391E13" w:rsidRPr="0080053A" w:rsidTr="00983D49">
        <w:tc>
          <w:tcPr>
            <w:tcW w:w="9180" w:type="dxa"/>
          </w:tcPr>
          <w:p w:rsidR="00391E13" w:rsidRPr="0080053A" w:rsidRDefault="00391E13" w:rsidP="00391E13">
            <w:pPr>
              <w:numPr>
                <w:ilvl w:val="0"/>
                <w:numId w:val="34"/>
              </w:numPr>
              <w:tabs>
                <w:tab w:val="clear" w:pos="1440"/>
              </w:tabs>
              <w:ind w:left="324"/>
              <w:jc w:val="both"/>
            </w:pPr>
            <w:r w:rsidRPr="0080053A">
              <w:t>Procedures for geographic preference that are not so restrictive as to limit competition 7 CFR 210.21(g) and USDA Memo SP 03-2013, CACFP 02-2013 and SFSP 02-2013.</w:t>
            </w:r>
          </w:p>
        </w:tc>
      </w:tr>
      <w:tr w:rsidR="00497033" w:rsidRPr="0080053A" w:rsidTr="00983D49">
        <w:tc>
          <w:tcPr>
            <w:tcW w:w="9180" w:type="dxa"/>
          </w:tcPr>
          <w:p w:rsidR="00497033" w:rsidRPr="0080053A" w:rsidRDefault="00497033" w:rsidP="00391E13">
            <w:pPr>
              <w:numPr>
                <w:ilvl w:val="0"/>
                <w:numId w:val="34"/>
              </w:numPr>
              <w:tabs>
                <w:tab w:val="clear" w:pos="1440"/>
              </w:tabs>
              <w:ind w:left="324"/>
              <w:jc w:val="both"/>
            </w:pPr>
            <w:r w:rsidRPr="0080053A">
              <w:t>Bid openings for SFSP only –Procedures for notifying the State Agency of the time and place of the bid opening, with a minimum of 14 days advance notice. 7</w:t>
            </w:r>
            <w:r w:rsidR="00391E13">
              <w:t xml:space="preserve"> </w:t>
            </w:r>
            <w:r w:rsidRPr="0080053A">
              <w:t>CFR 225.15(m)(4)(iii).</w:t>
            </w:r>
          </w:p>
        </w:tc>
      </w:tr>
      <w:tr w:rsidR="00391E13" w:rsidRPr="0080053A" w:rsidTr="00983D49">
        <w:tc>
          <w:tcPr>
            <w:tcW w:w="9180" w:type="dxa"/>
          </w:tcPr>
          <w:p w:rsidR="00391E13" w:rsidRPr="0080053A" w:rsidRDefault="00391E13" w:rsidP="00176661">
            <w:pPr>
              <w:numPr>
                <w:ilvl w:val="0"/>
                <w:numId w:val="34"/>
              </w:numPr>
              <w:tabs>
                <w:tab w:val="clear" w:pos="1440"/>
              </w:tabs>
              <w:ind w:left="324"/>
              <w:jc w:val="both"/>
            </w:pPr>
            <w:r w:rsidRPr="0080053A">
              <w:t>Description of the monitoring process used to ensure that contractors perform according to terms, conditions, and specifications of the contract are followed 2 CFR 200.318(i).</w:t>
            </w:r>
          </w:p>
        </w:tc>
      </w:tr>
      <w:tr w:rsidR="00983D49" w:rsidRPr="009041B3" w:rsidTr="00983D49">
        <w:tc>
          <w:tcPr>
            <w:tcW w:w="9180" w:type="dxa"/>
          </w:tcPr>
          <w:p w:rsidR="00983D49" w:rsidRPr="009041B3" w:rsidRDefault="00983D49" w:rsidP="00627006">
            <w:pPr>
              <w:numPr>
                <w:ilvl w:val="0"/>
                <w:numId w:val="34"/>
              </w:numPr>
              <w:tabs>
                <w:tab w:val="clear" w:pos="1440"/>
              </w:tabs>
              <w:ind w:left="324"/>
              <w:jc w:val="both"/>
            </w:pPr>
            <w:r>
              <w:t xml:space="preserve">Audit Requirements to include: correct prices, refunds/discounts/rebates appropriately returned to food service account, specification requirements are met, Buy American requirements are met, </w:t>
            </w:r>
            <w:r w:rsidRPr="00983D49">
              <w:rPr>
                <w:b/>
                <w:color w:val="1F497D" w:themeColor="text2"/>
              </w:rPr>
              <w:t>(add any other audit requirements).</w:t>
            </w:r>
          </w:p>
        </w:tc>
      </w:tr>
    </w:tbl>
    <w:p w:rsidR="00176661" w:rsidRDefault="00176661" w:rsidP="00176661">
      <w:pPr>
        <w:ind w:left="1440"/>
        <w:jc w:val="both"/>
      </w:pPr>
    </w:p>
    <w:p w:rsidR="00CF7F6E" w:rsidRDefault="00497033" w:rsidP="00CF7F6E">
      <w:pPr>
        <w:numPr>
          <w:ilvl w:val="0"/>
          <w:numId w:val="43"/>
        </w:numPr>
        <w:tabs>
          <w:tab w:val="clear" w:pos="1440"/>
        </w:tabs>
        <w:ind w:left="720"/>
        <w:jc w:val="both"/>
      </w:pPr>
      <w:r w:rsidRPr="0080053A">
        <w:lastRenderedPageBreak/>
        <w:t>Specifications and estimated quantities of prod</w:t>
      </w:r>
      <w:r w:rsidR="009C3CD2">
        <w:t>ucts and services prepared by L</w:t>
      </w:r>
      <w:r w:rsidRPr="0080053A">
        <w:t xml:space="preserve">A and provided to potential contractors desiring to submit bids/proposals for the products or services requested.  </w:t>
      </w:r>
    </w:p>
    <w:p w:rsidR="00497033" w:rsidRPr="0080053A" w:rsidRDefault="00497033" w:rsidP="00CF7F6E">
      <w:pPr>
        <w:ind w:left="720"/>
        <w:jc w:val="both"/>
      </w:pPr>
      <w:r w:rsidRPr="0080053A">
        <w:tab/>
      </w:r>
    </w:p>
    <w:p w:rsidR="00CF7F6E" w:rsidRDefault="00497033" w:rsidP="00CF7F6E">
      <w:pPr>
        <w:numPr>
          <w:ilvl w:val="0"/>
          <w:numId w:val="43"/>
        </w:numPr>
        <w:tabs>
          <w:tab w:val="clear" w:pos="1440"/>
          <w:tab w:val="num" w:pos="720"/>
        </w:tabs>
        <w:ind w:left="720"/>
        <w:jc w:val="both"/>
      </w:pPr>
      <w:r w:rsidRPr="0080053A">
        <w:t xml:space="preserve">If any potential vendor is in doubt as to the true meaning of specifications or purchase conditions, interpretation will be provided in writing to all potential bidders by </w:t>
      </w:r>
      <w:r w:rsidRPr="009C3CD2">
        <w:rPr>
          <w:b/>
          <w:color w:val="1F497D" w:themeColor="text2"/>
          <w:u w:val="single"/>
        </w:rPr>
        <w:t>(Title of person/position)</w:t>
      </w:r>
      <w:r w:rsidRPr="009C3CD2">
        <w:rPr>
          <w:color w:val="1F497D" w:themeColor="text2"/>
        </w:rPr>
        <w:t xml:space="preserve"> </w:t>
      </w:r>
      <w:r w:rsidRPr="0080053A">
        <w:t xml:space="preserve">and </w:t>
      </w:r>
      <w:r w:rsidR="009C3CD2" w:rsidRPr="009C3CD2">
        <w:rPr>
          <w:b/>
          <w:color w:val="1F497D" w:themeColor="text2"/>
          <w:u w:val="single"/>
        </w:rPr>
        <w:t>(</w:t>
      </w:r>
      <w:r w:rsidRPr="009C3CD2">
        <w:rPr>
          <w:b/>
          <w:color w:val="1F497D" w:themeColor="text2"/>
          <w:u w:val="single"/>
        </w:rPr>
        <w:t>date specified</w:t>
      </w:r>
      <w:r w:rsidR="009C3CD2" w:rsidRPr="009C3CD2">
        <w:rPr>
          <w:b/>
          <w:color w:val="1F497D" w:themeColor="text2"/>
          <w:u w:val="single"/>
        </w:rPr>
        <w:t>)</w:t>
      </w:r>
      <w:r w:rsidRPr="0080053A">
        <w:t>.</w:t>
      </w:r>
    </w:p>
    <w:p w:rsidR="00CF7F6E" w:rsidRDefault="00CF7F6E" w:rsidP="00CF7F6E">
      <w:pPr>
        <w:pStyle w:val="ListParagraph"/>
      </w:pPr>
    </w:p>
    <w:p w:rsidR="00CF7F6E" w:rsidRDefault="00497033" w:rsidP="00CF7F6E">
      <w:pPr>
        <w:numPr>
          <w:ilvl w:val="0"/>
          <w:numId w:val="43"/>
        </w:numPr>
        <w:tabs>
          <w:tab w:val="clear" w:pos="1440"/>
          <w:tab w:val="num" w:pos="720"/>
        </w:tabs>
        <w:ind w:left="720"/>
        <w:jc w:val="both"/>
      </w:pPr>
      <w:r w:rsidRPr="0080053A">
        <w:t xml:space="preserve">The </w:t>
      </w:r>
      <w:r w:rsidRPr="009C3CD2">
        <w:rPr>
          <w:b/>
          <w:color w:val="1F497D" w:themeColor="text2"/>
          <w:u w:val="single"/>
        </w:rPr>
        <w:t>(Title of person/position</w:t>
      </w:r>
      <w:r w:rsidRPr="00CF7F6E">
        <w:rPr>
          <w:u w:val="single"/>
        </w:rPr>
        <w:t>)</w:t>
      </w:r>
      <w:r w:rsidRPr="0080053A">
        <w:t xml:space="preserve"> will be responsible for securing all bids or proposals.</w:t>
      </w:r>
    </w:p>
    <w:p w:rsidR="00CF7F6E" w:rsidRDefault="00CF7F6E" w:rsidP="00CF7F6E">
      <w:pPr>
        <w:pStyle w:val="ListParagraph"/>
      </w:pPr>
    </w:p>
    <w:p w:rsidR="00CF7F6E" w:rsidRDefault="00497033" w:rsidP="00CF7F6E">
      <w:pPr>
        <w:numPr>
          <w:ilvl w:val="0"/>
          <w:numId w:val="43"/>
        </w:numPr>
        <w:tabs>
          <w:tab w:val="clear" w:pos="1440"/>
          <w:tab w:val="num" w:pos="720"/>
        </w:tabs>
        <w:ind w:left="720"/>
        <w:jc w:val="both"/>
      </w:pPr>
      <w:r w:rsidRPr="0080053A">
        <w:t xml:space="preserve">The </w:t>
      </w:r>
      <w:r w:rsidRPr="009C3CD2">
        <w:rPr>
          <w:b/>
          <w:color w:val="1F497D" w:themeColor="text2"/>
          <w:u w:val="single"/>
        </w:rPr>
        <w:t>(Title of person/position)</w:t>
      </w:r>
      <w:r w:rsidR="008A3B22" w:rsidRPr="009C3CD2">
        <w:rPr>
          <w:b/>
          <w:color w:val="1F497D" w:themeColor="text2"/>
          <w:u w:val="single"/>
        </w:rPr>
        <w:t xml:space="preserve"> </w:t>
      </w:r>
      <w:r w:rsidRPr="0080053A">
        <w:t>will</w:t>
      </w:r>
      <w:r w:rsidR="009C3CD2">
        <w:t xml:space="preserve"> be responsible to ensure all L</w:t>
      </w:r>
      <w:r w:rsidRPr="0080053A">
        <w:t xml:space="preserve">A procurements are conducted in compliance with applicable Federal, State, and local procurement regulations.  </w:t>
      </w:r>
    </w:p>
    <w:p w:rsidR="00CF7F6E" w:rsidRDefault="00CF7F6E" w:rsidP="00CF7F6E">
      <w:pPr>
        <w:pStyle w:val="ListParagraph"/>
      </w:pPr>
    </w:p>
    <w:p w:rsidR="00497033" w:rsidRPr="0080053A" w:rsidRDefault="00497033" w:rsidP="00CF7F6E">
      <w:pPr>
        <w:numPr>
          <w:ilvl w:val="0"/>
          <w:numId w:val="43"/>
        </w:numPr>
        <w:tabs>
          <w:tab w:val="clear" w:pos="1440"/>
        </w:tabs>
        <w:ind w:left="720"/>
        <w:jc w:val="both"/>
      </w:pPr>
      <w:r w:rsidRPr="0080053A">
        <w:t>The following criteria will be used in awarding contracts as a result of bids/proposals.</w:t>
      </w:r>
    </w:p>
    <w:p w:rsidR="00497033" w:rsidRPr="0080053A" w:rsidRDefault="00497033" w:rsidP="00CF7F6E">
      <w:pPr>
        <w:numPr>
          <w:ilvl w:val="1"/>
          <w:numId w:val="44"/>
        </w:numPr>
      </w:pPr>
      <w:r w:rsidRPr="0080053A">
        <w:rPr>
          <w:i/>
          <w:u w:val="single"/>
        </w:rPr>
        <w:t>Price</w:t>
      </w:r>
      <w:r w:rsidRPr="0080053A">
        <w:t>__</w:t>
      </w:r>
      <w:r w:rsidR="003F4E69">
        <w:t xml:space="preserve">(lowest price must be heaviest weighted evaluation criteria) </w:t>
      </w:r>
    </w:p>
    <w:p w:rsidR="00497033" w:rsidRDefault="00497033" w:rsidP="00763F65">
      <w:pPr>
        <w:numPr>
          <w:ilvl w:val="1"/>
          <w:numId w:val="44"/>
        </w:numPr>
        <w:tabs>
          <w:tab w:val="clear" w:pos="1440"/>
        </w:tabs>
      </w:pPr>
      <w:r w:rsidRPr="009C3CD2">
        <w:rPr>
          <w:b/>
          <w:color w:val="1F497D" w:themeColor="text2"/>
          <w:u w:val="single"/>
        </w:rPr>
        <w:t>__________</w:t>
      </w:r>
      <w:r w:rsidR="00CF7F6E" w:rsidRPr="009C3CD2">
        <w:rPr>
          <w:b/>
          <w:color w:val="1F497D" w:themeColor="text2"/>
          <w:u w:val="single"/>
        </w:rPr>
        <w:t>________________</w:t>
      </w:r>
      <w:r w:rsidR="00CF7F6E">
        <w:t>(e.g.: quality, delivery, service, e</w:t>
      </w:r>
      <w:r w:rsidRPr="0080053A">
        <w:t>tc.)</w:t>
      </w:r>
      <w:r w:rsidR="00CF7F6E">
        <w:t xml:space="preserve"> </w:t>
      </w:r>
    </w:p>
    <w:p w:rsidR="003F4E69" w:rsidRPr="0080053A" w:rsidRDefault="003F4E69" w:rsidP="003F4E69">
      <w:pPr>
        <w:ind w:left="1440"/>
      </w:pPr>
    </w:p>
    <w:p w:rsidR="00497033" w:rsidRPr="0080053A" w:rsidRDefault="00497033" w:rsidP="00497033">
      <w:pPr>
        <w:jc w:val="both"/>
      </w:pPr>
      <w:r w:rsidRPr="0080053A">
        <w:t>In awarding a competitive negotiation (RFP), a set of award criterion in the form of a weighted evaluation sheet will be provided to each bidder in the initial bid document materials.  Price alone is not the sole basis for award, but remains the primary consideration when awarding a contract.  Following evaluation and negotiations a firm fixed price or cost reimbursable contract is awarded</w:t>
      </w:r>
      <w:r w:rsidRPr="0080053A">
        <w:rPr>
          <w:i/>
        </w:rPr>
        <w:t>.</w:t>
      </w:r>
    </w:p>
    <w:p w:rsidR="00497033" w:rsidRPr="0080053A" w:rsidRDefault="00497033" w:rsidP="00497033"/>
    <w:p w:rsidR="00497033" w:rsidRDefault="00497033" w:rsidP="003F4E69">
      <w:pPr>
        <w:numPr>
          <w:ilvl w:val="0"/>
          <w:numId w:val="45"/>
        </w:numPr>
        <w:tabs>
          <w:tab w:val="clear" w:pos="1440"/>
        </w:tabs>
        <w:ind w:left="720"/>
        <w:jc w:val="both"/>
      </w:pPr>
      <w:r w:rsidRPr="0080053A">
        <w:t>The contracts will be awarded to the responsible bidder/proposer whose bid or proposal is responsive to the invitation an</w:t>
      </w:r>
      <w:r w:rsidR="009C3CD2">
        <w:t>d is most advantageous to the L</w:t>
      </w:r>
      <w:r w:rsidRPr="0080053A">
        <w:t>A, price, and other factors considered. Any and all bids or proposals may be rejected in accordance with law.</w:t>
      </w:r>
    </w:p>
    <w:p w:rsidR="003F4E69" w:rsidRPr="0080053A" w:rsidRDefault="003F4E69" w:rsidP="003F4E69">
      <w:pPr>
        <w:ind w:left="720"/>
        <w:jc w:val="both"/>
      </w:pPr>
    </w:p>
    <w:p w:rsidR="00497033" w:rsidRPr="0080053A" w:rsidRDefault="00497033" w:rsidP="003F4E69">
      <w:pPr>
        <w:numPr>
          <w:ilvl w:val="0"/>
          <w:numId w:val="45"/>
        </w:numPr>
        <w:tabs>
          <w:tab w:val="clear" w:pos="1440"/>
        </w:tabs>
        <w:ind w:left="720"/>
        <w:jc w:val="both"/>
      </w:pPr>
      <w:r w:rsidRPr="009C3CD2">
        <w:rPr>
          <w:b/>
          <w:color w:val="1F497D" w:themeColor="text2"/>
          <w:u w:val="single"/>
        </w:rPr>
        <w:t>(Title of person/position)</w:t>
      </w:r>
      <w:r w:rsidRPr="009C3CD2">
        <w:rPr>
          <w:color w:val="1F497D" w:themeColor="text2"/>
        </w:rPr>
        <w:t xml:space="preserve"> </w:t>
      </w:r>
      <w:r w:rsidRPr="0080053A">
        <w:t>is required to sign on the bid tabulation of competitive sealed bids or the evaluation criterion score sheet of competitive proposals signifying a review and approval of the selections.</w:t>
      </w:r>
    </w:p>
    <w:p w:rsidR="003F4E69" w:rsidRPr="003F4E69" w:rsidRDefault="003F4E69" w:rsidP="003F4E69">
      <w:pPr>
        <w:ind w:left="720"/>
        <w:jc w:val="both"/>
      </w:pPr>
    </w:p>
    <w:p w:rsidR="00497033" w:rsidRPr="0080053A" w:rsidRDefault="00497033" w:rsidP="003F4E69">
      <w:pPr>
        <w:numPr>
          <w:ilvl w:val="0"/>
          <w:numId w:val="45"/>
        </w:numPr>
        <w:tabs>
          <w:tab w:val="clear" w:pos="1440"/>
        </w:tabs>
        <w:ind w:left="720"/>
        <w:jc w:val="both"/>
      </w:pPr>
      <w:r w:rsidRPr="009C3CD2">
        <w:rPr>
          <w:b/>
          <w:color w:val="1F497D" w:themeColor="text2"/>
          <w:u w:val="single"/>
        </w:rPr>
        <w:t>(Title of person/position)</w:t>
      </w:r>
      <w:r w:rsidRPr="009C3CD2">
        <w:t xml:space="preserve"> </w:t>
      </w:r>
      <w:r w:rsidRPr="0080053A">
        <w:t xml:space="preserve">reviewing the procurement system to ensure compliance with applicable laws.  </w:t>
      </w:r>
    </w:p>
    <w:p w:rsidR="003F4E69" w:rsidRPr="003F4E69" w:rsidRDefault="003F4E69" w:rsidP="003F4E69">
      <w:pPr>
        <w:ind w:left="720"/>
        <w:jc w:val="both"/>
      </w:pPr>
    </w:p>
    <w:p w:rsidR="00497033" w:rsidRPr="0080053A" w:rsidRDefault="00497033" w:rsidP="003F4E69">
      <w:pPr>
        <w:numPr>
          <w:ilvl w:val="0"/>
          <w:numId w:val="45"/>
        </w:numPr>
        <w:tabs>
          <w:tab w:val="clear" w:pos="1440"/>
        </w:tabs>
        <w:ind w:left="720"/>
        <w:jc w:val="both"/>
      </w:pPr>
      <w:r w:rsidRPr="009C3CD2">
        <w:rPr>
          <w:b/>
          <w:color w:val="1F497D" w:themeColor="text2"/>
          <w:u w:val="single"/>
        </w:rPr>
        <w:t>(Title of person/position)</w:t>
      </w:r>
      <w:r w:rsidRPr="009C3CD2">
        <w:rPr>
          <w:color w:val="1F497D" w:themeColor="text2"/>
        </w:rPr>
        <w:t xml:space="preserve"> </w:t>
      </w:r>
      <w:r w:rsidRPr="0080053A">
        <w:t>responsible for documentation the actual product specified is received.</w:t>
      </w:r>
    </w:p>
    <w:p w:rsidR="003F4E69" w:rsidRDefault="003F4E69" w:rsidP="003F4E69">
      <w:pPr>
        <w:ind w:left="720"/>
        <w:jc w:val="both"/>
      </w:pPr>
    </w:p>
    <w:p w:rsidR="00497033" w:rsidRPr="0080053A" w:rsidRDefault="00497033" w:rsidP="003F4E69">
      <w:pPr>
        <w:numPr>
          <w:ilvl w:val="0"/>
          <w:numId w:val="45"/>
        </w:numPr>
        <w:tabs>
          <w:tab w:val="clear" w:pos="1440"/>
        </w:tabs>
        <w:ind w:left="720"/>
        <w:jc w:val="both"/>
      </w:pPr>
      <w:r w:rsidRPr="0080053A">
        <w:t xml:space="preserve">Any time an accepted item is not available, the </w:t>
      </w:r>
      <w:r w:rsidRPr="009C3CD2">
        <w:rPr>
          <w:b/>
          <w:color w:val="1F497D" w:themeColor="text2"/>
          <w:u w:val="single"/>
        </w:rPr>
        <w:t>(Title of person/position)</w:t>
      </w:r>
      <w:r w:rsidR="003F4E69" w:rsidRPr="009C3CD2">
        <w:t xml:space="preserve"> </w:t>
      </w:r>
      <w:r w:rsidRPr="0080053A">
        <w:t xml:space="preserve">will select the acceptable alternate.   The contractor must inform </w:t>
      </w:r>
      <w:r w:rsidRPr="009C3CD2">
        <w:rPr>
          <w:b/>
          <w:color w:val="1F497D" w:themeColor="text2"/>
        </w:rPr>
        <w:t>(</w:t>
      </w:r>
      <w:r w:rsidRPr="009C3CD2">
        <w:rPr>
          <w:b/>
          <w:color w:val="1F497D" w:themeColor="text2"/>
          <w:u w:val="single"/>
        </w:rPr>
        <w:t>Title of person/position)</w:t>
      </w:r>
      <w:r w:rsidRPr="009C3CD2">
        <w:rPr>
          <w:b/>
          <w:color w:val="1F497D" w:themeColor="text2"/>
        </w:rPr>
        <w:t xml:space="preserve"> </w:t>
      </w:r>
      <w:r w:rsidR="009C3CD2">
        <w:rPr>
          <w:b/>
          <w:color w:val="1F497D" w:themeColor="text2"/>
        </w:rPr>
        <w:t>(</w:t>
      </w:r>
      <w:r w:rsidRPr="009C3CD2">
        <w:rPr>
          <w:b/>
          <w:color w:val="1F497D" w:themeColor="text2"/>
          <w:u w:val="single"/>
        </w:rPr>
        <w:t>time/by when)</w:t>
      </w:r>
      <w:r w:rsidRPr="009C3CD2">
        <w:rPr>
          <w:color w:val="1F497D" w:themeColor="text2"/>
        </w:rPr>
        <w:t xml:space="preserve"> </w:t>
      </w:r>
      <w:r w:rsidRPr="0080053A">
        <w:t>a product is not available. In the event a non-domestic agricultural product is to be provid</w:t>
      </w:r>
      <w:r w:rsidR="009C3CD2">
        <w:t>ed to the L</w:t>
      </w:r>
      <w:r w:rsidRPr="0080053A">
        <w:t xml:space="preserve">A, the contractor must obtain, in advance, the written approval of the product. The </w:t>
      </w:r>
      <w:r w:rsidRPr="009C3CD2">
        <w:rPr>
          <w:b/>
          <w:color w:val="1F497D" w:themeColor="text2"/>
        </w:rPr>
        <w:t>(</w:t>
      </w:r>
      <w:r w:rsidRPr="009C3CD2">
        <w:rPr>
          <w:b/>
          <w:color w:val="1F497D" w:themeColor="text2"/>
          <w:u w:val="single"/>
        </w:rPr>
        <w:t>Title of person/position)</w:t>
      </w:r>
      <w:r w:rsidRPr="009C3CD2">
        <w:rPr>
          <w:color w:val="1F497D" w:themeColor="text2"/>
        </w:rPr>
        <w:t xml:space="preserve"> </w:t>
      </w:r>
      <w:r w:rsidRPr="0080053A">
        <w:t xml:space="preserve">must comply with the Buy American Provision. </w:t>
      </w:r>
    </w:p>
    <w:p w:rsidR="003F4E69" w:rsidRDefault="003F4E69" w:rsidP="003F4E69">
      <w:pPr>
        <w:ind w:left="720"/>
        <w:jc w:val="both"/>
      </w:pPr>
    </w:p>
    <w:p w:rsidR="003F4E69" w:rsidRDefault="00497033" w:rsidP="00497033">
      <w:pPr>
        <w:numPr>
          <w:ilvl w:val="0"/>
          <w:numId w:val="45"/>
        </w:numPr>
        <w:tabs>
          <w:tab w:val="clear" w:pos="1440"/>
        </w:tabs>
        <w:ind w:left="720"/>
        <w:jc w:val="both"/>
      </w:pPr>
      <w:r w:rsidRPr="0080053A">
        <w:t xml:space="preserve">Full documentation as to the reason an accepted item was unavailable, and to the procedure used in determining acceptable alternates, will be available for audit and review. The person responsible for this documentation is </w:t>
      </w:r>
      <w:r w:rsidRPr="009C3CD2">
        <w:rPr>
          <w:b/>
          <w:color w:val="1F497D" w:themeColor="text2"/>
        </w:rPr>
        <w:t>(</w:t>
      </w:r>
      <w:r w:rsidRPr="009C3CD2">
        <w:rPr>
          <w:b/>
          <w:color w:val="1F497D" w:themeColor="text2"/>
          <w:u w:val="single"/>
        </w:rPr>
        <w:t>Title of person/position)</w:t>
      </w:r>
      <w:r w:rsidRPr="009C3CD2">
        <w:rPr>
          <w:b/>
          <w:color w:val="1F497D" w:themeColor="text2"/>
        </w:rPr>
        <w:t xml:space="preserve">. </w:t>
      </w:r>
    </w:p>
    <w:p w:rsidR="003F4E69" w:rsidRDefault="003F4E69" w:rsidP="003F4E69">
      <w:pPr>
        <w:pStyle w:val="ListParagraph"/>
      </w:pPr>
    </w:p>
    <w:p w:rsidR="00497033" w:rsidRDefault="00497033" w:rsidP="00497033">
      <w:pPr>
        <w:numPr>
          <w:ilvl w:val="0"/>
          <w:numId w:val="45"/>
        </w:numPr>
        <w:tabs>
          <w:tab w:val="clear" w:pos="1440"/>
        </w:tabs>
        <w:ind w:left="720"/>
        <w:jc w:val="both"/>
      </w:pPr>
      <w:r w:rsidRPr="0080053A">
        <w:t xml:space="preserve">The </w:t>
      </w:r>
      <w:r w:rsidRPr="009C3CD2">
        <w:rPr>
          <w:b/>
          <w:color w:val="1F497D" w:themeColor="text2"/>
          <w:u w:val="single"/>
        </w:rPr>
        <w:t>(Title of person/position)</w:t>
      </w:r>
      <w:r w:rsidRPr="009C3CD2">
        <w:rPr>
          <w:color w:val="1F497D" w:themeColor="text2"/>
        </w:rPr>
        <w:t xml:space="preserve"> </w:t>
      </w:r>
      <w:r w:rsidRPr="0080053A">
        <w:t>responsible for maintaining all procurement documentation.</w:t>
      </w:r>
    </w:p>
    <w:p w:rsidR="00497033" w:rsidRDefault="00497033" w:rsidP="00497033"/>
    <w:p w:rsidR="00497033" w:rsidRPr="003F4E69" w:rsidRDefault="00497033" w:rsidP="00497033">
      <w:pPr>
        <w:jc w:val="both"/>
        <w:rPr>
          <w:u w:val="single"/>
        </w:rPr>
      </w:pPr>
      <w:r w:rsidRPr="003F4E69">
        <w:rPr>
          <w:u w:val="single"/>
        </w:rPr>
        <w:lastRenderedPageBreak/>
        <w:t>Miscellaneous Provisions:</w:t>
      </w:r>
    </w:p>
    <w:p w:rsidR="00497033" w:rsidRPr="0080053A" w:rsidRDefault="00497033" w:rsidP="00497033">
      <w:pPr>
        <w:jc w:val="both"/>
      </w:pPr>
    </w:p>
    <w:p w:rsidR="00497033" w:rsidRPr="0080053A" w:rsidRDefault="00497033" w:rsidP="00497033">
      <w:pPr>
        <w:numPr>
          <w:ilvl w:val="0"/>
          <w:numId w:val="22"/>
        </w:numPr>
        <w:tabs>
          <w:tab w:val="clear" w:pos="1440"/>
          <w:tab w:val="num" w:pos="720"/>
        </w:tabs>
        <w:ind w:left="720"/>
        <w:jc w:val="both"/>
      </w:pPr>
      <w:r w:rsidRPr="0080053A">
        <w:t>New product evaluation procedures will include:</w:t>
      </w:r>
    </w:p>
    <w:p w:rsidR="00497033" w:rsidRPr="0080053A" w:rsidRDefault="00497033" w:rsidP="00497033">
      <w:pPr>
        <w:jc w:val="both"/>
      </w:pPr>
    </w:p>
    <w:p w:rsidR="00497033" w:rsidRPr="0080053A" w:rsidRDefault="00497033" w:rsidP="00497033">
      <w:pPr>
        <w:numPr>
          <w:ilvl w:val="0"/>
          <w:numId w:val="25"/>
        </w:numPr>
        <w:jc w:val="both"/>
      </w:pPr>
      <w:r w:rsidRPr="009C3CD2">
        <w:rPr>
          <w:b/>
          <w:color w:val="1F497D" w:themeColor="text2"/>
        </w:rPr>
        <w:t>_____________</w:t>
      </w:r>
      <w:r w:rsidR="003F4E69">
        <w:t>(e.g. student acceptance test)</w:t>
      </w:r>
    </w:p>
    <w:p w:rsidR="00497033" w:rsidRPr="009C3CD2" w:rsidRDefault="00497033" w:rsidP="00497033">
      <w:pPr>
        <w:numPr>
          <w:ilvl w:val="0"/>
          <w:numId w:val="25"/>
        </w:numPr>
        <w:jc w:val="both"/>
        <w:rPr>
          <w:b/>
          <w:color w:val="1F497D" w:themeColor="text2"/>
        </w:rPr>
      </w:pPr>
      <w:r w:rsidRPr="009C3CD2">
        <w:rPr>
          <w:b/>
          <w:color w:val="1F497D" w:themeColor="text2"/>
        </w:rPr>
        <w:t>_____________________________________________________________</w:t>
      </w:r>
    </w:p>
    <w:p w:rsidR="00497033" w:rsidRPr="009C3CD2" w:rsidRDefault="00497033" w:rsidP="00497033">
      <w:pPr>
        <w:numPr>
          <w:ilvl w:val="0"/>
          <w:numId w:val="25"/>
        </w:numPr>
        <w:jc w:val="both"/>
        <w:rPr>
          <w:b/>
          <w:color w:val="1F497D" w:themeColor="text2"/>
        </w:rPr>
      </w:pPr>
      <w:r w:rsidRPr="009C3CD2">
        <w:rPr>
          <w:b/>
          <w:color w:val="1F497D" w:themeColor="text2"/>
        </w:rPr>
        <w:t>_____________________________________________________________</w:t>
      </w:r>
    </w:p>
    <w:p w:rsidR="00497033" w:rsidRPr="0080053A" w:rsidRDefault="00497033" w:rsidP="00497033">
      <w:pPr>
        <w:jc w:val="both"/>
      </w:pPr>
    </w:p>
    <w:p w:rsidR="00497033" w:rsidRPr="009C3CD2" w:rsidRDefault="00497033" w:rsidP="00497033">
      <w:pPr>
        <w:numPr>
          <w:ilvl w:val="0"/>
          <w:numId w:val="23"/>
        </w:numPr>
        <w:tabs>
          <w:tab w:val="clear" w:pos="1440"/>
          <w:tab w:val="left" w:pos="720"/>
        </w:tabs>
        <w:ind w:left="720"/>
        <w:jc w:val="both"/>
        <w:rPr>
          <w:b/>
          <w:color w:val="1F497D" w:themeColor="text2"/>
        </w:rPr>
      </w:pPr>
      <w:r w:rsidRPr="0080053A">
        <w:t xml:space="preserve">The </w:t>
      </w:r>
      <w:r w:rsidR="009C3CD2">
        <w:t xml:space="preserve">Local Agency </w:t>
      </w:r>
      <w:r w:rsidRPr="0080053A">
        <w:t xml:space="preserve">agrees that the reviewing official of each transaction will be the </w:t>
      </w:r>
      <w:r w:rsidRPr="009C3CD2">
        <w:rPr>
          <w:b/>
          <w:color w:val="1F497D" w:themeColor="text2"/>
          <w:u w:val="single"/>
        </w:rPr>
        <w:t>(Title of person/position).</w:t>
      </w:r>
    </w:p>
    <w:p w:rsidR="00497033" w:rsidRPr="0080053A" w:rsidRDefault="00497033" w:rsidP="00497033">
      <w:pPr>
        <w:jc w:val="both"/>
      </w:pPr>
      <w:r w:rsidRPr="0080053A">
        <w:tab/>
      </w:r>
      <w:r w:rsidRPr="0080053A">
        <w:tab/>
      </w:r>
      <w:r w:rsidRPr="0080053A">
        <w:tab/>
      </w:r>
      <w:r w:rsidRPr="0080053A">
        <w:tab/>
      </w:r>
      <w:r w:rsidRPr="0080053A">
        <w:tab/>
      </w:r>
      <w:r w:rsidRPr="0080053A">
        <w:tab/>
      </w:r>
    </w:p>
    <w:p w:rsidR="00497033" w:rsidRPr="0080053A" w:rsidRDefault="00497033" w:rsidP="00497033">
      <w:pPr>
        <w:numPr>
          <w:ilvl w:val="0"/>
          <w:numId w:val="23"/>
        </w:numPr>
        <w:tabs>
          <w:tab w:val="clear" w:pos="1440"/>
          <w:tab w:val="num" w:pos="720"/>
          <w:tab w:val="left" w:pos="1170"/>
        </w:tabs>
        <w:ind w:left="720"/>
        <w:jc w:val="both"/>
      </w:pPr>
      <w:r w:rsidRPr="0080053A">
        <w:t>Payment will be made to the vendor when the contract has been met</w:t>
      </w:r>
      <w:r w:rsidR="009C3CD2">
        <w:t xml:space="preserve"> and verified and has met the L</w:t>
      </w:r>
      <w:r w:rsidRPr="0080053A">
        <w:t>A’s procedures for payment. (If prompt payment is made, discounts, etc. are accepted.)</w:t>
      </w:r>
    </w:p>
    <w:p w:rsidR="00497033" w:rsidRPr="0080053A" w:rsidRDefault="00497033" w:rsidP="00497033"/>
    <w:p w:rsidR="00497033" w:rsidRPr="0080053A" w:rsidRDefault="00497033" w:rsidP="00497033">
      <w:pPr>
        <w:numPr>
          <w:ilvl w:val="0"/>
          <w:numId w:val="23"/>
        </w:numPr>
        <w:tabs>
          <w:tab w:val="clear" w:pos="1440"/>
          <w:tab w:val="num" w:pos="720"/>
        </w:tabs>
        <w:ind w:left="720"/>
      </w:pPr>
      <w:r w:rsidRPr="0080053A">
        <w:t>Specifications will be updated as need.</w:t>
      </w:r>
    </w:p>
    <w:p w:rsidR="00497033" w:rsidRPr="0080053A" w:rsidRDefault="00497033" w:rsidP="00497033">
      <w:r w:rsidRPr="0080053A">
        <w:tab/>
      </w:r>
    </w:p>
    <w:p w:rsidR="00497033" w:rsidRPr="0080053A" w:rsidRDefault="00497033" w:rsidP="00497033">
      <w:pPr>
        <w:numPr>
          <w:ilvl w:val="0"/>
          <w:numId w:val="23"/>
        </w:numPr>
        <w:tabs>
          <w:tab w:val="clear" w:pos="1440"/>
          <w:tab w:val="num" w:pos="720"/>
        </w:tabs>
        <w:ind w:left="720"/>
      </w:pPr>
      <w:r w:rsidRPr="0080053A">
        <w:t xml:space="preserve">If product is not as specified, the following procedure will take place: </w:t>
      </w:r>
    </w:p>
    <w:p w:rsidR="00497033" w:rsidRPr="0080053A" w:rsidRDefault="00497033" w:rsidP="00497033"/>
    <w:p w:rsidR="00497033" w:rsidRPr="009C3CD2" w:rsidRDefault="00497033" w:rsidP="00497033">
      <w:pPr>
        <w:numPr>
          <w:ilvl w:val="0"/>
          <w:numId w:val="24"/>
        </w:numPr>
        <w:tabs>
          <w:tab w:val="clear" w:pos="1440"/>
          <w:tab w:val="num" w:pos="1080"/>
        </w:tabs>
        <w:ind w:left="1080"/>
        <w:rPr>
          <w:b/>
          <w:color w:val="1F497D" w:themeColor="text2"/>
        </w:rPr>
      </w:pPr>
      <w:r w:rsidRPr="009C3CD2">
        <w:rPr>
          <w:b/>
          <w:color w:val="1F497D" w:themeColor="text2"/>
        </w:rPr>
        <w:t>_____________________________________________________________</w:t>
      </w:r>
    </w:p>
    <w:p w:rsidR="00497033" w:rsidRPr="009C3CD2" w:rsidRDefault="00497033" w:rsidP="00497033">
      <w:pPr>
        <w:numPr>
          <w:ilvl w:val="0"/>
          <w:numId w:val="24"/>
        </w:numPr>
        <w:tabs>
          <w:tab w:val="clear" w:pos="1440"/>
          <w:tab w:val="num" w:pos="1080"/>
        </w:tabs>
        <w:ind w:left="1080"/>
        <w:rPr>
          <w:b/>
          <w:color w:val="1F497D" w:themeColor="text2"/>
        </w:rPr>
      </w:pPr>
      <w:r w:rsidRPr="009C3CD2">
        <w:rPr>
          <w:b/>
          <w:color w:val="1F497D" w:themeColor="text2"/>
        </w:rPr>
        <w:t>_____________________________________________________________</w:t>
      </w:r>
    </w:p>
    <w:p w:rsidR="00497033" w:rsidRDefault="00497033" w:rsidP="00497033"/>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3D1CFD" w:rsidRDefault="003D1CFD" w:rsidP="00497033">
      <w:pPr>
        <w:rPr>
          <w:b/>
          <w:sz w:val="28"/>
        </w:rPr>
      </w:pPr>
    </w:p>
    <w:p w:rsidR="00CA1715" w:rsidRDefault="00CA1715">
      <w:pPr>
        <w:spacing w:after="200" w:line="276" w:lineRule="auto"/>
        <w:rPr>
          <w:rFonts w:ascii="Calisto MT" w:hAnsi="Calisto MT"/>
          <w:b/>
          <w:sz w:val="36"/>
          <w:szCs w:val="20"/>
        </w:rPr>
      </w:pPr>
      <w:r>
        <w:br w:type="page"/>
      </w:r>
    </w:p>
    <w:p w:rsidR="005C0936" w:rsidRPr="003D1CFD" w:rsidRDefault="005C0936" w:rsidP="001B5F52">
      <w:pPr>
        <w:pStyle w:val="Heading1"/>
      </w:pPr>
      <w:bookmarkStart w:id="12" w:name="_Toc6907086"/>
      <w:r w:rsidRPr="003D1CFD">
        <w:lastRenderedPageBreak/>
        <w:t>Standards of Conduct</w:t>
      </w:r>
      <w:bookmarkEnd w:id="12"/>
    </w:p>
    <w:p w:rsidR="009A4171" w:rsidRPr="009A4171" w:rsidRDefault="009A4171" w:rsidP="00497033">
      <w:pPr>
        <w:rPr>
          <w:b/>
          <w:sz w:val="28"/>
        </w:rPr>
      </w:pPr>
    </w:p>
    <w:p w:rsidR="00763F65" w:rsidRDefault="00497033" w:rsidP="00497033">
      <w:pPr>
        <w:ind w:left="360" w:hanging="360"/>
        <w:jc w:val="both"/>
      </w:pPr>
      <w:r w:rsidRPr="009041B3">
        <w:rPr>
          <w:b/>
        </w:rPr>
        <w:tab/>
      </w:r>
      <w:r w:rsidRPr="009041B3">
        <w:t xml:space="preserve">The following </w:t>
      </w:r>
      <w:r w:rsidR="00763F65">
        <w:t>standard</w:t>
      </w:r>
      <w:r w:rsidR="00557DB7">
        <w:t>s</w:t>
      </w:r>
      <w:r w:rsidR="00763F65">
        <w:t xml:space="preserve"> of </w:t>
      </w:r>
      <w:r w:rsidRPr="009041B3">
        <w:t xml:space="preserve">conduct will be expected of all persons who are engaged in </w:t>
      </w:r>
      <w:r w:rsidR="00763F65">
        <w:t xml:space="preserve">the procurement process, including informal purchases, selection, </w:t>
      </w:r>
      <w:r w:rsidRPr="009041B3">
        <w:t>awarding</w:t>
      </w:r>
      <w:r w:rsidR="00763F65">
        <w:t>,</w:t>
      </w:r>
      <w:r w:rsidRPr="009041B3">
        <w:t xml:space="preserve"> </w:t>
      </w:r>
      <w:r w:rsidR="009A4171">
        <w:t xml:space="preserve">and </w:t>
      </w:r>
      <w:r w:rsidR="00763F65">
        <w:t xml:space="preserve">the </w:t>
      </w:r>
      <w:r w:rsidRPr="009041B3">
        <w:t xml:space="preserve">administration of contracts </w:t>
      </w:r>
      <w:r w:rsidR="005C0936">
        <w:t xml:space="preserve">or agreements </w:t>
      </w:r>
      <w:r w:rsidR="00557DB7">
        <w:t xml:space="preserve">supported by the </w:t>
      </w:r>
      <w:r w:rsidR="00952093">
        <w:t xml:space="preserve">LAs </w:t>
      </w:r>
      <w:r w:rsidR="00557DB7">
        <w:t xml:space="preserve">Nonprofit </w:t>
      </w:r>
      <w:r w:rsidR="00952093">
        <w:t>F</w:t>
      </w:r>
      <w:r w:rsidR="00557DB7">
        <w:t>ood</w:t>
      </w:r>
      <w:r w:rsidR="00952093">
        <w:t xml:space="preserve"> S</w:t>
      </w:r>
      <w:r w:rsidR="00557DB7">
        <w:t xml:space="preserve">ervice </w:t>
      </w:r>
      <w:r w:rsidR="00952093">
        <w:t>fund</w:t>
      </w:r>
      <w:r w:rsidR="00A41777">
        <w:t xml:space="preserve"> per 2 CFR Part 200.310(c). </w:t>
      </w:r>
    </w:p>
    <w:p w:rsidR="00763F65" w:rsidRDefault="00763F65" w:rsidP="00497033">
      <w:pPr>
        <w:ind w:left="360" w:hanging="360"/>
        <w:jc w:val="both"/>
      </w:pPr>
    </w:p>
    <w:p w:rsidR="00497033" w:rsidRPr="009041B3" w:rsidRDefault="00497033" w:rsidP="00763F65">
      <w:pPr>
        <w:ind w:left="360"/>
        <w:jc w:val="both"/>
        <w:rPr>
          <w:b/>
        </w:rPr>
      </w:pPr>
      <w:r w:rsidRPr="009041B3">
        <w:t xml:space="preserve">These written standards of conduct include:  </w:t>
      </w:r>
    </w:p>
    <w:p w:rsidR="00497033" w:rsidRPr="009041B3" w:rsidRDefault="00497033" w:rsidP="00497033">
      <w:pPr>
        <w:jc w:val="both"/>
      </w:pPr>
    </w:p>
    <w:p w:rsidR="00497033" w:rsidRPr="009041B3" w:rsidRDefault="00497033" w:rsidP="00497033">
      <w:pPr>
        <w:pStyle w:val="OmniPage258"/>
        <w:numPr>
          <w:ilvl w:val="0"/>
          <w:numId w:val="26"/>
        </w:numPr>
        <w:tabs>
          <w:tab w:val="clear" w:pos="1440"/>
          <w:tab w:val="clear" w:pos="3202"/>
          <w:tab w:val="clear" w:pos="5746"/>
          <w:tab w:val="num" w:pos="738"/>
        </w:tabs>
        <w:ind w:left="738" w:hanging="378"/>
        <w:jc w:val="both"/>
        <w:rPr>
          <w:rFonts w:ascii="Times New Roman" w:hAnsi="Times New Roman"/>
          <w:szCs w:val="24"/>
        </w:rPr>
      </w:pPr>
      <w:r w:rsidRPr="009041B3">
        <w:rPr>
          <w:rFonts w:ascii="Times New Roman" w:hAnsi="Times New Roman"/>
          <w:szCs w:val="24"/>
        </w:rPr>
        <w:t xml:space="preserve">No employee, officer or agent of the </w:t>
      </w:r>
      <w:r w:rsidRPr="009C3CD2">
        <w:rPr>
          <w:rFonts w:ascii="Times New Roman" w:hAnsi="Times New Roman"/>
          <w:b/>
          <w:color w:val="1F497D" w:themeColor="text2"/>
          <w:szCs w:val="24"/>
          <w:u w:val="single"/>
        </w:rPr>
        <w:t>(</w:t>
      </w:r>
      <w:r w:rsidR="009C3CD2">
        <w:rPr>
          <w:rFonts w:ascii="Times New Roman" w:hAnsi="Times New Roman"/>
          <w:b/>
          <w:color w:val="1F497D" w:themeColor="text2"/>
          <w:szCs w:val="24"/>
          <w:u w:val="single"/>
        </w:rPr>
        <w:t>Local Agency</w:t>
      </w:r>
      <w:r w:rsidRPr="009C3CD2">
        <w:rPr>
          <w:rFonts w:ascii="Times New Roman" w:hAnsi="Times New Roman"/>
          <w:b/>
          <w:color w:val="1F497D" w:themeColor="text2"/>
          <w:szCs w:val="24"/>
          <w:u w:val="single"/>
        </w:rPr>
        <w:t>)</w:t>
      </w:r>
      <w:r w:rsidRPr="009C3CD2">
        <w:rPr>
          <w:rFonts w:ascii="Times New Roman" w:hAnsi="Times New Roman"/>
          <w:b/>
          <w:color w:val="1F497D" w:themeColor="text2"/>
          <w:szCs w:val="24"/>
        </w:rPr>
        <w:t xml:space="preserve"> </w:t>
      </w:r>
      <w:r w:rsidRPr="009041B3">
        <w:rPr>
          <w:rFonts w:ascii="Times New Roman" w:hAnsi="Times New Roman"/>
          <w:szCs w:val="24"/>
        </w:rPr>
        <w:t>shall participate in the selection or in the award or administration of a contract supported by program funds if a conflict of interest, real or apparent, would be involved.</w:t>
      </w:r>
    </w:p>
    <w:p w:rsidR="00497033" w:rsidRPr="009041B3" w:rsidRDefault="00497033" w:rsidP="00497033">
      <w:pPr>
        <w:jc w:val="both"/>
      </w:pPr>
    </w:p>
    <w:p w:rsidR="00497033" w:rsidRPr="009041B3" w:rsidRDefault="00497033" w:rsidP="00497033">
      <w:pPr>
        <w:ind w:left="720"/>
        <w:jc w:val="both"/>
      </w:pPr>
      <w:r w:rsidRPr="009041B3">
        <w:t>Conflicts of interest arise when one of the following has a financial or other interest in the firm selected for the award:</w:t>
      </w:r>
    </w:p>
    <w:p w:rsidR="00497033" w:rsidRPr="009041B3" w:rsidRDefault="00497033" w:rsidP="00497033">
      <w:pPr>
        <w:ind w:left="720"/>
        <w:jc w:val="both"/>
      </w:pPr>
    </w:p>
    <w:p w:rsidR="00497033" w:rsidRPr="009041B3" w:rsidRDefault="00497033" w:rsidP="00497033">
      <w:pPr>
        <w:numPr>
          <w:ilvl w:val="0"/>
          <w:numId w:val="27"/>
        </w:numPr>
        <w:tabs>
          <w:tab w:val="clear" w:pos="1440"/>
          <w:tab w:val="num" w:pos="1062"/>
        </w:tabs>
        <w:ind w:left="1125" w:hanging="405"/>
        <w:jc w:val="both"/>
      </w:pPr>
      <w:r w:rsidRPr="009041B3">
        <w:t>The employee, officer or agent;</w:t>
      </w:r>
    </w:p>
    <w:p w:rsidR="00497033" w:rsidRPr="009041B3" w:rsidRDefault="00497033" w:rsidP="00497033">
      <w:pPr>
        <w:numPr>
          <w:ilvl w:val="0"/>
          <w:numId w:val="27"/>
        </w:numPr>
        <w:tabs>
          <w:tab w:val="clear" w:pos="1440"/>
          <w:tab w:val="num" w:pos="1080"/>
        </w:tabs>
        <w:ind w:left="1125" w:hanging="405"/>
        <w:jc w:val="both"/>
      </w:pPr>
      <w:r w:rsidRPr="009041B3">
        <w:t>Any member of the immediate family;</w:t>
      </w:r>
    </w:p>
    <w:p w:rsidR="00497033" w:rsidRPr="009041B3" w:rsidRDefault="00497033" w:rsidP="00497033">
      <w:pPr>
        <w:numPr>
          <w:ilvl w:val="0"/>
          <w:numId w:val="27"/>
        </w:numPr>
        <w:tabs>
          <w:tab w:val="clear" w:pos="1440"/>
          <w:tab w:val="num" w:pos="1098"/>
        </w:tabs>
        <w:ind w:left="1125" w:hanging="405"/>
        <w:jc w:val="both"/>
      </w:pPr>
      <w:r w:rsidRPr="009041B3">
        <w:t>His or her partner;</w:t>
      </w:r>
    </w:p>
    <w:p w:rsidR="00497033" w:rsidRPr="009041B3" w:rsidRDefault="00497033" w:rsidP="00497033">
      <w:pPr>
        <w:numPr>
          <w:ilvl w:val="0"/>
          <w:numId w:val="27"/>
        </w:numPr>
        <w:tabs>
          <w:tab w:val="clear" w:pos="1440"/>
          <w:tab w:val="num" w:pos="1062"/>
        </w:tabs>
        <w:ind w:left="1125" w:hanging="405"/>
        <w:jc w:val="both"/>
      </w:pPr>
      <w:r w:rsidRPr="009041B3">
        <w:t>An organization which employs or is about to employ one of the above.</w:t>
      </w:r>
    </w:p>
    <w:p w:rsidR="00497033" w:rsidRPr="009041B3" w:rsidRDefault="00497033" w:rsidP="00497033">
      <w:pPr>
        <w:jc w:val="both"/>
      </w:pPr>
    </w:p>
    <w:p w:rsidR="00763F65" w:rsidRPr="00763F65" w:rsidRDefault="00763F65" w:rsidP="00763F65">
      <w:pPr>
        <w:numPr>
          <w:ilvl w:val="0"/>
          <w:numId w:val="28"/>
        </w:numPr>
        <w:tabs>
          <w:tab w:val="clear" w:pos="1440"/>
          <w:tab w:val="num" w:pos="720"/>
          <w:tab w:val="left" w:pos="1350"/>
        </w:tabs>
        <w:ind w:left="720"/>
        <w:jc w:val="both"/>
      </w:pPr>
      <w:r w:rsidRPr="00763F65">
        <w:t>All employees</w:t>
      </w:r>
      <w:r>
        <w:t xml:space="preserve">, </w:t>
      </w:r>
      <w:r w:rsidRPr="009041B3">
        <w:t>officer</w:t>
      </w:r>
      <w:r>
        <w:t>s</w:t>
      </w:r>
      <w:r w:rsidRPr="009041B3">
        <w:t xml:space="preserve"> </w:t>
      </w:r>
      <w:r>
        <w:t xml:space="preserve">and </w:t>
      </w:r>
      <w:r w:rsidRPr="009041B3">
        <w:t>agent</w:t>
      </w:r>
      <w:r>
        <w:t>s</w:t>
      </w:r>
      <w:r w:rsidRPr="00763F65">
        <w:t xml:space="preserve"> </w:t>
      </w:r>
      <w:r w:rsidR="009C3CD2">
        <w:t>of the L</w:t>
      </w:r>
      <w:r>
        <w:t xml:space="preserve">A that participates in the selection or in the award or administration of </w:t>
      </w:r>
      <w:r w:rsidRPr="00763F65">
        <w:t xml:space="preserve">will </w:t>
      </w:r>
      <w:r>
        <w:t xml:space="preserve">attest either to no </w:t>
      </w:r>
      <w:r w:rsidRPr="009041B3">
        <w:t>conflict</w:t>
      </w:r>
      <w:r>
        <w:t xml:space="preserve">s of interest or </w:t>
      </w:r>
      <w:r w:rsidRPr="00763F65">
        <w:t xml:space="preserve">declare all real or </w:t>
      </w:r>
      <w:r>
        <w:t xml:space="preserve">apparent </w:t>
      </w:r>
      <w:r w:rsidRPr="00763F65">
        <w:t xml:space="preserve">conflicts of interest on an annual basis. </w:t>
      </w:r>
      <w:r w:rsidRPr="009C3CD2">
        <w:rPr>
          <w:b/>
          <w:color w:val="1F497D" w:themeColor="text2"/>
          <w:u w:val="single"/>
        </w:rPr>
        <w:t>(Title of person/position)</w:t>
      </w:r>
      <w:r w:rsidRPr="009C3CD2">
        <w:rPr>
          <w:b/>
          <w:color w:val="1F497D" w:themeColor="text2"/>
        </w:rPr>
        <w:t xml:space="preserve"> </w:t>
      </w:r>
      <w:r w:rsidRPr="00763F65">
        <w:t>will retain</w:t>
      </w:r>
      <w:r>
        <w:t xml:space="preserve"> this documentation along with current program year procurement documentation. </w:t>
      </w:r>
      <w:r w:rsidRPr="00763F65">
        <w:t xml:space="preserve"> </w:t>
      </w:r>
    </w:p>
    <w:p w:rsidR="00763F65" w:rsidRPr="00763F65" w:rsidRDefault="00763F65" w:rsidP="00763F65">
      <w:pPr>
        <w:tabs>
          <w:tab w:val="left" w:pos="1350"/>
        </w:tabs>
        <w:ind w:left="720"/>
        <w:jc w:val="both"/>
        <w:rPr>
          <w:b/>
        </w:rPr>
      </w:pPr>
    </w:p>
    <w:p w:rsidR="00763F65" w:rsidRPr="00141694" w:rsidRDefault="00763F65" w:rsidP="00141694">
      <w:pPr>
        <w:numPr>
          <w:ilvl w:val="0"/>
          <w:numId w:val="28"/>
        </w:numPr>
        <w:tabs>
          <w:tab w:val="clear" w:pos="1440"/>
          <w:tab w:val="num" w:pos="720"/>
          <w:tab w:val="left" w:pos="1350"/>
        </w:tabs>
        <w:ind w:left="720"/>
        <w:jc w:val="both"/>
        <w:rPr>
          <w:b/>
        </w:rPr>
      </w:pPr>
      <w:r>
        <w:t>E</w:t>
      </w:r>
      <w:r w:rsidR="00497033" w:rsidRPr="009041B3">
        <w:t>mployees, officers or</w:t>
      </w:r>
      <w:r w:rsidR="00497033" w:rsidRPr="009041B3">
        <w:rPr>
          <w:b/>
        </w:rPr>
        <w:t xml:space="preserve"> </w:t>
      </w:r>
      <w:r w:rsidR="00497033" w:rsidRPr="009041B3">
        <w:t>agents shall neither solicit nor accept gratuities, favors, or anything of monetary value from contractors, potential contractor</w:t>
      </w:r>
      <w:r>
        <w:t xml:space="preserve">s, or parties to sub-agreements including: </w:t>
      </w:r>
    </w:p>
    <w:p w:rsidR="00763F65" w:rsidRDefault="00763F65" w:rsidP="00763F65">
      <w:pPr>
        <w:numPr>
          <w:ilvl w:val="1"/>
          <w:numId w:val="28"/>
        </w:numPr>
        <w:tabs>
          <w:tab w:val="left" w:pos="1350"/>
        </w:tabs>
        <w:jc w:val="both"/>
      </w:pPr>
      <w:r>
        <w:t>Entertainment</w:t>
      </w:r>
    </w:p>
    <w:p w:rsidR="00763F65" w:rsidRDefault="00763F65" w:rsidP="00763F65">
      <w:pPr>
        <w:numPr>
          <w:ilvl w:val="1"/>
          <w:numId w:val="28"/>
        </w:numPr>
        <w:tabs>
          <w:tab w:val="left" w:pos="1350"/>
        </w:tabs>
        <w:jc w:val="both"/>
      </w:pPr>
      <w:r>
        <w:t>Hotel Rooms</w:t>
      </w:r>
    </w:p>
    <w:p w:rsidR="00763F65" w:rsidRDefault="00763F65" w:rsidP="00763F65">
      <w:pPr>
        <w:numPr>
          <w:ilvl w:val="1"/>
          <w:numId w:val="28"/>
        </w:numPr>
        <w:tabs>
          <w:tab w:val="left" w:pos="1350"/>
        </w:tabs>
        <w:jc w:val="both"/>
      </w:pPr>
      <w:r>
        <w:t>Transportation</w:t>
      </w:r>
    </w:p>
    <w:p w:rsidR="00763F65" w:rsidRDefault="00763F65" w:rsidP="00763F65">
      <w:pPr>
        <w:numPr>
          <w:ilvl w:val="1"/>
          <w:numId w:val="28"/>
        </w:numPr>
        <w:tabs>
          <w:tab w:val="left" w:pos="1350"/>
        </w:tabs>
        <w:jc w:val="both"/>
      </w:pPr>
      <w:r>
        <w:t>Gifts</w:t>
      </w:r>
    </w:p>
    <w:p w:rsidR="00497033" w:rsidRPr="009041B3" w:rsidRDefault="00763F65" w:rsidP="00763F65">
      <w:pPr>
        <w:numPr>
          <w:ilvl w:val="1"/>
          <w:numId w:val="28"/>
        </w:numPr>
        <w:tabs>
          <w:tab w:val="left" w:pos="1350"/>
        </w:tabs>
        <w:jc w:val="both"/>
        <w:rPr>
          <w:b/>
        </w:rPr>
      </w:pPr>
      <w:r>
        <w:t>Meals</w:t>
      </w:r>
      <w:r w:rsidR="00497033" w:rsidRPr="009041B3">
        <w:t xml:space="preserve">               </w:t>
      </w:r>
    </w:p>
    <w:p w:rsidR="00497033" w:rsidRPr="009041B3" w:rsidRDefault="00497033" w:rsidP="00497033">
      <w:pPr>
        <w:tabs>
          <w:tab w:val="num" w:pos="720"/>
          <w:tab w:val="left" w:pos="1350"/>
        </w:tabs>
        <w:ind w:left="720" w:hanging="360"/>
      </w:pPr>
    </w:p>
    <w:p w:rsidR="00DD3F7F" w:rsidRDefault="009C3CD2" w:rsidP="00DD3F7F">
      <w:pPr>
        <w:numPr>
          <w:ilvl w:val="0"/>
          <w:numId w:val="28"/>
        </w:numPr>
        <w:tabs>
          <w:tab w:val="clear" w:pos="1440"/>
        </w:tabs>
        <w:ind w:left="720"/>
      </w:pPr>
      <w:r>
        <w:t>The L</w:t>
      </w:r>
      <w:r w:rsidR="00DD3F7F">
        <w:t>A</w:t>
      </w:r>
      <w:r w:rsidR="00DD3F7F" w:rsidRPr="00DD3F7F">
        <w:t xml:space="preserve"> may set </w:t>
      </w:r>
      <w:r w:rsidR="00DD3F7F">
        <w:t xml:space="preserve">a </w:t>
      </w:r>
      <w:r w:rsidR="00DD3F7F" w:rsidRPr="00DD3F7F">
        <w:t>sta</w:t>
      </w:r>
      <w:r w:rsidR="00DD3F7F">
        <w:t>ndard</w:t>
      </w:r>
      <w:r w:rsidR="00DD3F7F" w:rsidRPr="00DD3F7F">
        <w:t xml:space="preserve"> for situations in which the financial interest is not substantial or the gift is an unsolicited item of nominal value.</w:t>
      </w:r>
      <w:r>
        <w:t xml:space="preserve"> This L</w:t>
      </w:r>
      <w:r w:rsidR="00DD3F7F">
        <w:t xml:space="preserve">A defines nominal value at </w:t>
      </w:r>
      <w:r w:rsidR="00DD3F7F" w:rsidRPr="009C3CD2">
        <w:rPr>
          <w:b/>
          <w:color w:val="1F497D" w:themeColor="text2"/>
          <w:u w:val="single"/>
        </w:rPr>
        <w:t>(insert nominal dollar amount, e.g. $25.00)</w:t>
      </w:r>
      <w:r w:rsidR="00DD3F7F" w:rsidRPr="009C3CD2">
        <w:rPr>
          <w:b/>
          <w:color w:val="1F497D" w:themeColor="text2"/>
        </w:rPr>
        <w:t>.</w:t>
      </w:r>
    </w:p>
    <w:p w:rsidR="00DD3F7F" w:rsidRDefault="00DD3F7F" w:rsidP="00DD3F7F">
      <w:pPr>
        <w:ind w:left="720"/>
      </w:pPr>
    </w:p>
    <w:p w:rsidR="00497033" w:rsidRPr="009041B3" w:rsidRDefault="00763F65" w:rsidP="002F1B65">
      <w:pPr>
        <w:numPr>
          <w:ilvl w:val="0"/>
          <w:numId w:val="28"/>
        </w:numPr>
        <w:tabs>
          <w:tab w:val="clear" w:pos="1440"/>
        </w:tabs>
        <w:ind w:left="720"/>
      </w:pPr>
      <w:r w:rsidRPr="00763F65">
        <w:t>Any employee or board member (owner) who violates any of these standards of conduct shall:</w:t>
      </w:r>
      <w:r w:rsidR="00141694">
        <w:t xml:space="preserve"> </w:t>
      </w:r>
    </w:p>
    <w:p w:rsidR="00497033" w:rsidRPr="009041B3" w:rsidRDefault="00141694" w:rsidP="00141694">
      <w:pPr>
        <w:numPr>
          <w:ilvl w:val="0"/>
          <w:numId w:val="29"/>
        </w:numPr>
        <w:tabs>
          <w:tab w:val="clear" w:pos="1458"/>
        </w:tabs>
        <w:ind w:left="1350" w:hanging="270"/>
      </w:pPr>
      <w:r>
        <w:t xml:space="preserve">Receive a written reprimand by Board of Education </w:t>
      </w:r>
      <w:r w:rsidR="00704D7F">
        <w:t xml:space="preserve">or Governing Board </w:t>
      </w:r>
      <w:r>
        <w:t>on the first offense</w:t>
      </w:r>
      <w:r w:rsidR="009C3CD2">
        <w:t>;</w:t>
      </w:r>
    </w:p>
    <w:p w:rsidR="00497033" w:rsidRPr="009041B3" w:rsidRDefault="00141694" w:rsidP="00141694">
      <w:pPr>
        <w:numPr>
          <w:ilvl w:val="0"/>
          <w:numId w:val="29"/>
        </w:numPr>
        <w:tabs>
          <w:tab w:val="clear" w:pos="1458"/>
        </w:tabs>
        <w:ind w:left="1350" w:hanging="270"/>
      </w:pPr>
      <w:r>
        <w:t>Serious or repeated violations will result in dismissal by Board of Education</w:t>
      </w:r>
      <w:r w:rsidR="009C3CD2">
        <w:t xml:space="preserve"> or Governing Board;</w:t>
      </w:r>
    </w:p>
    <w:p w:rsidR="00497033" w:rsidRPr="009041B3" w:rsidRDefault="00141694" w:rsidP="00141694">
      <w:pPr>
        <w:numPr>
          <w:ilvl w:val="0"/>
          <w:numId w:val="29"/>
        </w:numPr>
        <w:tabs>
          <w:tab w:val="clear" w:pos="1458"/>
        </w:tabs>
        <w:ind w:left="1350" w:hanging="270"/>
      </w:pPr>
      <w:r>
        <w:t xml:space="preserve">Serious or repeated violations </w:t>
      </w:r>
      <w:r w:rsidR="009C3CD2">
        <w:t xml:space="preserve">of the standards of conduct </w:t>
      </w:r>
      <w:r>
        <w:t xml:space="preserve">may result in </w:t>
      </w:r>
      <w:r w:rsidR="00497033" w:rsidRPr="009041B3">
        <w:t>legal action</w:t>
      </w:r>
      <w:r w:rsidR="009C3CD2">
        <w:t>.</w:t>
      </w:r>
    </w:p>
    <w:p w:rsidR="00497033" w:rsidRPr="009041B3" w:rsidRDefault="00497033" w:rsidP="00497033"/>
    <w:p w:rsidR="00497033" w:rsidRPr="00E00F98" w:rsidRDefault="00141694" w:rsidP="00E00F98">
      <w:pPr>
        <w:ind w:left="720" w:hanging="720"/>
        <w:rPr>
          <w:rFonts w:ascii="Arial" w:hAnsi="Arial" w:cs="Arial"/>
          <w:b/>
        </w:rPr>
      </w:pPr>
      <w:r>
        <w:rPr>
          <w:b/>
        </w:rPr>
        <w:t>List o</w:t>
      </w:r>
      <w:r w:rsidR="00497033" w:rsidRPr="009041B3">
        <w:rPr>
          <w:b/>
        </w:rPr>
        <w:t>ther State or local procurement requirements that may be required.</w:t>
      </w:r>
      <w:r w:rsidR="00497033">
        <w:rPr>
          <w:rFonts w:ascii="Arial" w:hAnsi="Arial" w:cs="Arial"/>
          <w:b/>
        </w:rPr>
        <w:t xml:space="preserve">  </w:t>
      </w:r>
      <w:r w:rsidR="00497033">
        <w:rPr>
          <w:rFonts w:ascii="Arial" w:hAnsi="Arial" w:cs="Arial"/>
          <w:b/>
        </w:rPr>
        <w:tab/>
      </w:r>
    </w:p>
    <w:sectPr w:rsidR="00497033" w:rsidRPr="00E00F98" w:rsidSect="00E00F9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96B" w:rsidRDefault="00E7296B" w:rsidP="005C0936">
      <w:r>
        <w:separator/>
      </w:r>
    </w:p>
  </w:endnote>
  <w:endnote w:type="continuationSeparator" w:id="0">
    <w:p w:rsidR="00E7296B" w:rsidRDefault="00E7296B" w:rsidP="005C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6B" w:rsidRDefault="00E72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802265"/>
      <w:docPartObj>
        <w:docPartGallery w:val="Page Numbers (Bottom of Page)"/>
        <w:docPartUnique/>
      </w:docPartObj>
    </w:sdtPr>
    <w:sdtEndPr/>
    <w:sdtContent>
      <w:sdt>
        <w:sdtPr>
          <w:id w:val="-1705238520"/>
          <w:docPartObj>
            <w:docPartGallery w:val="Page Numbers (Top of Page)"/>
            <w:docPartUnique/>
          </w:docPartObj>
        </w:sdtPr>
        <w:sdtEndPr/>
        <w:sdtContent>
          <w:p w:rsidR="00E7296B" w:rsidRDefault="00E7296B">
            <w:pPr>
              <w:pStyle w:val="Footer"/>
            </w:pPr>
            <w:r w:rsidRPr="00DB33AA">
              <w:rPr>
                <w:sz w:val="22"/>
              </w:rPr>
              <w:t xml:space="preserve">Page </w:t>
            </w:r>
            <w:r w:rsidRPr="00DB33AA">
              <w:rPr>
                <w:bCs/>
                <w:sz w:val="22"/>
              </w:rPr>
              <w:fldChar w:fldCharType="begin"/>
            </w:r>
            <w:r w:rsidRPr="00DB33AA">
              <w:rPr>
                <w:bCs/>
                <w:sz w:val="22"/>
              </w:rPr>
              <w:instrText xml:space="preserve"> PAGE </w:instrText>
            </w:r>
            <w:r w:rsidRPr="00DB33AA">
              <w:rPr>
                <w:bCs/>
                <w:sz w:val="22"/>
              </w:rPr>
              <w:fldChar w:fldCharType="separate"/>
            </w:r>
            <w:r>
              <w:rPr>
                <w:bCs/>
                <w:noProof/>
                <w:sz w:val="22"/>
              </w:rPr>
              <w:t>3</w:t>
            </w:r>
            <w:r w:rsidRPr="00DB33AA">
              <w:rPr>
                <w:bCs/>
                <w:sz w:val="22"/>
              </w:rPr>
              <w:fldChar w:fldCharType="end"/>
            </w:r>
            <w:r w:rsidRPr="00DB33AA">
              <w:rPr>
                <w:sz w:val="22"/>
              </w:rPr>
              <w:t xml:space="preserve"> of </w:t>
            </w:r>
            <w:r w:rsidRPr="00DB33AA">
              <w:rPr>
                <w:bCs/>
                <w:sz w:val="22"/>
              </w:rPr>
              <w:fldChar w:fldCharType="begin"/>
            </w:r>
            <w:r w:rsidRPr="00DB33AA">
              <w:rPr>
                <w:bCs/>
                <w:sz w:val="22"/>
              </w:rPr>
              <w:instrText xml:space="preserve"> NUMPAGES  </w:instrText>
            </w:r>
            <w:r w:rsidRPr="00DB33AA">
              <w:rPr>
                <w:bCs/>
                <w:sz w:val="22"/>
              </w:rPr>
              <w:fldChar w:fldCharType="separate"/>
            </w:r>
            <w:r>
              <w:rPr>
                <w:bCs/>
                <w:noProof/>
                <w:sz w:val="22"/>
              </w:rPr>
              <w:t>15</w:t>
            </w:r>
            <w:r w:rsidRPr="00DB33AA">
              <w:rPr>
                <w:bCs/>
                <w:sz w:val="22"/>
              </w:rPr>
              <w:fldChar w:fldCharType="end"/>
            </w:r>
          </w:p>
        </w:sdtContent>
      </w:sdt>
    </w:sdtContent>
  </w:sdt>
  <w:p w:rsidR="00E7296B" w:rsidRDefault="00E72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6B" w:rsidRDefault="00E7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96B" w:rsidRDefault="00E7296B" w:rsidP="005C0936">
      <w:r>
        <w:separator/>
      </w:r>
    </w:p>
  </w:footnote>
  <w:footnote w:type="continuationSeparator" w:id="0">
    <w:p w:rsidR="00E7296B" w:rsidRDefault="00E7296B" w:rsidP="005C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6B" w:rsidRDefault="00FC37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8391" o:spid="_x0000_s2050" type="#_x0000_t136" style="position:absolute;margin-left:0;margin-top:0;width:553.3pt;height:157.2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6B" w:rsidRDefault="00FC37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8392" o:spid="_x0000_s2051" type="#_x0000_t136" style="position:absolute;margin-left:0;margin-top:0;width:553.3pt;height:157.25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6B" w:rsidRDefault="00FC37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8390" o:spid="_x0000_s2049" type="#_x0000_t136" style="position:absolute;margin-left:0;margin-top:0;width:553.3pt;height:157.2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531"/>
    <w:multiLevelType w:val="multilevel"/>
    <w:tmpl w:val="2F681B14"/>
    <w:lvl w:ilvl="0">
      <w:start w:val="1"/>
      <w:numFmt w:val="decimal"/>
      <w:lvlText w:val="%1."/>
      <w:lvlJc w:val="left"/>
      <w:pPr>
        <w:tabs>
          <w:tab w:val="num" w:pos="1440"/>
        </w:tabs>
        <w:ind w:left="144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6667C9"/>
    <w:multiLevelType w:val="hybridMultilevel"/>
    <w:tmpl w:val="92B6F3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C925EB"/>
    <w:multiLevelType w:val="hybridMultilevel"/>
    <w:tmpl w:val="3D6258EC"/>
    <w:lvl w:ilvl="0" w:tplc="D8D6405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3064A"/>
    <w:multiLevelType w:val="hybridMultilevel"/>
    <w:tmpl w:val="DA28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C2FEA"/>
    <w:multiLevelType w:val="multilevel"/>
    <w:tmpl w:val="E62601B4"/>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4B66BF"/>
    <w:multiLevelType w:val="multilevel"/>
    <w:tmpl w:val="8ABE1D8E"/>
    <w:lvl w:ilvl="0">
      <w:start w:val="2"/>
      <w:numFmt w:val="decimal"/>
      <w:lvlText w:val="%1."/>
      <w:lvlJc w:val="left"/>
      <w:pPr>
        <w:tabs>
          <w:tab w:val="num" w:pos="1440"/>
        </w:tabs>
        <w:ind w:left="144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EB5EEF"/>
    <w:multiLevelType w:val="multilevel"/>
    <w:tmpl w:val="654CB0D8"/>
    <w:lvl w:ilvl="0">
      <w:start w:val="1"/>
      <w:numFmt w:val="decimal"/>
      <w:lvlText w:val="%1."/>
      <w:lvlJc w:val="left"/>
      <w:pPr>
        <w:tabs>
          <w:tab w:val="num" w:pos="1440"/>
        </w:tabs>
        <w:ind w:left="1440" w:hanging="360"/>
      </w:pPr>
      <w:rPr>
        <w:rFonts w:hint="default"/>
        <w:b/>
        <w:sz w:val="24"/>
        <w:szCs w:val="24"/>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A572A56"/>
    <w:multiLevelType w:val="multilevel"/>
    <w:tmpl w:val="61EAE2E2"/>
    <w:lvl w:ilvl="0">
      <w:start w:val="1"/>
      <w:numFmt w:val="lowerLetter"/>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1F096270"/>
    <w:multiLevelType w:val="hybridMultilevel"/>
    <w:tmpl w:val="6BCC0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B41F1"/>
    <w:multiLevelType w:val="hybridMultilevel"/>
    <w:tmpl w:val="111826FA"/>
    <w:lvl w:ilvl="0" w:tplc="31C02272">
      <w:start w:val="1"/>
      <w:numFmt w:val="decimal"/>
      <w:lvlText w:val="%1."/>
      <w:lvlJc w:val="left"/>
      <w:pPr>
        <w:ind w:left="108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45AEB"/>
    <w:multiLevelType w:val="hybridMultilevel"/>
    <w:tmpl w:val="5D3AD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473FC0"/>
    <w:multiLevelType w:val="hybridMultilevel"/>
    <w:tmpl w:val="286AD322"/>
    <w:lvl w:ilvl="0" w:tplc="716A63F2">
      <w:start w:val="1"/>
      <w:numFmt w:val="bullet"/>
      <w:lvlText w:val=""/>
      <w:lvlJc w:val="left"/>
      <w:pPr>
        <w:ind w:left="1800" w:hanging="360"/>
      </w:pPr>
      <w:rPr>
        <w:rFonts w:ascii="Symbol" w:hAnsi="Symbol" w:hint="default"/>
        <w:b w:val="0"/>
        <w:color w:val="1F497D"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A82F74"/>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C3520F1"/>
    <w:multiLevelType w:val="multilevel"/>
    <w:tmpl w:val="E2D4800E"/>
    <w:lvl w:ilvl="0">
      <w:start w:val="2"/>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56765E"/>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301996"/>
    <w:multiLevelType w:val="hybridMultilevel"/>
    <w:tmpl w:val="807EE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9239E"/>
    <w:multiLevelType w:val="multilevel"/>
    <w:tmpl w:val="25A0E89E"/>
    <w:lvl w:ilvl="0">
      <w:start w:val="2"/>
      <w:numFmt w:val="decimal"/>
      <w:lvlText w:val="%1."/>
      <w:lvlJc w:val="left"/>
      <w:pPr>
        <w:tabs>
          <w:tab w:val="num" w:pos="1440"/>
        </w:tabs>
        <w:ind w:left="1440" w:hanging="360"/>
      </w:pPr>
      <w:rPr>
        <w:rFonts w:hint="default"/>
        <w:b/>
        <w:sz w:val="24"/>
        <w:szCs w:val="24"/>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A5E66CB"/>
    <w:multiLevelType w:val="multilevel"/>
    <w:tmpl w:val="6936D5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A5F045B"/>
    <w:multiLevelType w:val="hybridMultilevel"/>
    <w:tmpl w:val="85024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BF569DF"/>
    <w:multiLevelType w:val="hybridMultilevel"/>
    <w:tmpl w:val="AB16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266F4"/>
    <w:multiLevelType w:val="hybridMultilevel"/>
    <w:tmpl w:val="A1663FA8"/>
    <w:lvl w:ilvl="0" w:tplc="FB5CAD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82645"/>
    <w:multiLevelType w:val="hybridMultilevel"/>
    <w:tmpl w:val="C6CADD9A"/>
    <w:lvl w:ilvl="0" w:tplc="7D2EF6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3E9E"/>
    <w:multiLevelType w:val="multilevel"/>
    <w:tmpl w:val="662E6BA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5784171"/>
    <w:multiLevelType w:val="hybridMultilevel"/>
    <w:tmpl w:val="86F83D3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178C2"/>
    <w:multiLevelType w:val="multilevel"/>
    <w:tmpl w:val="1F22E3C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544A4"/>
    <w:multiLevelType w:val="hybridMultilevel"/>
    <w:tmpl w:val="1BB2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A03E1"/>
    <w:multiLevelType w:val="hybridMultilevel"/>
    <w:tmpl w:val="FE06B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7A3E87"/>
    <w:multiLevelType w:val="multilevel"/>
    <w:tmpl w:val="EDAA3F6A"/>
    <w:lvl w:ilvl="0">
      <w:start w:val="3"/>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3EF4C06"/>
    <w:multiLevelType w:val="hybridMultilevel"/>
    <w:tmpl w:val="898AE47C"/>
    <w:lvl w:ilvl="0" w:tplc="7D2EF6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C23216"/>
    <w:multiLevelType w:val="multilevel"/>
    <w:tmpl w:val="5A8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94AC1"/>
    <w:multiLevelType w:val="multilevel"/>
    <w:tmpl w:val="2A6E0462"/>
    <w:lvl w:ilvl="0">
      <w:start w:val="1"/>
      <w:numFmt w:val="decimal"/>
      <w:lvlText w:val="%1."/>
      <w:lvlJc w:val="left"/>
      <w:pPr>
        <w:tabs>
          <w:tab w:val="num" w:pos="1440"/>
        </w:tabs>
        <w:ind w:left="144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665493"/>
    <w:multiLevelType w:val="hybridMultilevel"/>
    <w:tmpl w:val="699A9C4A"/>
    <w:lvl w:ilvl="0" w:tplc="41DE3C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900E7C"/>
    <w:multiLevelType w:val="multilevel"/>
    <w:tmpl w:val="D674AA46"/>
    <w:lvl w:ilvl="0">
      <w:start w:val="1"/>
      <w:numFmt w:val="bullet"/>
      <w:lvlText w:val="o"/>
      <w:lvlJc w:val="left"/>
      <w:pPr>
        <w:tabs>
          <w:tab w:val="num" w:pos="1440"/>
        </w:tabs>
        <w:ind w:left="1440" w:hanging="360"/>
      </w:pPr>
      <w:rPr>
        <w:rFonts w:ascii="Courier New" w:hAnsi="Courier New" w:cs="Courier New" w:hint="default"/>
        <w:b w:val="0"/>
        <w:sz w:val="24"/>
        <w:szCs w:val="24"/>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B452058"/>
    <w:multiLevelType w:val="multilevel"/>
    <w:tmpl w:val="AE8E1954"/>
    <w:lvl w:ilvl="0">
      <w:start w:val="1"/>
      <w:numFmt w:val="decimal"/>
      <w:lvlText w:val="%1."/>
      <w:lvlJc w:val="left"/>
      <w:pPr>
        <w:tabs>
          <w:tab w:val="num" w:pos="900"/>
        </w:tabs>
        <w:ind w:left="90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19964CA"/>
    <w:multiLevelType w:val="multilevel"/>
    <w:tmpl w:val="1F22E3C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FE1735"/>
    <w:multiLevelType w:val="hybridMultilevel"/>
    <w:tmpl w:val="797AE432"/>
    <w:lvl w:ilvl="0" w:tplc="FB5CAD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92E07"/>
    <w:multiLevelType w:val="hybridMultilevel"/>
    <w:tmpl w:val="1818D1F6"/>
    <w:lvl w:ilvl="0" w:tplc="31C02272">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1646D"/>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B0C0110"/>
    <w:multiLevelType w:val="multilevel"/>
    <w:tmpl w:val="DF184E5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6F2E78C5"/>
    <w:multiLevelType w:val="multilevel"/>
    <w:tmpl w:val="654CB0D8"/>
    <w:lvl w:ilvl="0">
      <w:start w:val="1"/>
      <w:numFmt w:val="decimal"/>
      <w:lvlText w:val="%1."/>
      <w:lvlJc w:val="left"/>
      <w:pPr>
        <w:tabs>
          <w:tab w:val="num" w:pos="1440"/>
        </w:tabs>
        <w:ind w:left="1440" w:hanging="360"/>
      </w:pPr>
      <w:rPr>
        <w:rFonts w:hint="default"/>
        <w:b/>
        <w:sz w:val="24"/>
        <w:szCs w:val="24"/>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F7067DB"/>
    <w:multiLevelType w:val="multilevel"/>
    <w:tmpl w:val="99E67930"/>
    <w:lvl w:ilvl="0">
      <w:start w:val="1"/>
      <w:numFmt w:val="decimal"/>
      <w:lvlText w:val="%1."/>
      <w:lvlJc w:val="left"/>
      <w:pPr>
        <w:tabs>
          <w:tab w:val="num" w:pos="1440"/>
        </w:tabs>
        <w:ind w:left="1440" w:hanging="360"/>
      </w:pPr>
      <w:rPr>
        <w:rFonts w:hint="default"/>
        <w:b/>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7C277B"/>
    <w:multiLevelType w:val="hybridMultilevel"/>
    <w:tmpl w:val="9C0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76329"/>
    <w:multiLevelType w:val="multilevel"/>
    <w:tmpl w:val="549EB57A"/>
    <w:lvl w:ilvl="0">
      <w:start w:val="1"/>
      <w:numFmt w:val="lowerLetter"/>
      <w:lvlText w:val="%1."/>
      <w:lvlJc w:val="left"/>
      <w:pPr>
        <w:tabs>
          <w:tab w:val="num" w:pos="1458"/>
        </w:tabs>
        <w:ind w:left="1458" w:hanging="360"/>
      </w:pPr>
      <w:rPr>
        <w:rFonts w:hint="default"/>
      </w:rPr>
    </w:lvl>
    <w:lvl w:ilvl="1" w:tentative="1">
      <w:start w:val="1"/>
      <w:numFmt w:val="lowerLetter"/>
      <w:lvlText w:val="%2."/>
      <w:lvlJc w:val="left"/>
      <w:pPr>
        <w:tabs>
          <w:tab w:val="num" w:pos="1458"/>
        </w:tabs>
        <w:ind w:left="1458" w:hanging="360"/>
      </w:pPr>
    </w:lvl>
    <w:lvl w:ilvl="2" w:tentative="1">
      <w:start w:val="1"/>
      <w:numFmt w:val="lowerRoman"/>
      <w:lvlText w:val="%3."/>
      <w:lvlJc w:val="right"/>
      <w:pPr>
        <w:tabs>
          <w:tab w:val="num" w:pos="2178"/>
        </w:tabs>
        <w:ind w:left="2178" w:hanging="180"/>
      </w:pPr>
    </w:lvl>
    <w:lvl w:ilvl="3" w:tentative="1">
      <w:start w:val="1"/>
      <w:numFmt w:val="decimal"/>
      <w:lvlText w:val="%4."/>
      <w:lvlJc w:val="left"/>
      <w:pPr>
        <w:tabs>
          <w:tab w:val="num" w:pos="2898"/>
        </w:tabs>
        <w:ind w:left="2898" w:hanging="360"/>
      </w:pPr>
    </w:lvl>
    <w:lvl w:ilvl="4" w:tentative="1">
      <w:start w:val="1"/>
      <w:numFmt w:val="lowerLetter"/>
      <w:lvlText w:val="%5."/>
      <w:lvlJc w:val="left"/>
      <w:pPr>
        <w:tabs>
          <w:tab w:val="num" w:pos="3618"/>
        </w:tabs>
        <w:ind w:left="3618" w:hanging="360"/>
      </w:pPr>
    </w:lvl>
    <w:lvl w:ilvl="5" w:tentative="1">
      <w:start w:val="1"/>
      <w:numFmt w:val="lowerRoman"/>
      <w:lvlText w:val="%6."/>
      <w:lvlJc w:val="right"/>
      <w:pPr>
        <w:tabs>
          <w:tab w:val="num" w:pos="4338"/>
        </w:tabs>
        <w:ind w:left="4338" w:hanging="180"/>
      </w:pPr>
    </w:lvl>
    <w:lvl w:ilvl="6" w:tentative="1">
      <w:start w:val="1"/>
      <w:numFmt w:val="decimal"/>
      <w:lvlText w:val="%7."/>
      <w:lvlJc w:val="left"/>
      <w:pPr>
        <w:tabs>
          <w:tab w:val="num" w:pos="5058"/>
        </w:tabs>
        <w:ind w:left="5058" w:hanging="360"/>
      </w:pPr>
    </w:lvl>
    <w:lvl w:ilvl="7" w:tentative="1">
      <w:start w:val="1"/>
      <w:numFmt w:val="lowerLetter"/>
      <w:lvlText w:val="%8."/>
      <w:lvlJc w:val="left"/>
      <w:pPr>
        <w:tabs>
          <w:tab w:val="num" w:pos="5778"/>
        </w:tabs>
        <w:ind w:left="5778" w:hanging="360"/>
      </w:pPr>
    </w:lvl>
    <w:lvl w:ilvl="8" w:tentative="1">
      <w:start w:val="1"/>
      <w:numFmt w:val="lowerRoman"/>
      <w:lvlText w:val="%9."/>
      <w:lvlJc w:val="right"/>
      <w:pPr>
        <w:tabs>
          <w:tab w:val="num" w:pos="6498"/>
        </w:tabs>
        <w:ind w:left="6498" w:hanging="180"/>
      </w:pPr>
    </w:lvl>
  </w:abstractNum>
  <w:abstractNum w:abstractNumId="44" w15:restartNumberingAfterBreak="0">
    <w:nsid w:val="788F6AF7"/>
    <w:multiLevelType w:val="hybridMultilevel"/>
    <w:tmpl w:val="91807A04"/>
    <w:lvl w:ilvl="0" w:tplc="55226A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376E5"/>
    <w:multiLevelType w:val="multilevel"/>
    <w:tmpl w:val="03CCFD80"/>
    <w:lvl w:ilvl="0">
      <w:start w:val="10"/>
      <w:numFmt w:val="decimal"/>
      <w:lvlText w:val="%1."/>
      <w:lvlJc w:val="left"/>
      <w:pPr>
        <w:tabs>
          <w:tab w:val="num" w:pos="360"/>
        </w:tabs>
        <w:ind w:left="360" w:hanging="360"/>
      </w:pPr>
      <w:rPr>
        <w:rFonts w:hint="default"/>
        <w:b/>
        <w:sz w:val="24"/>
        <w:szCs w:val="24"/>
      </w:rPr>
    </w:lvl>
    <w:lvl w:ilvl="1">
      <w:start w:val="4"/>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ABA7DD1"/>
    <w:multiLevelType w:val="hybridMultilevel"/>
    <w:tmpl w:val="6C321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8"/>
  </w:num>
  <w:num w:numId="3">
    <w:abstractNumId w:val="21"/>
  </w:num>
  <w:num w:numId="4">
    <w:abstractNumId w:val="19"/>
  </w:num>
  <w:num w:numId="5">
    <w:abstractNumId w:val="38"/>
  </w:num>
  <w:num w:numId="6">
    <w:abstractNumId w:val="17"/>
  </w:num>
  <w:num w:numId="7">
    <w:abstractNumId w:val="7"/>
  </w:num>
  <w:num w:numId="8">
    <w:abstractNumId w:val="30"/>
  </w:num>
  <w:num w:numId="9">
    <w:abstractNumId w:val="39"/>
  </w:num>
  <w:num w:numId="10">
    <w:abstractNumId w:val="8"/>
  </w:num>
  <w:num w:numId="11">
    <w:abstractNumId w:val="15"/>
  </w:num>
  <w:num w:numId="12">
    <w:abstractNumId w:val="44"/>
  </w:num>
  <w:num w:numId="13">
    <w:abstractNumId w:val="34"/>
  </w:num>
  <w:num w:numId="14">
    <w:abstractNumId w:val="46"/>
  </w:num>
  <w:num w:numId="15">
    <w:abstractNumId w:val="45"/>
  </w:num>
  <w:num w:numId="16">
    <w:abstractNumId w:val="41"/>
  </w:num>
  <w:num w:numId="17">
    <w:abstractNumId w:val="10"/>
  </w:num>
  <w:num w:numId="18">
    <w:abstractNumId w:val="6"/>
  </w:num>
  <w:num w:numId="19">
    <w:abstractNumId w:val="27"/>
  </w:num>
  <w:num w:numId="20">
    <w:abstractNumId w:val="14"/>
  </w:num>
  <w:num w:numId="21">
    <w:abstractNumId w:val="35"/>
  </w:num>
  <w:num w:numId="22">
    <w:abstractNumId w:val="0"/>
  </w:num>
  <w:num w:numId="23">
    <w:abstractNumId w:val="5"/>
  </w:num>
  <w:num w:numId="24">
    <w:abstractNumId w:val="12"/>
  </w:num>
  <w:num w:numId="25">
    <w:abstractNumId w:val="11"/>
  </w:num>
  <w:num w:numId="26">
    <w:abstractNumId w:val="31"/>
  </w:num>
  <w:num w:numId="27">
    <w:abstractNumId w:val="23"/>
  </w:num>
  <w:num w:numId="28">
    <w:abstractNumId w:val="16"/>
  </w:num>
  <w:num w:numId="29">
    <w:abstractNumId w:val="43"/>
  </w:num>
  <w:num w:numId="30">
    <w:abstractNumId w:val="3"/>
  </w:num>
  <w:num w:numId="31">
    <w:abstractNumId w:val="42"/>
  </w:num>
  <w:num w:numId="32">
    <w:abstractNumId w:val="20"/>
  </w:num>
  <w:num w:numId="33">
    <w:abstractNumId w:val="26"/>
  </w:num>
  <w:num w:numId="34">
    <w:abstractNumId w:val="33"/>
  </w:num>
  <w:num w:numId="35">
    <w:abstractNumId w:val="18"/>
  </w:num>
  <w:num w:numId="36">
    <w:abstractNumId w:val="32"/>
  </w:num>
  <w:num w:numId="37">
    <w:abstractNumId w:val="37"/>
  </w:num>
  <w:num w:numId="38">
    <w:abstractNumId w:val="9"/>
  </w:num>
  <w:num w:numId="39">
    <w:abstractNumId w:val="22"/>
  </w:num>
  <w:num w:numId="40">
    <w:abstractNumId w:val="24"/>
  </w:num>
  <w:num w:numId="41">
    <w:abstractNumId w:val="29"/>
  </w:num>
  <w:num w:numId="42">
    <w:abstractNumId w:val="2"/>
  </w:num>
  <w:num w:numId="43">
    <w:abstractNumId w:val="40"/>
  </w:num>
  <w:num w:numId="44">
    <w:abstractNumId w:val="25"/>
  </w:num>
  <w:num w:numId="45">
    <w:abstractNumId w:val="4"/>
  </w:num>
  <w:num w:numId="46">
    <w:abstractNumId w:val="1"/>
  </w:num>
  <w:num w:numId="47">
    <w:abstractNumId w:val="47"/>
  </w:num>
  <w:num w:numId="48">
    <w:abstractNumId w:val="36"/>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5D"/>
    <w:rsid w:val="000118D3"/>
    <w:rsid w:val="00016A5E"/>
    <w:rsid w:val="000302FD"/>
    <w:rsid w:val="00045BA0"/>
    <w:rsid w:val="000E6AF4"/>
    <w:rsid w:val="001130FB"/>
    <w:rsid w:val="00141694"/>
    <w:rsid w:val="0016568A"/>
    <w:rsid w:val="0016647C"/>
    <w:rsid w:val="00176661"/>
    <w:rsid w:val="001A5A4B"/>
    <w:rsid w:val="001B3513"/>
    <w:rsid w:val="001B5F52"/>
    <w:rsid w:val="001C217D"/>
    <w:rsid w:val="0021520B"/>
    <w:rsid w:val="00225594"/>
    <w:rsid w:val="00253B0F"/>
    <w:rsid w:val="00270BE6"/>
    <w:rsid w:val="002F1B65"/>
    <w:rsid w:val="003001D8"/>
    <w:rsid w:val="00305C63"/>
    <w:rsid w:val="00307C14"/>
    <w:rsid w:val="00331945"/>
    <w:rsid w:val="00366076"/>
    <w:rsid w:val="00366775"/>
    <w:rsid w:val="00371348"/>
    <w:rsid w:val="00382476"/>
    <w:rsid w:val="00391E13"/>
    <w:rsid w:val="003B0F5D"/>
    <w:rsid w:val="003C3F59"/>
    <w:rsid w:val="003D1CFD"/>
    <w:rsid w:val="003F4E69"/>
    <w:rsid w:val="00400AF4"/>
    <w:rsid w:val="00447818"/>
    <w:rsid w:val="00455DAF"/>
    <w:rsid w:val="004619AA"/>
    <w:rsid w:val="004805A6"/>
    <w:rsid w:val="00494C6A"/>
    <w:rsid w:val="00497033"/>
    <w:rsid w:val="004B7FB1"/>
    <w:rsid w:val="004D3C44"/>
    <w:rsid w:val="00516D39"/>
    <w:rsid w:val="0052236A"/>
    <w:rsid w:val="00532C86"/>
    <w:rsid w:val="0053313A"/>
    <w:rsid w:val="00555667"/>
    <w:rsid w:val="00557DB7"/>
    <w:rsid w:val="00580E1A"/>
    <w:rsid w:val="005C0936"/>
    <w:rsid w:val="005E5754"/>
    <w:rsid w:val="006265C4"/>
    <w:rsid w:val="00627006"/>
    <w:rsid w:val="006872C4"/>
    <w:rsid w:val="006B4C48"/>
    <w:rsid w:val="006C26EF"/>
    <w:rsid w:val="006C7FDC"/>
    <w:rsid w:val="006E0F96"/>
    <w:rsid w:val="006F7978"/>
    <w:rsid w:val="00704D7F"/>
    <w:rsid w:val="00763F65"/>
    <w:rsid w:val="0079149C"/>
    <w:rsid w:val="007C0DD5"/>
    <w:rsid w:val="007E2843"/>
    <w:rsid w:val="007E47BD"/>
    <w:rsid w:val="00881DFD"/>
    <w:rsid w:val="008A3B22"/>
    <w:rsid w:val="008C0AAD"/>
    <w:rsid w:val="00937F26"/>
    <w:rsid w:val="00946F2D"/>
    <w:rsid w:val="00952093"/>
    <w:rsid w:val="009779F5"/>
    <w:rsid w:val="00983D49"/>
    <w:rsid w:val="009975EE"/>
    <w:rsid w:val="009A4171"/>
    <w:rsid w:val="009A5B2C"/>
    <w:rsid w:val="009A66B5"/>
    <w:rsid w:val="009C3CD2"/>
    <w:rsid w:val="00A16CD3"/>
    <w:rsid w:val="00A313D6"/>
    <w:rsid w:val="00A41326"/>
    <w:rsid w:val="00A41777"/>
    <w:rsid w:val="00A761D9"/>
    <w:rsid w:val="00A92F43"/>
    <w:rsid w:val="00AD0257"/>
    <w:rsid w:val="00AE2058"/>
    <w:rsid w:val="00AF5B16"/>
    <w:rsid w:val="00B01977"/>
    <w:rsid w:val="00B161E3"/>
    <w:rsid w:val="00B978F9"/>
    <w:rsid w:val="00BA7FFA"/>
    <w:rsid w:val="00BC58DD"/>
    <w:rsid w:val="00BD0BF3"/>
    <w:rsid w:val="00BD3154"/>
    <w:rsid w:val="00BD7E27"/>
    <w:rsid w:val="00BE0FA1"/>
    <w:rsid w:val="00C163AA"/>
    <w:rsid w:val="00C57379"/>
    <w:rsid w:val="00C65966"/>
    <w:rsid w:val="00C87AA8"/>
    <w:rsid w:val="00C944DB"/>
    <w:rsid w:val="00CA1715"/>
    <w:rsid w:val="00CA2B7D"/>
    <w:rsid w:val="00CD30D3"/>
    <w:rsid w:val="00CF7F6E"/>
    <w:rsid w:val="00D36987"/>
    <w:rsid w:val="00D774F8"/>
    <w:rsid w:val="00DB33AA"/>
    <w:rsid w:val="00DB5EEE"/>
    <w:rsid w:val="00DC7660"/>
    <w:rsid w:val="00DD3F7F"/>
    <w:rsid w:val="00E00C0F"/>
    <w:rsid w:val="00E00F98"/>
    <w:rsid w:val="00E46D09"/>
    <w:rsid w:val="00E7296B"/>
    <w:rsid w:val="00ED173C"/>
    <w:rsid w:val="00EF67A2"/>
    <w:rsid w:val="00F26B82"/>
    <w:rsid w:val="00F47A8A"/>
    <w:rsid w:val="00F51026"/>
    <w:rsid w:val="00FC376C"/>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948C0"/>
  <w15:chartTrackingRefBased/>
  <w15:docId w15:val="{9C5BAB84-D301-41F7-A9CC-76A67548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F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0F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2">
    <w:name w:val="heading 2"/>
    <w:basedOn w:val="Normal"/>
    <w:next w:val="Normal"/>
    <w:link w:val="Heading2Char"/>
    <w:uiPriority w:val="9"/>
    <w:unhideWhenUsed/>
    <w:qFormat/>
    <w:rsid w:val="00A413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B0F5D"/>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F5D"/>
    <w:rPr>
      <w:rFonts w:ascii="Calisto MT" w:eastAsia="Times New Roman" w:hAnsi="Calisto MT" w:cs="Times New Roman"/>
      <w:b/>
      <w:sz w:val="36"/>
      <w:szCs w:val="20"/>
    </w:rPr>
  </w:style>
  <w:style w:type="character" w:customStyle="1" w:styleId="Heading3Char">
    <w:name w:val="Heading 3 Char"/>
    <w:basedOn w:val="DefaultParagraphFont"/>
    <w:link w:val="Heading3"/>
    <w:rsid w:val="003B0F5D"/>
    <w:rPr>
      <w:rFonts w:ascii="Garamond" w:eastAsia="Times New Roman" w:hAnsi="Garamond" w:cs="Times New Roman"/>
      <w:b/>
      <w:sz w:val="28"/>
      <w:szCs w:val="20"/>
    </w:rPr>
  </w:style>
  <w:style w:type="paragraph" w:customStyle="1" w:styleId="OmniPage258">
    <w:name w:val="OmniPage #258"/>
    <w:rsid w:val="003B0F5D"/>
    <w:pPr>
      <w:tabs>
        <w:tab w:val="left" w:pos="3202"/>
        <w:tab w:val="right" w:pos="5746"/>
      </w:tabs>
      <w:spacing w:after="0" w:line="240" w:lineRule="auto"/>
    </w:pPr>
    <w:rPr>
      <w:rFonts w:ascii="Courier New" w:eastAsia="Times New Roman" w:hAnsi="Courier New" w:cs="Times New Roman"/>
      <w:sz w:val="24"/>
      <w:szCs w:val="20"/>
    </w:rPr>
  </w:style>
  <w:style w:type="paragraph" w:styleId="ListParagraph">
    <w:name w:val="List Paragraph"/>
    <w:basedOn w:val="Normal"/>
    <w:uiPriority w:val="34"/>
    <w:qFormat/>
    <w:rsid w:val="006F7978"/>
    <w:pPr>
      <w:ind w:left="720"/>
      <w:contextualSpacing/>
    </w:pPr>
  </w:style>
  <w:style w:type="character" w:styleId="Strong">
    <w:name w:val="Strong"/>
    <w:basedOn w:val="DefaultParagraphFont"/>
    <w:uiPriority w:val="22"/>
    <w:qFormat/>
    <w:rsid w:val="006F7978"/>
    <w:rPr>
      <w:b/>
      <w:bCs/>
    </w:rPr>
  </w:style>
  <w:style w:type="paragraph" w:styleId="NormalWeb">
    <w:name w:val="Normal (Web)"/>
    <w:basedOn w:val="Normal"/>
    <w:uiPriority w:val="99"/>
    <w:semiHidden/>
    <w:unhideWhenUsed/>
    <w:rsid w:val="0053313A"/>
    <w:rPr>
      <w:rFonts w:ascii="inherit" w:hAnsi="inherit"/>
    </w:rPr>
  </w:style>
  <w:style w:type="table" w:styleId="TableGrid">
    <w:name w:val="Table Grid"/>
    <w:basedOn w:val="TableNormal"/>
    <w:uiPriority w:val="59"/>
    <w:rsid w:val="0027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936"/>
    <w:pPr>
      <w:tabs>
        <w:tab w:val="center" w:pos="4680"/>
        <w:tab w:val="right" w:pos="9360"/>
      </w:tabs>
    </w:pPr>
  </w:style>
  <w:style w:type="character" w:customStyle="1" w:styleId="HeaderChar">
    <w:name w:val="Header Char"/>
    <w:basedOn w:val="DefaultParagraphFont"/>
    <w:link w:val="Header"/>
    <w:uiPriority w:val="99"/>
    <w:rsid w:val="005C09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0936"/>
    <w:pPr>
      <w:tabs>
        <w:tab w:val="center" w:pos="4680"/>
        <w:tab w:val="right" w:pos="9360"/>
      </w:tabs>
    </w:pPr>
  </w:style>
  <w:style w:type="character" w:customStyle="1" w:styleId="FooterChar">
    <w:name w:val="Footer Char"/>
    <w:basedOn w:val="DefaultParagraphFont"/>
    <w:link w:val="Footer"/>
    <w:uiPriority w:val="99"/>
    <w:rsid w:val="005C093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5966"/>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65966"/>
    <w:pPr>
      <w:spacing w:after="100"/>
    </w:pPr>
  </w:style>
  <w:style w:type="paragraph" w:styleId="TOC2">
    <w:name w:val="toc 2"/>
    <w:basedOn w:val="Normal"/>
    <w:next w:val="Normal"/>
    <w:autoRedefine/>
    <w:uiPriority w:val="39"/>
    <w:unhideWhenUsed/>
    <w:rsid w:val="00C65966"/>
    <w:pPr>
      <w:spacing w:after="100"/>
      <w:ind w:left="240"/>
    </w:pPr>
  </w:style>
  <w:style w:type="character" w:styleId="Hyperlink">
    <w:name w:val="Hyperlink"/>
    <w:basedOn w:val="DefaultParagraphFont"/>
    <w:uiPriority w:val="99"/>
    <w:unhideWhenUsed/>
    <w:rsid w:val="00C65966"/>
    <w:rPr>
      <w:color w:val="0000FF" w:themeColor="hyperlink"/>
      <w:u w:val="single"/>
    </w:rPr>
  </w:style>
  <w:style w:type="character" w:customStyle="1" w:styleId="Heading2Char">
    <w:name w:val="Heading 2 Char"/>
    <w:basedOn w:val="DefaultParagraphFont"/>
    <w:link w:val="Heading2"/>
    <w:uiPriority w:val="9"/>
    <w:rsid w:val="00A41326"/>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33194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2239">
      <w:bodyDiv w:val="1"/>
      <w:marLeft w:val="0"/>
      <w:marRight w:val="0"/>
      <w:marTop w:val="0"/>
      <w:marBottom w:val="0"/>
      <w:divBdr>
        <w:top w:val="none" w:sz="0" w:space="0" w:color="auto"/>
        <w:left w:val="none" w:sz="0" w:space="0" w:color="auto"/>
        <w:bottom w:val="none" w:sz="0" w:space="0" w:color="auto"/>
        <w:right w:val="none" w:sz="0" w:space="0" w:color="auto"/>
      </w:divBdr>
      <w:divsChild>
        <w:div w:id="1817917080">
          <w:marLeft w:val="0"/>
          <w:marRight w:val="0"/>
          <w:marTop w:val="0"/>
          <w:marBottom w:val="0"/>
          <w:divBdr>
            <w:top w:val="none" w:sz="0" w:space="0" w:color="auto"/>
            <w:left w:val="none" w:sz="0" w:space="0" w:color="auto"/>
            <w:bottom w:val="none" w:sz="0" w:space="0" w:color="auto"/>
            <w:right w:val="none" w:sz="0" w:space="0" w:color="auto"/>
          </w:divBdr>
          <w:divsChild>
            <w:div w:id="1247224373">
              <w:marLeft w:val="0"/>
              <w:marRight w:val="0"/>
              <w:marTop w:val="0"/>
              <w:marBottom w:val="0"/>
              <w:divBdr>
                <w:top w:val="none" w:sz="0" w:space="0" w:color="auto"/>
                <w:left w:val="none" w:sz="0" w:space="0" w:color="auto"/>
                <w:bottom w:val="none" w:sz="0" w:space="0" w:color="auto"/>
                <w:right w:val="none" w:sz="0" w:space="0" w:color="auto"/>
              </w:divBdr>
              <w:divsChild>
                <w:div w:id="1323434012">
                  <w:marLeft w:val="0"/>
                  <w:marRight w:val="0"/>
                  <w:marTop w:val="0"/>
                  <w:marBottom w:val="0"/>
                  <w:divBdr>
                    <w:top w:val="none" w:sz="0" w:space="0" w:color="auto"/>
                    <w:left w:val="none" w:sz="0" w:space="0" w:color="auto"/>
                    <w:bottom w:val="none" w:sz="0" w:space="0" w:color="auto"/>
                    <w:right w:val="none" w:sz="0" w:space="0" w:color="auto"/>
                  </w:divBdr>
                  <w:divsChild>
                    <w:div w:id="1557084326">
                      <w:marLeft w:val="0"/>
                      <w:marRight w:val="0"/>
                      <w:marTop w:val="0"/>
                      <w:marBottom w:val="0"/>
                      <w:divBdr>
                        <w:top w:val="none" w:sz="0" w:space="0" w:color="auto"/>
                        <w:left w:val="none" w:sz="0" w:space="0" w:color="auto"/>
                        <w:bottom w:val="none" w:sz="0" w:space="0" w:color="auto"/>
                        <w:right w:val="none" w:sz="0" w:space="0" w:color="auto"/>
                      </w:divBdr>
                      <w:divsChild>
                        <w:div w:id="1308314478">
                          <w:marLeft w:val="0"/>
                          <w:marRight w:val="0"/>
                          <w:marTop w:val="0"/>
                          <w:marBottom w:val="0"/>
                          <w:divBdr>
                            <w:top w:val="none" w:sz="0" w:space="0" w:color="auto"/>
                            <w:left w:val="none" w:sz="0" w:space="0" w:color="auto"/>
                            <w:bottom w:val="none" w:sz="0" w:space="0" w:color="auto"/>
                            <w:right w:val="none" w:sz="0" w:space="0" w:color="auto"/>
                          </w:divBdr>
                          <w:divsChild>
                            <w:div w:id="14043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32738">
      <w:bodyDiv w:val="1"/>
      <w:marLeft w:val="0"/>
      <w:marRight w:val="0"/>
      <w:marTop w:val="0"/>
      <w:marBottom w:val="0"/>
      <w:divBdr>
        <w:top w:val="none" w:sz="0" w:space="0" w:color="auto"/>
        <w:left w:val="none" w:sz="0" w:space="0" w:color="auto"/>
        <w:bottom w:val="none" w:sz="0" w:space="0" w:color="auto"/>
        <w:right w:val="none" w:sz="0" w:space="0" w:color="auto"/>
      </w:divBdr>
    </w:div>
    <w:div w:id="283075184">
      <w:bodyDiv w:val="1"/>
      <w:marLeft w:val="0"/>
      <w:marRight w:val="0"/>
      <w:marTop w:val="0"/>
      <w:marBottom w:val="0"/>
      <w:divBdr>
        <w:top w:val="none" w:sz="0" w:space="0" w:color="auto"/>
        <w:left w:val="none" w:sz="0" w:space="0" w:color="auto"/>
        <w:bottom w:val="none" w:sz="0" w:space="0" w:color="auto"/>
        <w:right w:val="none" w:sz="0" w:space="0" w:color="auto"/>
      </w:divBdr>
    </w:div>
    <w:div w:id="1407335483">
      <w:bodyDiv w:val="1"/>
      <w:marLeft w:val="0"/>
      <w:marRight w:val="0"/>
      <w:marTop w:val="0"/>
      <w:marBottom w:val="0"/>
      <w:divBdr>
        <w:top w:val="none" w:sz="0" w:space="0" w:color="auto"/>
        <w:left w:val="none" w:sz="0" w:space="0" w:color="auto"/>
        <w:bottom w:val="none" w:sz="0" w:space="0" w:color="auto"/>
        <w:right w:val="none" w:sz="0" w:space="0" w:color="auto"/>
      </w:divBdr>
    </w:div>
    <w:div w:id="21234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6063</Words>
  <Characters>34561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Headrick, Geriann</dc:creator>
  <cp:keywords/>
  <dc:description/>
  <cp:lastModifiedBy>Watterson, Cheriee</cp:lastModifiedBy>
  <cp:revision>4</cp:revision>
  <dcterms:created xsi:type="dcterms:W3CDTF">2019-04-23T15:14:00Z</dcterms:created>
  <dcterms:modified xsi:type="dcterms:W3CDTF">2019-04-23T15:17:00Z</dcterms:modified>
</cp:coreProperties>
</file>