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75" w:rsidRPr="00186D50" w:rsidRDefault="00186D50" w:rsidP="00186D50">
      <w:pPr>
        <w:jc w:val="center"/>
        <w:rPr>
          <w:b/>
          <w:bCs/>
          <w:sz w:val="40"/>
          <w:szCs w:val="40"/>
        </w:rPr>
      </w:pPr>
      <w:r w:rsidRPr="00186D50">
        <w:rPr>
          <w:b/>
          <w:bCs/>
          <w:sz w:val="40"/>
          <w:szCs w:val="40"/>
        </w:rPr>
        <w:t>Recipe Analysis Worksheet</w:t>
      </w:r>
    </w:p>
    <w:p w:rsidR="00186D50" w:rsidRDefault="00186D50"/>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5"/>
        <w:gridCol w:w="1497"/>
        <w:gridCol w:w="2336"/>
        <w:gridCol w:w="1530"/>
        <w:gridCol w:w="1260"/>
        <w:gridCol w:w="2016"/>
      </w:tblGrid>
      <w:tr w:rsidR="00501D95" w:rsidRPr="003F5799" w:rsidTr="00185F12">
        <w:tc>
          <w:tcPr>
            <w:tcW w:w="1585" w:type="dxa"/>
            <w:shd w:val="clear" w:color="auto" w:fill="auto"/>
            <w:vAlign w:val="center"/>
          </w:tcPr>
          <w:p w:rsidR="00501D95" w:rsidRPr="003F5799" w:rsidRDefault="00501D95" w:rsidP="003F5799">
            <w:pPr>
              <w:jc w:val="center"/>
              <w:rPr>
                <w:b/>
                <w:bCs/>
                <w:sz w:val="28"/>
                <w:szCs w:val="28"/>
              </w:rPr>
            </w:pPr>
            <w:r w:rsidRPr="003F5799">
              <w:rPr>
                <w:b/>
                <w:bCs/>
                <w:sz w:val="28"/>
                <w:szCs w:val="28"/>
              </w:rPr>
              <w:t>Ingredients</w:t>
            </w:r>
          </w:p>
        </w:tc>
        <w:tc>
          <w:tcPr>
            <w:tcW w:w="1497" w:type="dxa"/>
            <w:shd w:val="clear" w:color="auto" w:fill="auto"/>
            <w:vAlign w:val="center"/>
          </w:tcPr>
          <w:p w:rsidR="00501D95" w:rsidRPr="003F5799" w:rsidRDefault="00501D95" w:rsidP="003F5799">
            <w:pPr>
              <w:jc w:val="center"/>
              <w:rPr>
                <w:b/>
                <w:bCs/>
                <w:sz w:val="28"/>
                <w:szCs w:val="28"/>
              </w:rPr>
            </w:pPr>
            <w:r w:rsidRPr="003F5799">
              <w:rPr>
                <w:b/>
                <w:bCs/>
                <w:sz w:val="28"/>
                <w:szCs w:val="28"/>
              </w:rPr>
              <w:t>Amount</w:t>
            </w:r>
          </w:p>
        </w:tc>
        <w:tc>
          <w:tcPr>
            <w:tcW w:w="2336" w:type="dxa"/>
            <w:shd w:val="clear" w:color="auto" w:fill="auto"/>
            <w:vAlign w:val="center"/>
          </w:tcPr>
          <w:p w:rsidR="00501D95" w:rsidRDefault="00501D95" w:rsidP="007156B5">
            <w:pPr>
              <w:jc w:val="center"/>
              <w:rPr>
                <w:b/>
                <w:bCs/>
                <w:sz w:val="28"/>
                <w:szCs w:val="28"/>
              </w:rPr>
            </w:pPr>
            <w:r w:rsidRPr="003F5799">
              <w:rPr>
                <w:b/>
                <w:bCs/>
                <w:sz w:val="28"/>
                <w:szCs w:val="28"/>
              </w:rPr>
              <w:t>Meat/Meat Alternate</w:t>
            </w:r>
          </w:p>
          <w:p w:rsidR="00501D95" w:rsidRPr="003F5799" w:rsidRDefault="00501D95" w:rsidP="007156B5">
            <w:pPr>
              <w:jc w:val="center"/>
              <w:rPr>
                <w:b/>
                <w:bCs/>
                <w:sz w:val="28"/>
                <w:szCs w:val="28"/>
              </w:rPr>
            </w:pPr>
            <w:r>
              <w:rPr>
                <w:b/>
                <w:bCs/>
                <w:sz w:val="28"/>
                <w:szCs w:val="28"/>
              </w:rPr>
              <w:t>(oz. of lean meat)</w:t>
            </w:r>
          </w:p>
        </w:tc>
        <w:tc>
          <w:tcPr>
            <w:tcW w:w="1530" w:type="dxa"/>
            <w:shd w:val="clear" w:color="auto" w:fill="auto"/>
            <w:vAlign w:val="center"/>
          </w:tcPr>
          <w:p w:rsidR="00501D95" w:rsidRPr="003F5799" w:rsidRDefault="00185F12" w:rsidP="007156B5">
            <w:pPr>
              <w:jc w:val="center"/>
              <w:rPr>
                <w:b/>
                <w:bCs/>
                <w:sz w:val="28"/>
                <w:szCs w:val="28"/>
              </w:rPr>
            </w:pPr>
            <w:r>
              <w:rPr>
                <w:b/>
                <w:bCs/>
                <w:sz w:val="28"/>
                <w:szCs w:val="28"/>
              </w:rPr>
              <w:t>V</w:t>
            </w:r>
            <w:r w:rsidRPr="003F5799">
              <w:rPr>
                <w:b/>
                <w:bCs/>
                <w:sz w:val="28"/>
                <w:szCs w:val="28"/>
              </w:rPr>
              <w:t>egetable (¼ cup</w:t>
            </w:r>
            <w:r>
              <w:rPr>
                <w:b/>
                <w:bCs/>
                <w:sz w:val="28"/>
                <w:szCs w:val="28"/>
              </w:rPr>
              <w:t>s</w:t>
            </w:r>
            <w:r w:rsidRPr="003F5799">
              <w:rPr>
                <w:b/>
                <w:bCs/>
                <w:sz w:val="28"/>
                <w:szCs w:val="28"/>
              </w:rPr>
              <w:t>)</w:t>
            </w:r>
          </w:p>
        </w:tc>
        <w:tc>
          <w:tcPr>
            <w:tcW w:w="1260" w:type="dxa"/>
            <w:shd w:val="clear" w:color="auto" w:fill="auto"/>
            <w:vAlign w:val="center"/>
          </w:tcPr>
          <w:p w:rsidR="00185F12" w:rsidRPr="003F5799" w:rsidRDefault="00185F12" w:rsidP="00185F12">
            <w:pPr>
              <w:jc w:val="center"/>
              <w:rPr>
                <w:b/>
                <w:bCs/>
                <w:sz w:val="28"/>
                <w:szCs w:val="28"/>
              </w:rPr>
            </w:pPr>
            <w:r w:rsidRPr="003F5799">
              <w:rPr>
                <w:b/>
                <w:bCs/>
                <w:sz w:val="28"/>
                <w:szCs w:val="28"/>
              </w:rPr>
              <w:t xml:space="preserve">Fruit </w:t>
            </w:r>
          </w:p>
          <w:p w:rsidR="00501D95" w:rsidRPr="003F5799" w:rsidRDefault="00185F12" w:rsidP="00185F12">
            <w:pPr>
              <w:jc w:val="center"/>
              <w:rPr>
                <w:b/>
                <w:bCs/>
                <w:sz w:val="28"/>
                <w:szCs w:val="28"/>
              </w:rPr>
            </w:pPr>
            <w:r w:rsidRPr="003F5799">
              <w:rPr>
                <w:b/>
                <w:bCs/>
                <w:sz w:val="28"/>
                <w:szCs w:val="28"/>
              </w:rPr>
              <w:t>(¼ cup</w:t>
            </w:r>
            <w:r>
              <w:rPr>
                <w:b/>
                <w:bCs/>
                <w:sz w:val="28"/>
                <w:szCs w:val="28"/>
              </w:rPr>
              <w:t>s</w:t>
            </w:r>
            <w:r w:rsidRPr="003F5799">
              <w:rPr>
                <w:b/>
                <w:bCs/>
                <w:sz w:val="28"/>
                <w:szCs w:val="28"/>
              </w:rPr>
              <w:t>)</w:t>
            </w:r>
          </w:p>
        </w:tc>
        <w:tc>
          <w:tcPr>
            <w:tcW w:w="2016" w:type="dxa"/>
            <w:shd w:val="clear" w:color="auto" w:fill="auto"/>
            <w:vAlign w:val="center"/>
          </w:tcPr>
          <w:p w:rsidR="00501D95" w:rsidRPr="003F5799" w:rsidRDefault="00501D95" w:rsidP="007156B5">
            <w:pPr>
              <w:jc w:val="center"/>
              <w:rPr>
                <w:b/>
                <w:bCs/>
                <w:sz w:val="28"/>
                <w:szCs w:val="28"/>
              </w:rPr>
            </w:pPr>
            <w:r w:rsidRPr="003F5799">
              <w:rPr>
                <w:b/>
                <w:bCs/>
                <w:sz w:val="28"/>
                <w:szCs w:val="28"/>
              </w:rPr>
              <w:t>Grains/Breads</w:t>
            </w:r>
          </w:p>
          <w:p w:rsidR="00501D95" w:rsidRPr="003F5799" w:rsidRDefault="00501D95" w:rsidP="007156B5">
            <w:pPr>
              <w:jc w:val="center"/>
              <w:rPr>
                <w:b/>
                <w:bCs/>
                <w:sz w:val="28"/>
                <w:szCs w:val="28"/>
              </w:rPr>
            </w:pPr>
            <w:r>
              <w:rPr>
                <w:b/>
                <w:bCs/>
                <w:sz w:val="28"/>
                <w:szCs w:val="28"/>
              </w:rPr>
              <w:t>(</w:t>
            </w:r>
            <w:r w:rsidRPr="003F5799">
              <w:rPr>
                <w:b/>
                <w:bCs/>
                <w:sz w:val="28"/>
                <w:szCs w:val="28"/>
              </w:rPr>
              <w:t>½ serving</w:t>
            </w:r>
            <w:r>
              <w:rPr>
                <w:b/>
                <w:bCs/>
                <w:sz w:val="28"/>
                <w:szCs w:val="28"/>
              </w:rPr>
              <w:t>s)</w:t>
            </w:r>
          </w:p>
        </w:tc>
      </w:tr>
      <w:tr w:rsidR="00186D50" w:rsidTr="00185F12">
        <w:trPr>
          <w:trHeight w:val="485"/>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24"/>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24"/>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23"/>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24"/>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24"/>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23"/>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24"/>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24"/>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23"/>
        </w:trPr>
        <w:tc>
          <w:tcPr>
            <w:tcW w:w="1585" w:type="dxa"/>
            <w:shd w:val="clear" w:color="auto" w:fill="auto"/>
          </w:tcPr>
          <w:p w:rsidR="00186D50" w:rsidRDefault="00186D50"/>
        </w:tc>
        <w:tc>
          <w:tcPr>
            <w:tcW w:w="1497" w:type="dxa"/>
            <w:shd w:val="clear" w:color="auto" w:fill="auto"/>
          </w:tcPr>
          <w:p w:rsidR="00186D50" w:rsidRDefault="00186D50"/>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587"/>
        </w:trPr>
        <w:tc>
          <w:tcPr>
            <w:tcW w:w="1585" w:type="dxa"/>
            <w:vMerge w:val="restart"/>
            <w:shd w:val="clear" w:color="auto" w:fill="auto"/>
          </w:tcPr>
          <w:p w:rsidR="00186D50" w:rsidRDefault="00186D50"/>
        </w:tc>
        <w:tc>
          <w:tcPr>
            <w:tcW w:w="1497" w:type="dxa"/>
            <w:shd w:val="clear" w:color="auto" w:fill="auto"/>
            <w:vAlign w:val="center"/>
          </w:tcPr>
          <w:p w:rsidR="00186D50" w:rsidRPr="003F5799" w:rsidRDefault="00186D50" w:rsidP="003F5799">
            <w:pPr>
              <w:jc w:val="center"/>
              <w:rPr>
                <w:b/>
                <w:bCs/>
                <w:sz w:val="24"/>
                <w:szCs w:val="24"/>
              </w:rPr>
            </w:pPr>
            <w:r w:rsidRPr="003F5799">
              <w:rPr>
                <w:b/>
                <w:bCs/>
                <w:sz w:val="24"/>
                <w:szCs w:val="24"/>
              </w:rPr>
              <w:t>Total</w:t>
            </w:r>
          </w:p>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629"/>
        </w:trPr>
        <w:tc>
          <w:tcPr>
            <w:tcW w:w="1585" w:type="dxa"/>
            <w:vMerge/>
            <w:shd w:val="clear" w:color="auto" w:fill="auto"/>
          </w:tcPr>
          <w:p w:rsidR="00186D50" w:rsidRDefault="00186D50"/>
        </w:tc>
        <w:tc>
          <w:tcPr>
            <w:tcW w:w="1497" w:type="dxa"/>
            <w:shd w:val="clear" w:color="auto" w:fill="auto"/>
            <w:vAlign w:val="center"/>
          </w:tcPr>
          <w:p w:rsidR="00186D50" w:rsidRPr="003F5799" w:rsidRDefault="00186D50" w:rsidP="003F5799">
            <w:pPr>
              <w:jc w:val="center"/>
              <w:rPr>
                <w:b/>
                <w:bCs/>
                <w:sz w:val="24"/>
                <w:szCs w:val="24"/>
              </w:rPr>
            </w:pPr>
            <w:r w:rsidRPr="003F5799">
              <w:rPr>
                <w:b/>
                <w:bCs/>
                <w:sz w:val="24"/>
                <w:szCs w:val="24"/>
              </w:rPr>
              <w:t>Calculations</w:t>
            </w:r>
          </w:p>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r w:rsidR="00186D50" w:rsidTr="00185F12">
        <w:trPr>
          <w:trHeight w:val="626"/>
        </w:trPr>
        <w:tc>
          <w:tcPr>
            <w:tcW w:w="1585" w:type="dxa"/>
            <w:vMerge/>
            <w:shd w:val="clear" w:color="auto" w:fill="auto"/>
          </w:tcPr>
          <w:p w:rsidR="00186D50" w:rsidRDefault="00186D50"/>
        </w:tc>
        <w:tc>
          <w:tcPr>
            <w:tcW w:w="1497" w:type="dxa"/>
            <w:shd w:val="clear" w:color="auto" w:fill="auto"/>
            <w:vAlign w:val="center"/>
          </w:tcPr>
          <w:p w:rsidR="00186D50" w:rsidRPr="003F5799" w:rsidRDefault="00186D50" w:rsidP="003F5799">
            <w:pPr>
              <w:jc w:val="center"/>
              <w:rPr>
                <w:b/>
                <w:bCs/>
                <w:sz w:val="24"/>
                <w:szCs w:val="24"/>
              </w:rPr>
            </w:pPr>
            <w:r w:rsidRPr="003F5799">
              <w:rPr>
                <w:b/>
                <w:bCs/>
                <w:sz w:val="24"/>
                <w:szCs w:val="24"/>
              </w:rPr>
              <w:t>Number of Servings</w:t>
            </w:r>
          </w:p>
        </w:tc>
        <w:tc>
          <w:tcPr>
            <w:tcW w:w="2336" w:type="dxa"/>
            <w:shd w:val="clear" w:color="auto" w:fill="auto"/>
          </w:tcPr>
          <w:p w:rsidR="00186D50" w:rsidRDefault="00186D50"/>
        </w:tc>
        <w:tc>
          <w:tcPr>
            <w:tcW w:w="1530" w:type="dxa"/>
            <w:shd w:val="clear" w:color="auto" w:fill="auto"/>
          </w:tcPr>
          <w:p w:rsidR="00186D50" w:rsidRDefault="00186D50"/>
        </w:tc>
        <w:tc>
          <w:tcPr>
            <w:tcW w:w="1260" w:type="dxa"/>
            <w:shd w:val="clear" w:color="auto" w:fill="auto"/>
          </w:tcPr>
          <w:p w:rsidR="00186D50" w:rsidRDefault="00186D50"/>
        </w:tc>
        <w:tc>
          <w:tcPr>
            <w:tcW w:w="2016" w:type="dxa"/>
            <w:shd w:val="clear" w:color="auto" w:fill="auto"/>
          </w:tcPr>
          <w:p w:rsidR="00186D50" w:rsidRDefault="00186D50"/>
        </w:tc>
      </w:tr>
    </w:tbl>
    <w:p w:rsidR="00350C8B" w:rsidRDefault="00350C8B">
      <w:pPr>
        <w:rPr>
          <w:b/>
          <w:bCs/>
        </w:rPr>
      </w:pPr>
    </w:p>
    <w:p w:rsidR="00186D50" w:rsidRPr="00E16AD6" w:rsidRDefault="00186D50">
      <w:pPr>
        <w:rPr>
          <w:b/>
          <w:bCs/>
          <w:sz w:val="24"/>
          <w:szCs w:val="24"/>
        </w:rPr>
      </w:pPr>
      <w:r w:rsidRPr="00E16AD6">
        <w:rPr>
          <w:b/>
          <w:bCs/>
          <w:sz w:val="24"/>
          <w:szCs w:val="24"/>
        </w:rPr>
        <w:t>Instructions:</w:t>
      </w:r>
    </w:p>
    <w:p w:rsidR="00186D50" w:rsidRPr="00E16AD6" w:rsidRDefault="00186D50" w:rsidP="00186D50">
      <w:pPr>
        <w:numPr>
          <w:ilvl w:val="0"/>
          <w:numId w:val="1"/>
        </w:numPr>
        <w:rPr>
          <w:sz w:val="24"/>
          <w:szCs w:val="24"/>
        </w:rPr>
      </w:pPr>
      <w:r w:rsidRPr="00E16AD6">
        <w:rPr>
          <w:sz w:val="24"/>
          <w:szCs w:val="24"/>
        </w:rPr>
        <w:t>List the</w:t>
      </w:r>
      <w:r w:rsidR="00EB61A8">
        <w:rPr>
          <w:sz w:val="24"/>
          <w:szCs w:val="24"/>
        </w:rPr>
        <w:t xml:space="preserve"> creditable </w:t>
      </w:r>
      <w:r w:rsidRPr="00E16AD6">
        <w:rPr>
          <w:sz w:val="24"/>
          <w:szCs w:val="24"/>
        </w:rPr>
        <w:t>ingredients in the left hand column and the amount of each ingredient in the 2</w:t>
      </w:r>
      <w:r w:rsidRPr="00E16AD6">
        <w:rPr>
          <w:sz w:val="24"/>
          <w:szCs w:val="24"/>
          <w:vertAlign w:val="superscript"/>
        </w:rPr>
        <w:t>nd</w:t>
      </w:r>
      <w:r w:rsidRPr="00E16AD6">
        <w:rPr>
          <w:sz w:val="24"/>
          <w:szCs w:val="24"/>
        </w:rPr>
        <w:t xml:space="preserve"> column.  </w:t>
      </w:r>
    </w:p>
    <w:p w:rsidR="00186D50" w:rsidRPr="00E16AD6" w:rsidRDefault="00D324FD" w:rsidP="003A7DE0">
      <w:pPr>
        <w:numPr>
          <w:ilvl w:val="0"/>
          <w:numId w:val="1"/>
        </w:numPr>
        <w:rPr>
          <w:sz w:val="24"/>
          <w:szCs w:val="24"/>
        </w:rPr>
      </w:pPr>
      <w:r>
        <w:rPr>
          <w:sz w:val="24"/>
          <w:szCs w:val="24"/>
        </w:rPr>
        <w:t xml:space="preserve">Find the meat/meat alternate, fruit, and </w:t>
      </w:r>
      <w:r w:rsidR="00186D50" w:rsidRPr="00E16AD6">
        <w:rPr>
          <w:sz w:val="24"/>
          <w:szCs w:val="24"/>
        </w:rPr>
        <w:t xml:space="preserve">vegetable ingredients </w:t>
      </w:r>
      <w:r>
        <w:rPr>
          <w:sz w:val="24"/>
          <w:szCs w:val="24"/>
        </w:rPr>
        <w:t>in</w:t>
      </w:r>
      <w:r w:rsidR="003A7DE0">
        <w:rPr>
          <w:sz w:val="24"/>
          <w:szCs w:val="24"/>
        </w:rPr>
        <w:t xml:space="preserve"> the Food Buying Guide </w:t>
      </w:r>
      <w:r w:rsidR="007F7DFA">
        <w:rPr>
          <w:sz w:val="24"/>
          <w:szCs w:val="24"/>
        </w:rPr>
        <w:t>(</w:t>
      </w:r>
      <w:hyperlink r:id="rId8" w:history="1">
        <w:r w:rsidR="007F7DFA" w:rsidRPr="004F6EF9">
          <w:rPr>
            <w:rStyle w:val="Hyperlink"/>
            <w:sz w:val="24"/>
            <w:szCs w:val="24"/>
          </w:rPr>
          <w:t>http://www.fns.usda.gov/tn/food-buying-guide-for-child-nutrition-programs</w:t>
        </w:r>
      </w:hyperlink>
      <w:r w:rsidR="007F7DFA">
        <w:rPr>
          <w:sz w:val="24"/>
          <w:szCs w:val="24"/>
        </w:rPr>
        <w:t xml:space="preserve">)  </w:t>
      </w:r>
      <w:r w:rsidR="003A7DE0">
        <w:rPr>
          <w:sz w:val="24"/>
          <w:szCs w:val="24"/>
        </w:rPr>
        <w:t>to determine food yields.</w:t>
      </w:r>
      <w:r w:rsidR="00EB61A8">
        <w:rPr>
          <w:sz w:val="24"/>
          <w:szCs w:val="24"/>
        </w:rPr>
        <w:t xml:space="preserve"> </w:t>
      </w:r>
      <w:r w:rsidR="00186D50" w:rsidRPr="00E16AD6">
        <w:rPr>
          <w:sz w:val="24"/>
          <w:szCs w:val="24"/>
        </w:rPr>
        <w:t>Record the yield of meat/meat alternate in</w:t>
      </w:r>
      <w:r w:rsidR="00DA5C84">
        <w:rPr>
          <w:sz w:val="24"/>
          <w:szCs w:val="24"/>
        </w:rPr>
        <w:t xml:space="preserve"> ounces and the yield of fruits and v</w:t>
      </w:r>
      <w:r w:rsidR="00186D50" w:rsidRPr="00E16AD6">
        <w:rPr>
          <w:sz w:val="24"/>
          <w:szCs w:val="24"/>
        </w:rPr>
        <w:t>egetable</w:t>
      </w:r>
      <w:r w:rsidR="00DA5C84">
        <w:rPr>
          <w:sz w:val="24"/>
          <w:szCs w:val="24"/>
        </w:rPr>
        <w:t>s</w:t>
      </w:r>
      <w:r w:rsidR="00186D50" w:rsidRPr="00E16AD6">
        <w:rPr>
          <w:sz w:val="24"/>
          <w:szCs w:val="24"/>
        </w:rPr>
        <w:t xml:space="preserve"> in ¼ cup servings. Determine the yield of grains/breads using the Grains</w:t>
      </w:r>
      <w:r w:rsidR="00185F12">
        <w:rPr>
          <w:sz w:val="24"/>
          <w:szCs w:val="24"/>
        </w:rPr>
        <w:t xml:space="preserve"> and Breads</w:t>
      </w:r>
      <w:r w:rsidR="00186D50" w:rsidRPr="00E16AD6">
        <w:rPr>
          <w:sz w:val="24"/>
          <w:szCs w:val="24"/>
        </w:rPr>
        <w:t xml:space="preserve"> Chart or follow the steps outlined in Determining the Number of Grains/Breads Servings in a Recipe.  Record the yield of grains/breads in ½ slice bread equivalents.</w:t>
      </w:r>
    </w:p>
    <w:p w:rsidR="00186D50" w:rsidRPr="00E16AD6" w:rsidRDefault="00186D50" w:rsidP="00186D50">
      <w:pPr>
        <w:numPr>
          <w:ilvl w:val="0"/>
          <w:numId w:val="1"/>
        </w:numPr>
        <w:rPr>
          <w:sz w:val="24"/>
          <w:szCs w:val="24"/>
        </w:rPr>
      </w:pPr>
      <w:r w:rsidRPr="00E16AD6">
        <w:rPr>
          <w:sz w:val="24"/>
          <w:szCs w:val="24"/>
        </w:rPr>
        <w:t>Determine the number of 1.5 ounce meat/meat alternate servings for children 3-5 years old by dividing the total by 1.5.  Divide the total by 2 to find the number of 2 ounce servings provided for children 6-12 years old.</w:t>
      </w:r>
    </w:p>
    <w:p w:rsidR="00186D50" w:rsidRPr="00E16AD6" w:rsidRDefault="00EB61A8" w:rsidP="00186D50">
      <w:pPr>
        <w:numPr>
          <w:ilvl w:val="0"/>
          <w:numId w:val="1"/>
        </w:numPr>
        <w:rPr>
          <w:sz w:val="24"/>
          <w:szCs w:val="24"/>
        </w:rPr>
      </w:pPr>
      <w:r>
        <w:rPr>
          <w:sz w:val="24"/>
          <w:szCs w:val="24"/>
        </w:rPr>
        <w:t xml:space="preserve">Round the total for meats, fruits, </w:t>
      </w:r>
      <w:r w:rsidR="00186D50" w:rsidRPr="00E16AD6">
        <w:rPr>
          <w:sz w:val="24"/>
          <w:szCs w:val="24"/>
        </w:rPr>
        <w:t>vegetables</w:t>
      </w:r>
      <w:r>
        <w:rPr>
          <w:sz w:val="24"/>
          <w:szCs w:val="24"/>
        </w:rPr>
        <w:t>,</w:t>
      </w:r>
      <w:r w:rsidR="00186D50" w:rsidRPr="00E16AD6">
        <w:rPr>
          <w:sz w:val="24"/>
          <w:szCs w:val="24"/>
        </w:rPr>
        <w:t xml:space="preserve"> and grains/breads down to the nearest whole number of servings.</w:t>
      </w:r>
    </w:p>
    <w:p w:rsidR="00EB61A8" w:rsidRDefault="00EB61A8" w:rsidP="00186D50">
      <w:pPr>
        <w:rPr>
          <w:b/>
          <w:bCs/>
          <w:sz w:val="24"/>
          <w:szCs w:val="24"/>
        </w:rPr>
      </w:pPr>
    </w:p>
    <w:p w:rsidR="00186D50" w:rsidRPr="00E16AD6" w:rsidRDefault="00186D50" w:rsidP="00186D50">
      <w:pPr>
        <w:rPr>
          <w:b/>
          <w:bCs/>
          <w:sz w:val="24"/>
          <w:szCs w:val="24"/>
        </w:rPr>
      </w:pPr>
      <w:r w:rsidRPr="00E16AD6">
        <w:rPr>
          <w:b/>
          <w:bCs/>
          <w:sz w:val="24"/>
          <w:szCs w:val="24"/>
        </w:rPr>
        <w:t>It is recommended that recipes that include foods from more than two food groups be credited for no more than two different meal components.</w:t>
      </w:r>
    </w:p>
    <w:p w:rsidR="00D324FD" w:rsidRPr="00D324FD" w:rsidRDefault="00E16AD6" w:rsidP="00D324FD">
      <w:pPr>
        <w:tabs>
          <w:tab w:val="left" w:pos="8640"/>
        </w:tabs>
        <w:spacing w:line="300" w:lineRule="atLeast"/>
        <w:jc w:val="center"/>
        <w:rPr>
          <w:rFonts w:ascii="Arial" w:hAnsi="Arial" w:cs="Arial"/>
          <w:b/>
          <w:sz w:val="28"/>
          <w:szCs w:val="24"/>
        </w:rPr>
      </w:pPr>
      <w:bookmarkStart w:id="0" w:name="_GoBack"/>
      <w:bookmarkEnd w:id="0"/>
      <w:r>
        <w:rPr>
          <w:b/>
          <w:bCs/>
          <w:sz w:val="40"/>
          <w:szCs w:val="40"/>
        </w:rPr>
        <w:br w:type="page"/>
      </w:r>
      <w:r w:rsidR="00D324FD" w:rsidRPr="00D324FD">
        <w:rPr>
          <w:rFonts w:ascii="Arial" w:hAnsi="Arial" w:cs="Arial"/>
          <w:b/>
          <w:sz w:val="28"/>
          <w:szCs w:val="24"/>
        </w:rPr>
        <w:lastRenderedPageBreak/>
        <w:t>Grains</w:t>
      </w:r>
      <w:r w:rsidR="00185F12">
        <w:rPr>
          <w:rFonts w:ascii="Arial" w:hAnsi="Arial" w:cs="Arial"/>
          <w:b/>
          <w:sz w:val="28"/>
          <w:szCs w:val="24"/>
        </w:rPr>
        <w:t xml:space="preserve"> and Breads</w:t>
      </w:r>
      <w:r w:rsidR="00D324FD" w:rsidRPr="00D324FD">
        <w:rPr>
          <w:rFonts w:ascii="Arial" w:hAnsi="Arial" w:cs="Arial"/>
          <w:b/>
          <w:sz w:val="28"/>
          <w:szCs w:val="24"/>
        </w:rPr>
        <w:t xml:space="preserve"> Chart </w:t>
      </w:r>
    </w:p>
    <w:p w:rsidR="00D324FD" w:rsidRPr="00D324FD" w:rsidRDefault="00D324FD" w:rsidP="00D324FD">
      <w:pPr>
        <w:tabs>
          <w:tab w:val="left" w:pos="8640"/>
        </w:tabs>
        <w:spacing w:line="300" w:lineRule="atLeast"/>
        <w:jc w:val="center"/>
        <w:rPr>
          <w:rFonts w:ascii="Arial" w:hAnsi="Arial" w:cs="Arial"/>
          <w:szCs w:val="24"/>
        </w:rPr>
      </w:pPr>
      <w:r w:rsidRPr="00D324FD">
        <w:rPr>
          <w:rFonts w:ascii="Arial" w:hAnsi="Arial" w:cs="Arial"/>
          <w:szCs w:val="24"/>
        </w:rPr>
        <w:t>(Exhibit A: Grain Requirement for Child Nutrition Programs</w:t>
      </w:r>
      <w:r w:rsidRPr="00D324FD">
        <w:rPr>
          <w:rFonts w:ascii="Arial" w:hAnsi="Arial" w:cs="Arial"/>
          <w:szCs w:val="24"/>
          <w:vertAlign w:val="superscript"/>
        </w:rPr>
        <w:footnoteReference w:id="1"/>
      </w:r>
      <w:r w:rsidRPr="00D324FD">
        <w:rPr>
          <w:rFonts w:ascii="Arial" w:hAnsi="Arial" w:cs="Arial"/>
          <w:vertAlign w:val="superscript"/>
        </w:rPr>
        <w:t>,</w:t>
      </w:r>
      <w:r w:rsidRPr="00D324FD">
        <w:rPr>
          <w:rFonts w:ascii="Arial" w:hAnsi="Arial" w:cs="Arial"/>
          <w:szCs w:val="24"/>
          <w:vertAlign w:val="superscript"/>
        </w:rPr>
        <w:footnoteReference w:id="2"/>
      </w:r>
      <w:r w:rsidRPr="00D324FD">
        <w:rPr>
          <w:rFonts w:ascii="Arial" w:hAnsi="Arial" w:cs="Arial"/>
          <w:szCs w:val="24"/>
        </w:rPr>
        <w:t>)</w:t>
      </w:r>
    </w:p>
    <w:tbl>
      <w:tblPr>
        <w:tblW w:w="10395" w:type="dxa"/>
        <w:jc w:val="center"/>
        <w:tblInd w:w="-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58"/>
        <w:gridCol w:w="2880"/>
        <w:gridCol w:w="2857"/>
      </w:tblGrid>
      <w:tr w:rsidR="00D324FD" w:rsidRPr="00D324FD" w:rsidTr="007156B5">
        <w:trPr>
          <w:jc w:val="center"/>
        </w:trPr>
        <w:tc>
          <w:tcPr>
            <w:tcW w:w="4658"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GROUP A</w:t>
            </w:r>
          </w:p>
        </w:tc>
        <w:tc>
          <w:tcPr>
            <w:tcW w:w="2880"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MINIMUM SERVING SIZE FOR GROUP A</w:t>
            </w:r>
          </w:p>
        </w:tc>
        <w:tc>
          <w:tcPr>
            <w:tcW w:w="2857"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Ounce Equivalents (Oz. Eq.) for Group A</w:t>
            </w:r>
          </w:p>
        </w:tc>
      </w:tr>
      <w:tr w:rsidR="00D324FD" w:rsidRPr="00D324FD" w:rsidTr="007156B5">
        <w:trPr>
          <w:jc w:val="center"/>
        </w:trPr>
        <w:tc>
          <w:tcPr>
            <w:tcW w:w="4658" w:type="dxa"/>
          </w:tcPr>
          <w:p w:rsidR="00D324FD" w:rsidRPr="00D324FD" w:rsidRDefault="00D324FD" w:rsidP="00D324FD">
            <w:pPr>
              <w:numPr>
                <w:ilvl w:val="0"/>
                <w:numId w:val="2"/>
              </w:numPr>
              <w:rPr>
                <w:rFonts w:ascii="Arial" w:hAnsi="Arial" w:cs="Arial"/>
                <w:szCs w:val="24"/>
              </w:rPr>
            </w:pPr>
            <w:r w:rsidRPr="00D324FD">
              <w:rPr>
                <w:rFonts w:ascii="Arial" w:hAnsi="Arial" w:cs="Arial"/>
                <w:szCs w:val="24"/>
              </w:rPr>
              <w:t>Bread type coating</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Bread sticks (hard)</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Chow mien noodles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 xml:space="preserve">Savory crackers  (saltines and snack crackers) </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Croutons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Pretzels (hard)</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Stuffing (dry) Note: weights apply to bread in stuffing</w:t>
            </w:r>
          </w:p>
        </w:tc>
        <w:tc>
          <w:tcPr>
            <w:tcW w:w="2880"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 1  serving  = 20 gm or 0.7 </w:t>
            </w:r>
            <w:proofErr w:type="spellStart"/>
            <w:r w:rsidRPr="00D324FD">
              <w:rPr>
                <w:rFonts w:ascii="Arial" w:hAnsi="Arial" w:cs="Arial"/>
                <w:szCs w:val="24"/>
              </w:rPr>
              <w:t>oz</w:t>
            </w:r>
            <w:proofErr w:type="spellEnd"/>
          </w:p>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¾  serving  = 15 gm or 0.5 </w:t>
            </w:r>
            <w:proofErr w:type="spellStart"/>
            <w:r w:rsidRPr="00D324FD">
              <w:rPr>
                <w:rFonts w:ascii="Arial" w:hAnsi="Arial" w:cs="Arial"/>
                <w:szCs w:val="24"/>
              </w:rPr>
              <w:t>oz</w:t>
            </w:r>
            <w:proofErr w:type="spellEnd"/>
          </w:p>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½  serving  = 10 gm or 0.4 </w:t>
            </w:r>
            <w:proofErr w:type="spellStart"/>
            <w:r w:rsidRPr="00D324FD">
              <w:rPr>
                <w:rFonts w:ascii="Arial" w:hAnsi="Arial" w:cs="Arial"/>
                <w:szCs w:val="24"/>
              </w:rPr>
              <w:t>oz</w:t>
            </w:r>
            <w:proofErr w:type="spellEnd"/>
          </w:p>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¼  serving  =   5 gm or 0.2 </w:t>
            </w:r>
            <w:proofErr w:type="spellStart"/>
            <w:r w:rsidRPr="00D324FD">
              <w:rPr>
                <w:rFonts w:ascii="Arial" w:hAnsi="Arial" w:cs="Arial"/>
                <w:szCs w:val="24"/>
              </w:rPr>
              <w:t>oz</w:t>
            </w:r>
            <w:proofErr w:type="spellEnd"/>
          </w:p>
        </w:tc>
        <w:tc>
          <w:tcPr>
            <w:tcW w:w="2857"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 1 oz. eq.  = 22 gm or 0.8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¾ oz. eq.  = 17 gm or 0.6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½ oz. eq.  = 11 gm or 0.4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¼ oz. eq.  =   6 gm or 0.2 oz.</w:t>
            </w:r>
          </w:p>
        </w:tc>
      </w:tr>
      <w:tr w:rsidR="00D324FD" w:rsidRPr="00D324FD" w:rsidTr="007156B5">
        <w:trPr>
          <w:jc w:val="center"/>
        </w:trPr>
        <w:tc>
          <w:tcPr>
            <w:tcW w:w="4658"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GROUP B</w:t>
            </w:r>
          </w:p>
        </w:tc>
        <w:tc>
          <w:tcPr>
            <w:tcW w:w="2880" w:type="dxa"/>
            <w:vAlign w:val="center"/>
          </w:tcPr>
          <w:p w:rsidR="00D324FD" w:rsidRPr="00D324FD" w:rsidRDefault="00D324FD" w:rsidP="00D324FD">
            <w:pPr>
              <w:numPr>
                <w:ilvl w:val="12"/>
                <w:numId w:val="0"/>
              </w:numPr>
              <w:jc w:val="center"/>
              <w:rPr>
                <w:rFonts w:ascii="Arial" w:hAnsi="Arial" w:cs="Arial"/>
                <w:b/>
                <w:szCs w:val="24"/>
              </w:rPr>
            </w:pPr>
            <w:r w:rsidRPr="00D324FD">
              <w:rPr>
                <w:rFonts w:ascii="Arial" w:hAnsi="Arial" w:cs="Arial"/>
                <w:b/>
                <w:szCs w:val="24"/>
              </w:rPr>
              <w:t>MINIMUM SERVING SIZE FOR GROUP B</w:t>
            </w:r>
          </w:p>
        </w:tc>
        <w:tc>
          <w:tcPr>
            <w:tcW w:w="2857"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Oz. Eq. for Group B</w:t>
            </w:r>
          </w:p>
        </w:tc>
      </w:tr>
      <w:tr w:rsidR="00D324FD" w:rsidRPr="00D324FD" w:rsidTr="007156B5">
        <w:trPr>
          <w:jc w:val="center"/>
        </w:trPr>
        <w:tc>
          <w:tcPr>
            <w:tcW w:w="4658" w:type="dxa"/>
          </w:tcPr>
          <w:p w:rsidR="00D324FD" w:rsidRPr="00D324FD" w:rsidRDefault="00D324FD" w:rsidP="00D324FD">
            <w:pPr>
              <w:numPr>
                <w:ilvl w:val="0"/>
                <w:numId w:val="2"/>
              </w:numPr>
              <w:rPr>
                <w:rFonts w:ascii="Arial" w:hAnsi="Arial" w:cs="Arial"/>
                <w:szCs w:val="24"/>
              </w:rPr>
            </w:pPr>
            <w:r w:rsidRPr="00D324FD">
              <w:rPr>
                <w:rFonts w:ascii="Arial" w:hAnsi="Arial" w:cs="Arial"/>
                <w:szCs w:val="24"/>
              </w:rPr>
              <w:t>Bagels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Batter type coating</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Biscuits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 xml:space="preserve">Breads – all (for example, sliced, French, Italian)                   </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Buns (hamburger and hotdog)</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Sweet crackers</w:t>
            </w:r>
            <w:r w:rsidRPr="00D324FD">
              <w:rPr>
                <w:rFonts w:ascii="Arial" w:hAnsi="Arial" w:cs="Arial"/>
                <w:szCs w:val="24"/>
                <w:vertAlign w:val="superscript"/>
              </w:rPr>
              <w:t>5</w:t>
            </w:r>
            <w:r w:rsidRPr="00D324FD">
              <w:rPr>
                <w:rFonts w:ascii="Arial" w:hAnsi="Arial" w:cs="Arial"/>
                <w:szCs w:val="24"/>
              </w:rPr>
              <w:t xml:space="preserve"> (graham crackers - all shapes, animal crackers)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Egg roll skins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English muffins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Pita bread</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Pizza crust</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Pretzels (soft)</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 xml:space="preserve">Rolls </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 xml:space="preserve">Tortillas </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 xml:space="preserve">Tortilla chips </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Taco shells</w:t>
            </w:r>
          </w:p>
        </w:tc>
        <w:tc>
          <w:tcPr>
            <w:tcW w:w="2880"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 1  serving  = 25 gm or 0.9 </w:t>
            </w:r>
            <w:proofErr w:type="spellStart"/>
            <w:r w:rsidRPr="00D324FD">
              <w:rPr>
                <w:rFonts w:ascii="Arial" w:hAnsi="Arial" w:cs="Arial"/>
                <w:szCs w:val="24"/>
              </w:rPr>
              <w:t>oz</w:t>
            </w:r>
            <w:proofErr w:type="spellEnd"/>
          </w:p>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¾  serving  = 19 gm or 0.7 </w:t>
            </w:r>
            <w:proofErr w:type="spellStart"/>
            <w:r w:rsidRPr="00D324FD">
              <w:rPr>
                <w:rFonts w:ascii="Arial" w:hAnsi="Arial" w:cs="Arial"/>
                <w:szCs w:val="24"/>
              </w:rPr>
              <w:t>oz</w:t>
            </w:r>
            <w:proofErr w:type="spellEnd"/>
          </w:p>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½  serving  = 13 gm or 0.5 </w:t>
            </w:r>
            <w:proofErr w:type="spellStart"/>
            <w:r w:rsidRPr="00D324FD">
              <w:rPr>
                <w:rFonts w:ascii="Arial" w:hAnsi="Arial" w:cs="Arial"/>
                <w:szCs w:val="24"/>
              </w:rPr>
              <w:t>oz</w:t>
            </w:r>
            <w:proofErr w:type="spellEnd"/>
          </w:p>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¼  serving  =   6 gm or 0.2 </w:t>
            </w:r>
            <w:proofErr w:type="spellStart"/>
            <w:r w:rsidRPr="00D324FD">
              <w:rPr>
                <w:rFonts w:ascii="Arial" w:hAnsi="Arial" w:cs="Arial"/>
                <w:szCs w:val="24"/>
              </w:rPr>
              <w:t>oz</w:t>
            </w:r>
            <w:proofErr w:type="spellEnd"/>
          </w:p>
        </w:tc>
        <w:tc>
          <w:tcPr>
            <w:tcW w:w="2857"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 1 oz. eq. = 28 gm or 1.0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¾ oz. eq. = 21 gm or 0.75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½ oz. eq. = 14 gm or 0.5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¼ oz. eq. =   7 gm or 0.25 oz.</w:t>
            </w:r>
          </w:p>
        </w:tc>
      </w:tr>
      <w:tr w:rsidR="00D324FD" w:rsidRPr="00D324FD" w:rsidTr="007156B5">
        <w:trPr>
          <w:jc w:val="center"/>
        </w:trPr>
        <w:tc>
          <w:tcPr>
            <w:tcW w:w="4658" w:type="dxa"/>
            <w:vAlign w:val="center"/>
          </w:tcPr>
          <w:p w:rsidR="00D324FD" w:rsidRPr="00D324FD" w:rsidRDefault="00D324FD" w:rsidP="00D324FD">
            <w:pPr>
              <w:numPr>
                <w:ilvl w:val="12"/>
                <w:numId w:val="0"/>
              </w:numPr>
              <w:jc w:val="center"/>
              <w:rPr>
                <w:rFonts w:ascii="Arial" w:hAnsi="Arial" w:cs="Arial"/>
                <w:b/>
                <w:szCs w:val="24"/>
              </w:rPr>
            </w:pPr>
            <w:r w:rsidRPr="00D324FD">
              <w:rPr>
                <w:rFonts w:ascii="Arial" w:hAnsi="Arial" w:cs="Arial"/>
                <w:b/>
                <w:szCs w:val="24"/>
              </w:rPr>
              <w:t>GROUP C</w:t>
            </w:r>
          </w:p>
        </w:tc>
        <w:tc>
          <w:tcPr>
            <w:tcW w:w="2880" w:type="dxa"/>
            <w:vAlign w:val="center"/>
          </w:tcPr>
          <w:p w:rsidR="00D324FD" w:rsidRPr="00D324FD" w:rsidRDefault="00D324FD" w:rsidP="00D324FD">
            <w:pPr>
              <w:numPr>
                <w:ilvl w:val="12"/>
                <w:numId w:val="0"/>
              </w:numPr>
              <w:jc w:val="center"/>
              <w:rPr>
                <w:rFonts w:ascii="Arial" w:hAnsi="Arial" w:cs="Arial"/>
                <w:b/>
                <w:szCs w:val="24"/>
              </w:rPr>
            </w:pPr>
            <w:r w:rsidRPr="00D324FD">
              <w:rPr>
                <w:rFonts w:ascii="Arial" w:hAnsi="Arial" w:cs="Arial"/>
                <w:b/>
                <w:szCs w:val="24"/>
              </w:rPr>
              <w:t>MINIMUM SERVING SIZE FOR GROUP C</w:t>
            </w:r>
          </w:p>
        </w:tc>
        <w:tc>
          <w:tcPr>
            <w:tcW w:w="2857"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Oz. Eq. for Group C</w:t>
            </w:r>
          </w:p>
        </w:tc>
      </w:tr>
      <w:tr w:rsidR="00D324FD" w:rsidRPr="00D324FD" w:rsidTr="007156B5">
        <w:trPr>
          <w:jc w:val="center"/>
        </w:trPr>
        <w:tc>
          <w:tcPr>
            <w:tcW w:w="4658" w:type="dxa"/>
          </w:tcPr>
          <w:p w:rsidR="00D324FD" w:rsidRPr="00D324FD" w:rsidRDefault="00D324FD" w:rsidP="00D324FD">
            <w:pPr>
              <w:numPr>
                <w:ilvl w:val="0"/>
                <w:numId w:val="2"/>
              </w:numPr>
              <w:rPr>
                <w:rFonts w:ascii="Arial" w:hAnsi="Arial" w:cs="Arial"/>
                <w:szCs w:val="24"/>
              </w:rPr>
            </w:pPr>
            <w:r w:rsidRPr="00D324FD">
              <w:rPr>
                <w:rFonts w:ascii="Arial" w:hAnsi="Arial" w:cs="Arial"/>
                <w:szCs w:val="24"/>
              </w:rPr>
              <w:t>Cookies</w:t>
            </w:r>
            <w:r w:rsidRPr="00D324FD">
              <w:rPr>
                <w:rFonts w:ascii="Arial" w:hAnsi="Arial" w:cs="Arial"/>
                <w:szCs w:val="24"/>
                <w:vertAlign w:val="superscript"/>
              </w:rPr>
              <w:footnoteReference w:id="3"/>
            </w:r>
            <w:r w:rsidRPr="00D324FD">
              <w:rPr>
                <w:rFonts w:ascii="Arial" w:hAnsi="Arial" w:cs="Arial"/>
                <w:szCs w:val="24"/>
              </w:rPr>
              <w:t xml:space="preserve"> (plain – includes vanilla wafers)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Cornbread</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Corn muffins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Croissants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 xml:space="preserve">Pancakes </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Pie crust (dessert pies</w:t>
            </w:r>
            <w:r w:rsidRPr="00D324FD">
              <w:rPr>
                <w:rFonts w:ascii="Arial" w:hAnsi="Arial" w:cs="Arial"/>
                <w:szCs w:val="24"/>
                <w:vertAlign w:val="superscript"/>
              </w:rPr>
              <w:t>3</w:t>
            </w:r>
            <w:r w:rsidRPr="00D324FD">
              <w:rPr>
                <w:rFonts w:ascii="Arial" w:hAnsi="Arial" w:cs="Arial"/>
                <w:szCs w:val="24"/>
              </w:rPr>
              <w:t>, cobbler</w:t>
            </w:r>
            <w:r w:rsidRPr="00D324FD">
              <w:rPr>
                <w:rFonts w:ascii="Arial" w:hAnsi="Arial" w:cs="Arial"/>
                <w:szCs w:val="24"/>
                <w:vertAlign w:val="superscript"/>
              </w:rPr>
              <w:t>3</w:t>
            </w:r>
            <w:r w:rsidRPr="00D324FD">
              <w:rPr>
                <w:rFonts w:ascii="Arial" w:hAnsi="Arial" w:cs="Arial"/>
                <w:szCs w:val="24"/>
              </w:rPr>
              <w:t>, fruit turnovers</w:t>
            </w:r>
            <w:r w:rsidRPr="00D324FD">
              <w:rPr>
                <w:rFonts w:ascii="Arial" w:hAnsi="Arial" w:cs="Arial"/>
                <w:szCs w:val="24"/>
                <w:vertAlign w:val="superscript"/>
              </w:rPr>
              <w:t>4</w:t>
            </w:r>
            <w:r w:rsidRPr="00D324FD">
              <w:rPr>
                <w:rFonts w:ascii="Arial" w:hAnsi="Arial" w:cs="Arial"/>
                <w:szCs w:val="24"/>
              </w:rPr>
              <w:t>, and meat/meat alternate pies)</w:t>
            </w:r>
          </w:p>
          <w:p w:rsidR="00D324FD" w:rsidRPr="00D324FD" w:rsidRDefault="00D324FD" w:rsidP="00D324FD">
            <w:pPr>
              <w:numPr>
                <w:ilvl w:val="0"/>
                <w:numId w:val="2"/>
              </w:numPr>
              <w:rPr>
                <w:rFonts w:ascii="Arial" w:hAnsi="Arial" w:cs="Arial"/>
                <w:szCs w:val="24"/>
              </w:rPr>
            </w:pPr>
            <w:r w:rsidRPr="00D324FD">
              <w:rPr>
                <w:rFonts w:ascii="Arial" w:hAnsi="Arial" w:cs="Arial"/>
                <w:szCs w:val="24"/>
              </w:rPr>
              <w:t xml:space="preserve">Waffles </w:t>
            </w:r>
          </w:p>
        </w:tc>
        <w:tc>
          <w:tcPr>
            <w:tcW w:w="2880"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1 serving   =  31 gm or 1.1 </w:t>
            </w:r>
            <w:proofErr w:type="spellStart"/>
            <w:r w:rsidRPr="00D324FD">
              <w:rPr>
                <w:rFonts w:ascii="Arial" w:hAnsi="Arial" w:cs="Arial"/>
                <w:szCs w:val="24"/>
              </w:rPr>
              <w:t>oz</w:t>
            </w:r>
            <w:proofErr w:type="spellEnd"/>
          </w:p>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¾ serving  =  23 gm or 0.8 </w:t>
            </w:r>
            <w:proofErr w:type="spellStart"/>
            <w:r w:rsidRPr="00D324FD">
              <w:rPr>
                <w:rFonts w:ascii="Arial" w:hAnsi="Arial" w:cs="Arial"/>
                <w:szCs w:val="24"/>
              </w:rPr>
              <w:t>oz</w:t>
            </w:r>
            <w:proofErr w:type="spellEnd"/>
          </w:p>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½ serving  =  16 gm or 0.6 </w:t>
            </w:r>
            <w:proofErr w:type="spellStart"/>
            <w:r w:rsidRPr="00D324FD">
              <w:rPr>
                <w:rFonts w:ascii="Arial" w:hAnsi="Arial" w:cs="Arial"/>
                <w:szCs w:val="24"/>
              </w:rPr>
              <w:t>oz</w:t>
            </w:r>
            <w:proofErr w:type="spellEnd"/>
          </w:p>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¼ serving  =    8 gm or 0.3 </w:t>
            </w:r>
            <w:proofErr w:type="spellStart"/>
            <w:r w:rsidRPr="00D324FD">
              <w:rPr>
                <w:rFonts w:ascii="Arial" w:hAnsi="Arial" w:cs="Arial"/>
                <w:szCs w:val="24"/>
              </w:rPr>
              <w:t>oz</w:t>
            </w:r>
            <w:proofErr w:type="spellEnd"/>
          </w:p>
        </w:tc>
        <w:tc>
          <w:tcPr>
            <w:tcW w:w="2857"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 1 oz. eq.  = 34 gm or 1.2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¾ oz. eq.  = 26 gm or 0.9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½ oz. eq.  = 17 gm or 0.6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¼ oz. eq.  =   9 gm or 0.3 oz.</w:t>
            </w:r>
          </w:p>
        </w:tc>
      </w:tr>
    </w:tbl>
    <w:p w:rsidR="00D324FD" w:rsidRPr="00D324FD" w:rsidRDefault="00D324FD" w:rsidP="00D324FD">
      <w:pPr>
        <w:rPr>
          <w:rFonts w:ascii="Arial" w:hAnsi="Arial" w:cs="Arial"/>
          <w:sz w:val="16"/>
          <w:szCs w:val="16"/>
        </w:rPr>
      </w:pPr>
      <w:r w:rsidRPr="00D324FD">
        <w:rPr>
          <w:rFonts w:ascii="Arial" w:hAnsi="Arial" w:cs="Arial"/>
          <w:sz w:val="24"/>
          <w:szCs w:val="24"/>
        </w:rPr>
        <w:br w:type="page"/>
      </w: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2880"/>
        <w:gridCol w:w="2880"/>
      </w:tblGrid>
      <w:tr w:rsidR="00D324FD" w:rsidRPr="00D324FD" w:rsidTr="007156B5">
        <w:trPr>
          <w:jc w:val="center"/>
        </w:trPr>
        <w:tc>
          <w:tcPr>
            <w:tcW w:w="46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GROUP D</w:t>
            </w:r>
          </w:p>
        </w:tc>
        <w:tc>
          <w:tcPr>
            <w:tcW w:w="28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MINIMUM SERVING SIZE FOR GROUP D</w:t>
            </w:r>
          </w:p>
        </w:tc>
        <w:tc>
          <w:tcPr>
            <w:tcW w:w="2880"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Oz. Eq. for Group D</w:t>
            </w:r>
          </w:p>
        </w:tc>
      </w:tr>
      <w:tr w:rsidR="00D324FD" w:rsidRPr="00D324FD" w:rsidTr="007156B5">
        <w:trPr>
          <w:jc w:val="center"/>
        </w:trPr>
        <w:tc>
          <w:tcPr>
            <w:tcW w:w="4680" w:type="dxa"/>
          </w:tcPr>
          <w:p w:rsidR="00D324FD" w:rsidRPr="00D324FD" w:rsidRDefault="00D324FD" w:rsidP="00D324FD">
            <w:pPr>
              <w:numPr>
                <w:ilvl w:val="0"/>
                <w:numId w:val="2"/>
              </w:numPr>
              <w:rPr>
                <w:rFonts w:ascii="Arial" w:hAnsi="Arial" w:cs="Arial"/>
              </w:rPr>
            </w:pPr>
            <w:r w:rsidRPr="00D324FD">
              <w:rPr>
                <w:rFonts w:ascii="Arial" w:hAnsi="Arial" w:cs="Arial"/>
              </w:rPr>
              <w:t xml:space="preserve">Cereal bars, breakfast bars, granola bars </w:t>
            </w:r>
            <w:r w:rsidRPr="00D324FD">
              <w:rPr>
                <w:rFonts w:ascii="Arial" w:hAnsi="Arial" w:cs="Arial"/>
                <w:vertAlign w:val="superscript"/>
              </w:rPr>
              <w:t>4</w:t>
            </w:r>
            <w:r w:rsidRPr="00D324FD">
              <w:rPr>
                <w:rFonts w:ascii="Arial" w:hAnsi="Arial" w:cs="Arial"/>
              </w:rPr>
              <w:t xml:space="preserve"> (plain)</w:t>
            </w:r>
          </w:p>
          <w:p w:rsidR="00D324FD" w:rsidRPr="00D324FD" w:rsidRDefault="00D324FD" w:rsidP="00D324FD">
            <w:pPr>
              <w:numPr>
                <w:ilvl w:val="0"/>
                <w:numId w:val="2"/>
              </w:numPr>
              <w:rPr>
                <w:rFonts w:ascii="Arial" w:hAnsi="Arial" w:cs="Arial"/>
              </w:rPr>
            </w:pPr>
            <w:r w:rsidRPr="00D324FD">
              <w:rPr>
                <w:rFonts w:ascii="Arial" w:hAnsi="Arial" w:cs="Arial"/>
              </w:rPr>
              <w:t>Doughnuts</w:t>
            </w:r>
            <w:r w:rsidRPr="00D324FD">
              <w:rPr>
                <w:rFonts w:ascii="Arial" w:hAnsi="Arial" w:cs="Arial"/>
                <w:vertAlign w:val="superscript"/>
              </w:rPr>
              <w:footnoteReference w:id="4"/>
            </w:r>
            <w:r w:rsidRPr="00D324FD">
              <w:rPr>
                <w:rFonts w:ascii="Arial" w:hAnsi="Arial" w:cs="Arial"/>
                <w:vertAlign w:val="superscript"/>
              </w:rPr>
              <w:t xml:space="preserve"> </w:t>
            </w:r>
            <w:r w:rsidRPr="00D324FD">
              <w:rPr>
                <w:rFonts w:ascii="Arial" w:hAnsi="Arial" w:cs="Arial"/>
              </w:rPr>
              <w:t>(cake and yeast raised, unfrosted)</w:t>
            </w:r>
          </w:p>
          <w:p w:rsidR="00D324FD" w:rsidRPr="00D324FD" w:rsidRDefault="00D324FD" w:rsidP="00D324FD">
            <w:pPr>
              <w:numPr>
                <w:ilvl w:val="0"/>
                <w:numId w:val="2"/>
              </w:numPr>
              <w:rPr>
                <w:rFonts w:ascii="Arial" w:hAnsi="Arial" w:cs="Arial"/>
              </w:rPr>
            </w:pPr>
            <w:r w:rsidRPr="00D324FD">
              <w:rPr>
                <w:rFonts w:ascii="Arial" w:hAnsi="Arial" w:cs="Arial"/>
              </w:rPr>
              <w:t>Muffins (all, except corn)</w:t>
            </w:r>
          </w:p>
          <w:p w:rsidR="00D324FD" w:rsidRPr="00D324FD" w:rsidRDefault="00D324FD" w:rsidP="00D324FD">
            <w:pPr>
              <w:numPr>
                <w:ilvl w:val="0"/>
                <w:numId w:val="2"/>
              </w:numPr>
              <w:rPr>
                <w:rFonts w:ascii="Arial" w:hAnsi="Arial" w:cs="Arial"/>
              </w:rPr>
            </w:pPr>
            <w:r w:rsidRPr="00D324FD">
              <w:rPr>
                <w:rFonts w:ascii="Arial" w:hAnsi="Arial" w:cs="Arial"/>
              </w:rPr>
              <w:t xml:space="preserve">Sweet roll </w:t>
            </w:r>
            <w:r w:rsidRPr="00D324FD">
              <w:rPr>
                <w:rFonts w:ascii="Arial" w:hAnsi="Arial" w:cs="Arial"/>
                <w:vertAlign w:val="superscript"/>
              </w:rPr>
              <w:t xml:space="preserve">4 </w:t>
            </w:r>
            <w:r w:rsidRPr="00D324FD">
              <w:rPr>
                <w:rFonts w:ascii="Arial" w:hAnsi="Arial" w:cs="Arial"/>
              </w:rPr>
              <w:t>(unfrosted)</w:t>
            </w:r>
          </w:p>
          <w:p w:rsidR="00D324FD" w:rsidRPr="00D324FD" w:rsidRDefault="00D324FD" w:rsidP="00D324FD">
            <w:pPr>
              <w:numPr>
                <w:ilvl w:val="0"/>
                <w:numId w:val="2"/>
              </w:numPr>
              <w:rPr>
                <w:rFonts w:ascii="Arial" w:hAnsi="Arial" w:cs="Arial"/>
              </w:rPr>
            </w:pPr>
            <w:r w:rsidRPr="00D324FD">
              <w:rPr>
                <w:rFonts w:ascii="Arial" w:hAnsi="Arial" w:cs="Arial"/>
              </w:rPr>
              <w:t xml:space="preserve">Toaster pastry </w:t>
            </w:r>
            <w:r w:rsidRPr="00D324FD">
              <w:rPr>
                <w:rFonts w:ascii="Arial" w:hAnsi="Arial" w:cs="Arial"/>
                <w:vertAlign w:val="superscript"/>
              </w:rPr>
              <w:t>4</w:t>
            </w:r>
            <w:r w:rsidRPr="00D324FD">
              <w:rPr>
                <w:rFonts w:ascii="Arial" w:hAnsi="Arial" w:cs="Arial"/>
              </w:rPr>
              <w:t xml:space="preserve"> (unfrosted)</w:t>
            </w:r>
          </w:p>
        </w:tc>
        <w:tc>
          <w:tcPr>
            <w:tcW w:w="2880" w:type="dxa"/>
          </w:tcPr>
          <w:p w:rsidR="00D324FD" w:rsidRPr="00D324FD" w:rsidRDefault="00D324FD" w:rsidP="00D324FD">
            <w:pPr>
              <w:numPr>
                <w:ilvl w:val="12"/>
                <w:numId w:val="0"/>
              </w:numPr>
              <w:rPr>
                <w:rFonts w:ascii="Arial" w:hAnsi="Arial" w:cs="Arial"/>
              </w:rPr>
            </w:pPr>
            <w:r w:rsidRPr="00D324FD">
              <w:rPr>
                <w:rFonts w:ascii="Arial" w:hAnsi="Arial" w:cs="Arial"/>
              </w:rPr>
              <w:t xml:space="preserve"> 1 serving  =  50 gm or 1.8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¾ serving  =  38 gm or 1.3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½ serving  =  25 gm or 0.9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¼ serving  =  13 gm or 0.5 </w:t>
            </w:r>
            <w:proofErr w:type="spellStart"/>
            <w:r w:rsidRPr="00D324FD">
              <w:rPr>
                <w:rFonts w:ascii="Arial" w:hAnsi="Arial" w:cs="Arial"/>
              </w:rPr>
              <w:t>oz</w:t>
            </w:r>
            <w:proofErr w:type="spellEnd"/>
          </w:p>
        </w:tc>
        <w:tc>
          <w:tcPr>
            <w:tcW w:w="2880"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 1 oz. eq.  = 55 gm or 2.0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¾ oz. eq.  = 42 gm or 1.5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½ oz. eq.  = 28 gm or 1.0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¼ oz. eq.  = 14 gm or 0.5 oz.</w:t>
            </w:r>
          </w:p>
        </w:tc>
      </w:tr>
      <w:tr w:rsidR="00D324FD" w:rsidRPr="00D324FD" w:rsidTr="007156B5">
        <w:trPr>
          <w:jc w:val="center"/>
        </w:trPr>
        <w:tc>
          <w:tcPr>
            <w:tcW w:w="46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GROUP E</w:t>
            </w:r>
          </w:p>
        </w:tc>
        <w:tc>
          <w:tcPr>
            <w:tcW w:w="28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MINIMUM SERVING SIZE FOR GROUP E</w:t>
            </w:r>
          </w:p>
        </w:tc>
        <w:tc>
          <w:tcPr>
            <w:tcW w:w="2880"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Oz. Eq. for Group E</w:t>
            </w:r>
          </w:p>
        </w:tc>
      </w:tr>
      <w:tr w:rsidR="00D324FD" w:rsidRPr="00D324FD" w:rsidTr="007156B5">
        <w:trPr>
          <w:jc w:val="center"/>
        </w:trPr>
        <w:tc>
          <w:tcPr>
            <w:tcW w:w="4680" w:type="dxa"/>
          </w:tcPr>
          <w:p w:rsidR="00D324FD" w:rsidRPr="00D324FD" w:rsidRDefault="00D324FD" w:rsidP="00D324FD">
            <w:pPr>
              <w:numPr>
                <w:ilvl w:val="0"/>
                <w:numId w:val="2"/>
              </w:numPr>
              <w:rPr>
                <w:rFonts w:ascii="Arial" w:hAnsi="Arial" w:cs="Arial"/>
              </w:rPr>
            </w:pPr>
            <w:r w:rsidRPr="00D324FD">
              <w:rPr>
                <w:rFonts w:ascii="Arial" w:hAnsi="Arial" w:cs="Arial"/>
              </w:rPr>
              <w:t xml:space="preserve">Cereal bars, breakfast bars, granola bars </w:t>
            </w:r>
            <w:r w:rsidRPr="00D324FD">
              <w:rPr>
                <w:rFonts w:ascii="Arial" w:hAnsi="Arial" w:cs="Arial"/>
                <w:vertAlign w:val="superscript"/>
              </w:rPr>
              <w:t>4</w:t>
            </w:r>
            <w:r w:rsidRPr="00D324FD">
              <w:rPr>
                <w:rFonts w:ascii="Arial" w:hAnsi="Arial" w:cs="Arial"/>
              </w:rPr>
              <w:t xml:space="preserve"> (with nuts, dried fruit, and/or chocolate pieces)</w:t>
            </w:r>
          </w:p>
          <w:p w:rsidR="00D324FD" w:rsidRPr="00D324FD" w:rsidRDefault="00D324FD" w:rsidP="00D324FD">
            <w:pPr>
              <w:numPr>
                <w:ilvl w:val="0"/>
                <w:numId w:val="2"/>
              </w:numPr>
              <w:rPr>
                <w:rFonts w:ascii="Arial" w:hAnsi="Arial" w:cs="Arial"/>
                <w:b/>
              </w:rPr>
            </w:pPr>
            <w:r w:rsidRPr="00D324FD">
              <w:rPr>
                <w:rFonts w:ascii="Arial" w:hAnsi="Arial" w:cs="Arial"/>
              </w:rPr>
              <w:t xml:space="preserve">Cookies </w:t>
            </w:r>
            <w:r w:rsidRPr="00D324FD">
              <w:rPr>
                <w:rFonts w:ascii="Arial" w:hAnsi="Arial" w:cs="Arial"/>
                <w:vertAlign w:val="superscript"/>
              </w:rPr>
              <w:t xml:space="preserve">3  </w:t>
            </w:r>
            <w:r w:rsidRPr="00D324FD">
              <w:rPr>
                <w:rFonts w:ascii="Arial" w:hAnsi="Arial" w:cs="Arial"/>
              </w:rPr>
              <w:t>(with nuts, raisins, chocolate pieces and/or fruit purees)</w:t>
            </w:r>
          </w:p>
          <w:p w:rsidR="00D324FD" w:rsidRPr="00D324FD" w:rsidRDefault="00D324FD" w:rsidP="00D324FD">
            <w:pPr>
              <w:numPr>
                <w:ilvl w:val="0"/>
                <w:numId w:val="2"/>
              </w:numPr>
              <w:rPr>
                <w:rFonts w:ascii="Arial" w:hAnsi="Arial" w:cs="Arial"/>
                <w:b/>
              </w:rPr>
            </w:pPr>
            <w:r w:rsidRPr="00D324FD">
              <w:rPr>
                <w:rFonts w:ascii="Arial" w:hAnsi="Arial" w:cs="Arial"/>
              </w:rPr>
              <w:t xml:space="preserve">Doughnuts </w:t>
            </w:r>
            <w:r w:rsidRPr="00D324FD">
              <w:rPr>
                <w:rFonts w:ascii="Arial" w:hAnsi="Arial" w:cs="Arial"/>
                <w:vertAlign w:val="superscript"/>
              </w:rPr>
              <w:t>4</w:t>
            </w:r>
            <w:r w:rsidRPr="00D324FD">
              <w:rPr>
                <w:rFonts w:ascii="Arial" w:hAnsi="Arial" w:cs="Arial"/>
              </w:rPr>
              <w:t xml:space="preserve"> (cake and yeast raised, frosted or glazed)</w:t>
            </w:r>
          </w:p>
          <w:p w:rsidR="00D324FD" w:rsidRPr="00D324FD" w:rsidRDefault="00D324FD" w:rsidP="00D324FD">
            <w:pPr>
              <w:numPr>
                <w:ilvl w:val="0"/>
                <w:numId w:val="2"/>
              </w:numPr>
              <w:rPr>
                <w:rFonts w:ascii="Arial" w:hAnsi="Arial" w:cs="Arial"/>
                <w:b/>
              </w:rPr>
            </w:pPr>
            <w:r w:rsidRPr="00D324FD">
              <w:rPr>
                <w:rFonts w:ascii="Arial" w:hAnsi="Arial" w:cs="Arial"/>
              </w:rPr>
              <w:t>French toast</w:t>
            </w:r>
          </w:p>
          <w:p w:rsidR="00D324FD" w:rsidRPr="00D324FD" w:rsidRDefault="00D324FD" w:rsidP="00D324FD">
            <w:pPr>
              <w:numPr>
                <w:ilvl w:val="0"/>
                <w:numId w:val="2"/>
              </w:numPr>
              <w:rPr>
                <w:rFonts w:ascii="Arial" w:hAnsi="Arial" w:cs="Arial"/>
                <w:b/>
              </w:rPr>
            </w:pPr>
            <w:r w:rsidRPr="00D324FD">
              <w:rPr>
                <w:rFonts w:ascii="Arial" w:hAnsi="Arial" w:cs="Arial"/>
              </w:rPr>
              <w:t xml:space="preserve">Sweet rolls </w:t>
            </w:r>
            <w:r w:rsidRPr="00D324FD">
              <w:rPr>
                <w:rFonts w:ascii="Arial" w:hAnsi="Arial" w:cs="Arial"/>
                <w:vertAlign w:val="superscript"/>
              </w:rPr>
              <w:t xml:space="preserve">4 </w:t>
            </w:r>
            <w:r w:rsidRPr="00D324FD">
              <w:rPr>
                <w:rFonts w:ascii="Arial" w:hAnsi="Arial" w:cs="Arial"/>
              </w:rPr>
              <w:t>(frosted)</w:t>
            </w:r>
          </w:p>
          <w:p w:rsidR="00D324FD" w:rsidRPr="00D324FD" w:rsidRDefault="00D324FD" w:rsidP="00D324FD">
            <w:pPr>
              <w:numPr>
                <w:ilvl w:val="0"/>
                <w:numId w:val="2"/>
              </w:numPr>
              <w:rPr>
                <w:rFonts w:ascii="Arial" w:hAnsi="Arial" w:cs="Arial"/>
              </w:rPr>
            </w:pPr>
            <w:r w:rsidRPr="00D324FD">
              <w:rPr>
                <w:rFonts w:ascii="Arial" w:hAnsi="Arial" w:cs="Arial"/>
              </w:rPr>
              <w:t xml:space="preserve">Toaster pastry </w:t>
            </w:r>
            <w:r w:rsidRPr="00D324FD">
              <w:rPr>
                <w:rFonts w:ascii="Arial" w:hAnsi="Arial" w:cs="Arial"/>
                <w:vertAlign w:val="superscript"/>
              </w:rPr>
              <w:t xml:space="preserve">4 </w:t>
            </w:r>
            <w:r w:rsidRPr="00D324FD">
              <w:rPr>
                <w:rFonts w:ascii="Arial" w:hAnsi="Arial" w:cs="Arial"/>
              </w:rPr>
              <w:t>(frosted)</w:t>
            </w:r>
          </w:p>
        </w:tc>
        <w:tc>
          <w:tcPr>
            <w:tcW w:w="2880" w:type="dxa"/>
          </w:tcPr>
          <w:p w:rsidR="00D324FD" w:rsidRPr="00D324FD" w:rsidRDefault="00D324FD" w:rsidP="00D324FD">
            <w:pPr>
              <w:numPr>
                <w:ilvl w:val="12"/>
                <w:numId w:val="0"/>
              </w:numPr>
              <w:rPr>
                <w:rFonts w:ascii="Arial" w:hAnsi="Arial" w:cs="Arial"/>
              </w:rPr>
            </w:pPr>
            <w:r w:rsidRPr="00D324FD">
              <w:rPr>
                <w:rFonts w:ascii="Arial" w:hAnsi="Arial" w:cs="Arial"/>
              </w:rPr>
              <w:t xml:space="preserve">1 serving   =  63 gm or 2.2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¾ serving  =  47 gm or 1.7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½ serving  =  31 gm or 1.1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¼ serving  =  16 gm or 0.6 </w:t>
            </w:r>
            <w:proofErr w:type="spellStart"/>
            <w:r w:rsidRPr="00D324FD">
              <w:rPr>
                <w:rFonts w:ascii="Arial" w:hAnsi="Arial" w:cs="Arial"/>
              </w:rPr>
              <w:t>oz</w:t>
            </w:r>
            <w:proofErr w:type="spellEnd"/>
          </w:p>
        </w:tc>
        <w:tc>
          <w:tcPr>
            <w:tcW w:w="2880"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 1 oz. eq.  = 69 gm or 2.4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¾ oz. eq.  = 52 gm or 1.8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½ oz. eq.  = 35 gm or 1.2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¼ oz. eq.  = 18 gm or 0.6 oz.</w:t>
            </w:r>
          </w:p>
        </w:tc>
      </w:tr>
      <w:tr w:rsidR="00D324FD" w:rsidRPr="00D324FD" w:rsidTr="007156B5">
        <w:trPr>
          <w:jc w:val="center"/>
        </w:trPr>
        <w:tc>
          <w:tcPr>
            <w:tcW w:w="46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GROUP F</w:t>
            </w:r>
          </w:p>
        </w:tc>
        <w:tc>
          <w:tcPr>
            <w:tcW w:w="28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MINIMUM SERVING SIZE FOR GROUP F</w:t>
            </w:r>
          </w:p>
        </w:tc>
        <w:tc>
          <w:tcPr>
            <w:tcW w:w="2880"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Oz. Eq. for Group F</w:t>
            </w:r>
          </w:p>
        </w:tc>
      </w:tr>
      <w:tr w:rsidR="00D324FD" w:rsidRPr="00D324FD" w:rsidTr="007156B5">
        <w:trPr>
          <w:jc w:val="center"/>
        </w:trPr>
        <w:tc>
          <w:tcPr>
            <w:tcW w:w="4680" w:type="dxa"/>
          </w:tcPr>
          <w:p w:rsidR="00D324FD" w:rsidRPr="00D324FD" w:rsidRDefault="00D324FD" w:rsidP="00D324FD">
            <w:pPr>
              <w:numPr>
                <w:ilvl w:val="0"/>
                <w:numId w:val="2"/>
              </w:numPr>
              <w:rPr>
                <w:rFonts w:ascii="Arial" w:hAnsi="Arial" w:cs="Arial"/>
              </w:rPr>
            </w:pPr>
            <w:r w:rsidRPr="00D324FD">
              <w:rPr>
                <w:rFonts w:ascii="Arial" w:hAnsi="Arial" w:cs="Arial"/>
              </w:rPr>
              <w:t>Cake</w:t>
            </w:r>
            <w:r w:rsidRPr="00D324FD">
              <w:rPr>
                <w:rFonts w:ascii="Arial" w:hAnsi="Arial" w:cs="Arial"/>
                <w:vertAlign w:val="superscript"/>
              </w:rPr>
              <w:t xml:space="preserve">3 </w:t>
            </w:r>
            <w:r w:rsidRPr="00D324FD">
              <w:rPr>
                <w:rFonts w:ascii="Arial" w:hAnsi="Arial" w:cs="Arial"/>
              </w:rPr>
              <w:t>(plain, unfrosted)</w:t>
            </w:r>
          </w:p>
          <w:p w:rsidR="00D324FD" w:rsidRPr="00D324FD" w:rsidRDefault="00D324FD" w:rsidP="00D324FD">
            <w:pPr>
              <w:numPr>
                <w:ilvl w:val="0"/>
                <w:numId w:val="2"/>
              </w:numPr>
              <w:rPr>
                <w:rFonts w:ascii="Arial" w:hAnsi="Arial" w:cs="Arial"/>
              </w:rPr>
            </w:pPr>
            <w:r w:rsidRPr="00D324FD">
              <w:rPr>
                <w:rFonts w:ascii="Arial" w:hAnsi="Arial" w:cs="Arial"/>
              </w:rPr>
              <w:t xml:space="preserve">Coffee cake </w:t>
            </w:r>
            <w:r w:rsidRPr="00D324FD">
              <w:rPr>
                <w:rFonts w:ascii="Arial" w:hAnsi="Arial" w:cs="Arial"/>
                <w:vertAlign w:val="superscript"/>
              </w:rPr>
              <w:t>4</w:t>
            </w:r>
          </w:p>
        </w:tc>
        <w:tc>
          <w:tcPr>
            <w:tcW w:w="2880" w:type="dxa"/>
          </w:tcPr>
          <w:p w:rsidR="00D324FD" w:rsidRPr="00D324FD" w:rsidRDefault="00D324FD" w:rsidP="00D324FD">
            <w:pPr>
              <w:numPr>
                <w:ilvl w:val="12"/>
                <w:numId w:val="0"/>
              </w:numPr>
              <w:rPr>
                <w:rFonts w:ascii="Arial" w:hAnsi="Arial" w:cs="Arial"/>
              </w:rPr>
            </w:pPr>
            <w:r w:rsidRPr="00D324FD">
              <w:rPr>
                <w:rFonts w:ascii="Arial" w:hAnsi="Arial" w:cs="Arial"/>
              </w:rPr>
              <w:t xml:space="preserve"> 1 serving  =  75 gm or 2.7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¾ serving  =  56 gm or 2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½ serving  =  38 gm or 1.3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¼ serving  =  19 gm or 0.7 </w:t>
            </w:r>
            <w:proofErr w:type="spellStart"/>
            <w:r w:rsidRPr="00D324FD">
              <w:rPr>
                <w:rFonts w:ascii="Arial" w:hAnsi="Arial" w:cs="Arial"/>
              </w:rPr>
              <w:t>oz</w:t>
            </w:r>
            <w:proofErr w:type="spellEnd"/>
          </w:p>
        </w:tc>
        <w:tc>
          <w:tcPr>
            <w:tcW w:w="2880"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 1 oz. eq.  = 82 gm or 2.9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¾ oz. eq.  = 62 gm or 2.2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½ oz. eq.  = 41 gm or 1.5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¼ oz. eq.  = 21 gm or 0.7 oz.</w:t>
            </w:r>
          </w:p>
        </w:tc>
      </w:tr>
      <w:tr w:rsidR="00D324FD" w:rsidRPr="00D324FD" w:rsidTr="007156B5">
        <w:trPr>
          <w:jc w:val="center"/>
        </w:trPr>
        <w:tc>
          <w:tcPr>
            <w:tcW w:w="46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GROUP G</w:t>
            </w:r>
          </w:p>
        </w:tc>
        <w:tc>
          <w:tcPr>
            <w:tcW w:w="28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MINIMUM SERVING SIZE FOR GROUP G</w:t>
            </w:r>
          </w:p>
        </w:tc>
        <w:tc>
          <w:tcPr>
            <w:tcW w:w="2880"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Oz. Eq. for Group G</w:t>
            </w:r>
          </w:p>
        </w:tc>
      </w:tr>
      <w:tr w:rsidR="00D324FD" w:rsidRPr="00D324FD" w:rsidTr="007156B5">
        <w:trPr>
          <w:jc w:val="center"/>
        </w:trPr>
        <w:tc>
          <w:tcPr>
            <w:tcW w:w="4680" w:type="dxa"/>
          </w:tcPr>
          <w:p w:rsidR="00D324FD" w:rsidRPr="00D324FD" w:rsidRDefault="00D324FD" w:rsidP="00D324FD">
            <w:pPr>
              <w:numPr>
                <w:ilvl w:val="0"/>
                <w:numId w:val="2"/>
              </w:numPr>
              <w:rPr>
                <w:rFonts w:ascii="Arial" w:hAnsi="Arial" w:cs="Arial"/>
                <w:b/>
              </w:rPr>
            </w:pPr>
            <w:r w:rsidRPr="00D324FD">
              <w:rPr>
                <w:rFonts w:ascii="Arial" w:hAnsi="Arial" w:cs="Arial"/>
              </w:rPr>
              <w:t>Brownies</w:t>
            </w:r>
            <w:r w:rsidRPr="00D324FD">
              <w:rPr>
                <w:rFonts w:ascii="Arial" w:hAnsi="Arial" w:cs="Arial"/>
                <w:vertAlign w:val="superscript"/>
              </w:rPr>
              <w:t xml:space="preserve"> 3</w:t>
            </w:r>
            <w:r w:rsidRPr="00D324FD">
              <w:rPr>
                <w:rFonts w:ascii="Arial" w:hAnsi="Arial" w:cs="Arial"/>
              </w:rPr>
              <w:t xml:space="preserve"> (plain)</w:t>
            </w:r>
          </w:p>
          <w:p w:rsidR="00D324FD" w:rsidRPr="00D324FD" w:rsidRDefault="00D324FD" w:rsidP="00D324FD">
            <w:pPr>
              <w:numPr>
                <w:ilvl w:val="0"/>
                <w:numId w:val="2"/>
              </w:numPr>
              <w:rPr>
                <w:rFonts w:ascii="Arial" w:hAnsi="Arial" w:cs="Arial"/>
                <w:b/>
              </w:rPr>
            </w:pPr>
            <w:r w:rsidRPr="00D324FD">
              <w:rPr>
                <w:rFonts w:ascii="Arial" w:hAnsi="Arial" w:cs="Arial"/>
              </w:rPr>
              <w:t xml:space="preserve">Cake </w:t>
            </w:r>
            <w:r w:rsidRPr="00D324FD">
              <w:rPr>
                <w:rFonts w:ascii="Arial" w:hAnsi="Arial" w:cs="Arial"/>
                <w:vertAlign w:val="superscript"/>
              </w:rPr>
              <w:t xml:space="preserve">3 </w:t>
            </w:r>
            <w:r w:rsidRPr="00D324FD">
              <w:rPr>
                <w:rFonts w:ascii="Arial" w:hAnsi="Arial" w:cs="Arial"/>
              </w:rPr>
              <w:t>(all varieties, frosted)</w:t>
            </w:r>
          </w:p>
          <w:p w:rsidR="00D324FD" w:rsidRPr="00D324FD" w:rsidRDefault="00D324FD" w:rsidP="00D324FD">
            <w:pPr>
              <w:numPr>
                <w:ilvl w:val="12"/>
                <w:numId w:val="0"/>
              </w:numPr>
              <w:rPr>
                <w:rFonts w:ascii="Arial" w:hAnsi="Arial" w:cs="Arial"/>
              </w:rPr>
            </w:pPr>
          </w:p>
        </w:tc>
        <w:tc>
          <w:tcPr>
            <w:tcW w:w="2880" w:type="dxa"/>
          </w:tcPr>
          <w:p w:rsidR="00D324FD" w:rsidRPr="00D324FD" w:rsidRDefault="00D324FD" w:rsidP="00D324FD">
            <w:pPr>
              <w:numPr>
                <w:ilvl w:val="12"/>
                <w:numId w:val="0"/>
              </w:numPr>
              <w:rPr>
                <w:rFonts w:ascii="Arial" w:hAnsi="Arial" w:cs="Arial"/>
              </w:rPr>
            </w:pPr>
            <w:r w:rsidRPr="00D324FD">
              <w:rPr>
                <w:rFonts w:ascii="Arial" w:hAnsi="Arial" w:cs="Arial"/>
              </w:rPr>
              <w:t xml:space="preserve"> 1 serving   = 115 gm or 4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¾ serving   =  86 gm or 3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½ serving   =  58 gm or 2 </w:t>
            </w:r>
            <w:proofErr w:type="spellStart"/>
            <w:r w:rsidRPr="00D324FD">
              <w:rPr>
                <w:rFonts w:ascii="Arial" w:hAnsi="Arial" w:cs="Arial"/>
              </w:rPr>
              <w:t>oz</w:t>
            </w:r>
            <w:proofErr w:type="spellEnd"/>
          </w:p>
          <w:p w:rsidR="00D324FD" w:rsidRPr="00D324FD" w:rsidRDefault="00D324FD" w:rsidP="00D324FD">
            <w:pPr>
              <w:numPr>
                <w:ilvl w:val="12"/>
                <w:numId w:val="0"/>
              </w:numPr>
              <w:rPr>
                <w:rFonts w:ascii="Arial" w:hAnsi="Arial" w:cs="Arial"/>
              </w:rPr>
            </w:pPr>
            <w:r w:rsidRPr="00D324FD">
              <w:rPr>
                <w:rFonts w:ascii="Arial" w:hAnsi="Arial" w:cs="Arial"/>
              </w:rPr>
              <w:t xml:space="preserve">¼ serving   =  29 gm or 1 </w:t>
            </w:r>
            <w:proofErr w:type="spellStart"/>
            <w:r w:rsidRPr="00D324FD">
              <w:rPr>
                <w:rFonts w:ascii="Arial" w:hAnsi="Arial" w:cs="Arial"/>
              </w:rPr>
              <w:t>oz</w:t>
            </w:r>
            <w:proofErr w:type="spellEnd"/>
          </w:p>
        </w:tc>
        <w:tc>
          <w:tcPr>
            <w:tcW w:w="2880"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 xml:space="preserve"> 1 oz. eq.  = 125 gm or 4.4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¾ oz. eq.  = 94 gm or 3.3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½ oz. eq.  = 63 gm or 2.2 oz.</w:t>
            </w:r>
          </w:p>
          <w:p w:rsidR="00D324FD" w:rsidRPr="00D324FD" w:rsidRDefault="00D324FD" w:rsidP="00D324FD">
            <w:pPr>
              <w:numPr>
                <w:ilvl w:val="12"/>
                <w:numId w:val="0"/>
              </w:numPr>
              <w:rPr>
                <w:rFonts w:ascii="Arial" w:hAnsi="Arial" w:cs="Arial"/>
                <w:szCs w:val="24"/>
              </w:rPr>
            </w:pPr>
            <w:r w:rsidRPr="00D324FD">
              <w:rPr>
                <w:rFonts w:ascii="Arial" w:hAnsi="Arial" w:cs="Arial"/>
                <w:szCs w:val="24"/>
              </w:rPr>
              <w:t>¼ oz. eq.  = 32 gm or 1.1 oz.</w:t>
            </w:r>
          </w:p>
        </w:tc>
      </w:tr>
      <w:tr w:rsidR="00D324FD" w:rsidRPr="00D324FD" w:rsidTr="007156B5">
        <w:trPr>
          <w:jc w:val="center"/>
        </w:trPr>
        <w:tc>
          <w:tcPr>
            <w:tcW w:w="46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GROUP H</w:t>
            </w:r>
          </w:p>
        </w:tc>
        <w:tc>
          <w:tcPr>
            <w:tcW w:w="28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MINIMUM SERVING SIZE FOR GROUP H</w:t>
            </w:r>
          </w:p>
        </w:tc>
        <w:tc>
          <w:tcPr>
            <w:tcW w:w="2880"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Oz. Eq. for Group H</w:t>
            </w:r>
          </w:p>
        </w:tc>
      </w:tr>
      <w:tr w:rsidR="00D324FD" w:rsidRPr="00D324FD" w:rsidTr="007156B5">
        <w:trPr>
          <w:jc w:val="center"/>
        </w:trPr>
        <w:tc>
          <w:tcPr>
            <w:tcW w:w="4680" w:type="dxa"/>
          </w:tcPr>
          <w:p w:rsidR="00D324FD" w:rsidRPr="00D324FD" w:rsidRDefault="00D324FD" w:rsidP="00D324FD">
            <w:pPr>
              <w:numPr>
                <w:ilvl w:val="0"/>
                <w:numId w:val="2"/>
              </w:numPr>
              <w:rPr>
                <w:rFonts w:ascii="Arial" w:hAnsi="Arial" w:cs="Arial"/>
                <w:b/>
              </w:rPr>
            </w:pPr>
            <w:r w:rsidRPr="00D324FD">
              <w:rPr>
                <w:rFonts w:ascii="Arial" w:hAnsi="Arial" w:cs="Arial"/>
              </w:rPr>
              <w:t>Cereal Grains (barley, quinoa, etc.)</w:t>
            </w:r>
          </w:p>
          <w:p w:rsidR="00D324FD" w:rsidRPr="00D324FD" w:rsidRDefault="00D324FD" w:rsidP="00D324FD">
            <w:pPr>
              <w:numPr>
                <w:ilvl w:val="0"/>
                <w:numId w:val="2"/>
              </w:numPr>
              <w:rPr>
                <w:rFonts w:ascii="Arial" w:hAnsi="Arial" w:cs="Arial"/>
                <w:b/>
              </w:rPr>
            </w:pPr>
            <w:r w:rsidRPr="00D324FD">
              <w:rPr>
                <w:rFonts w:ascii="Arial" w:hAnsi="Arial" w:cs="Arial"/>
              </w:rPr>
              <w:t xml:space="preserve">Breakfast cereals (cooked) </w:t>
            </w:r>
            <w:r w:rsidRPr="00D324FD">
              <w:rPr>
                <w:rFonts w:ascii="Arial" w:hAnsi="Arial" w:cs="Arial"/>
                <w:vertAlign w:val="superscript"/>
              </w:rPr>
              <w:t>6, 7</w:t>
            </w:r>
          </w:p>
          <w:p w:rsidR="00D324FD" w:rsidRPr="00D324FD" w:rsidRDefault="00D324FD" w:rsidP="00D324FD">
            <w:pPr>
              <w:numPr>
                <w:ilvl w:val="0"/>
                <w:numId w:val="2"/>
              </w:numPr>
              <w:rPr>
                <w:rFonts w:ascii="Arial" w:hAnsi="Arial" w:cs="Arial"/>
                <w:b/>
              </w:rPr>
            </w:pPr>
            <w:r w:rsidRPr="00D324FD">
              <w:rPr>
                <w:rFonts w:ascii="Arial" w:hAnsi="Arial" w:cs="Arial"/>
              </w:rPr>
              <w:t>Bulgur or cracked wheat</w:t>
            </w:r>
          </w:p>
          <w:p w:rsidR="00D324FD" w:rsidRPr="00D324FD" w:rsidRDefault="00D324FD" w:rsidP="00D324FD">
            <w:pPr>
              <w:numPr>
                <w:ilvl w:val="0"/>
                <w:numId w:val="2"/>
              </w:numPr>
              <w:rPr>
                <w:rFonts w:ascii="Arial" w:hAnsi="Arial" w:cs="Arial"/>
                <w:b/>
              </w:rPr>
            </w:pPr>
            <w:r w:rsidRPr="00D324FD">
              <w:rPr>
                <w:rFonts w:ascii="Arial" w:hAnsi="Arial" w:cs="Arial"/>
              </w:rPr>
              <w:t>Macaroni (all shapes)</w:t>
            </w:r>
          </w:p>
          <w:p w:rsidR="00D324FD" w:rsidRPr="00D324FD" w:rsidRDefault="00D324FD" w:rsidP="00D324FD">
            <w:pPr>
              <w:numPr>
                <w:ilvl w:val="0"/>
                <w:numId w:val="2"/>
              </w:numPr>
              <w:rPr>
                <w:rFonts w:ascii="Arial" w:hAnsi="Arial" w:cs="Arial"/>
                <w:b/>
              </w:rPr>
            </w:pPr>
            <w:r w:rsidRPr="00D324FD">
              <w:rPr>
                <w:rFonts w:ascii="Arial" w:hAnsi="Arial" w:cs="Arial"/>
              </w:rPr>
              <w:t>Noodles (all varieties)</w:t>
            </w:r>
          </w:p>
          <w:p w:rsidR="00D324FD" w:rsidRPr="00D324FD" w:rsidRDefault="00D324FD" w:rsidP="00D324FD">
            <w:pPr>
              <w:numPr>
                <w:ilvl w:val="0"/>
                <w:numId w:val="2"/>
              </w:numPr>
              <w:rPr>
                <w:rFonts w:ascii="Arial" w:hAnsi="Arial" w:cs="Arial"/>
                <w:b/>
              </w:rPr>
            </w:pPr>
            <w:r w:rsidRPr="00D324FD">
              <w:rPr>
                <w:rFonts w:ascii="Arial" w:hAnsi="Arial" w:cs="Arial"/>
              </w:rPr>
              <w:t>Pasta (all shapes)</w:t>
            </w:r>
          </w:p>
          <w:p w:rsidR="00D324FD" w:rsidRPr="00D324FD" w:rsidRDefault="00D324FD" w:rsidP="00D324FD">
            <w:pPr>
              <w:numPr>
                <w:ilvl w:val="0"/>
                <w:numId w:val="2"/>
              </w:numPr>
              <w:rPr>
                <w:rFonts w:ascii="Arial" w:hAnsi="Arial" w:cs="Arial"/>
                <w:b/>
              </w:rPr>
            </w:pPr>
            <w:r w:rsidRPr="00D324FD">
              <w:rPr>
                <w:rFonts w:ascii="Arial" w:hAnsi="Arial" w:cs="Arial"/>
              </w:rPr>
              <w:t>Ravioli (noodle only)</w:t>
            </w:r>
          </w:p>
          <w:p w:rsidR="00D324FD" w:rsidRPr="00D324FD" w:rsidRDefault="00D324FD" w:rsidP="00D324FD">
            <w:pPr>
              <w:numPr>
                <w:ilvl w:val="0"/>
                <w:numId w:val="2"/>
              </w:numPr>
              <w:rPr>
                <w:rFonts w:ascii="Arial" w:hAnsi="Arial" w:cs="Arial"/>
              </w:rPr>
            </w:pPr>
            <w:r w:rsidRPr="00D324FD">
              <w:rPr>
                <w:rFonts w:ascii="Arial" w:hAnsi="Arial" w:cs="Arial"/>
              </w:rPr>
              <w:t xml:space="preserve">Rice </w:t>
            </w:r>
          </w:p>
        </w:tc>
        <w:tc>
          <w:tcPr>
            <w:tcW w:w="2880" w:type="dxa"/>
          </w:tcPr>
          <w:p w:rsidR="00D324FD" w:rsidRPr="00D324FD" w:rsidRDefault="00D324FD" w:rsidP="00D324FD">
            <w:pPr>
              <w:numPr>
                <w:ilvl w:val="12"/>
                <w:numId w:val="0"/>
              </w:numPr>
              <w:rPr>
                <w:rFonts w:ascii="Arial" w:hAnsi="Arial" w:cs="Arial"/>
                <w:vertAlign w:val="superscript"/>
              </w:rPr>
            </w:pPr>
            <w:r w:rsidRPr="00D324FD">
              <w:rPr>
                <w:rFonts w:ascii="Arial" w:hAnsi="Arial" w:cs="Arial"/>
              </w:rPr>
              <w:t>1 serving  =  ½ cup cooked or 25 gm dry</w:t>
            </w:r>
          </w:p>
          <w:p w:rsidR="00D324FD" w:rsidRPr="00D324FD" w:rsidRDefault="00D324FD" w:rsidP="00D324FD">
            <w:pPr>
              <w:numPr>
                <w:ilvl w:val="12"/>
                <w:numId w:val="0"/>
              </w:numPr>
              <w:rPr>
                <w:rFonts w:ascii="Arial" w:hAnsi="Arial" w:cs="Arial"/>
              </w:rPr>
            </w:pPr>
          </w:p>
          <w:p w:rsidR="00D324FD" w:rsidRPr="00D324FD" w:rsidRDefault="00D324FD" w:rsidP="00D324FD">
            <w:pPr>
              <w:numPr>
                <w:ilvl w:val="12"/>
                <w:numId w:val="0"/>
              </w:numPr>
              <w:rPr>
                <w:rFonts w:ascii="Arial" w:hAnsi="Arial" w:cs="Arial"/>
              </w:rPr>
            </w:pPr>
          </w:p>
        </w:tc>
        <w:tc>
          <w:tcPr>
            <w:tcW w:w="2880" w:type="dxa"/>
          </w:tcPr>
          <w:p w:rsidR="00D324FD" w:rsidRPr="00D324FD" w:rsidRDefault="00D324FD" w:rsidP="00D324FD">
            <w:pPr>
              <w:numPr>
                <w:ilvl w:val="12"/>
                <w:numId w:val="0"/>
              </w:numPr>
              <w:rPr>
                <w:rFonts w:ascii="Arial" w:hAnsi="Arial" w:cs="Arial"/>
                <w:vertAlign w:val="superscript"/>
              </w:rPr>
            </w:pPr>
            <w:r w:rsidRPr="00D324FD">
              <w:rPr>
                <w:rFonts w:ascii="Arial" w:hAnsi="Arial" w:cs="Arial"/>
              </w:rPr>
              <w:t>1 serving  =  ½ cup cooked or 1 oz. (28 gm) dry</w:t>
            </w:r>
          </w:p>
          <w:p w:rsidR="00D324FD" w:rsidRPr="00D324FD" w:rsidRDefault="00D324FD" w:rsidP="00D324FD">
            <w:pPr>
              <w:numPr>
                <w:ilvl w:val="12"/>
                <w:numId w:val="0"/>
              </w:numPr>
              <w:rPr>
                <w:rFonts w:ascii="Arial" w:hAnsi="Arial" w:cs="Arial"/>
              </w:rPr>
            </w:pPr>
          </w:p>
          <w:p w:rsidR="00D324FD" w:rsidRPr="00D324FD" w:rsidRDefault="00D324FD" w:rsidP="00D324FD">
            <w:pPr>
              <w:numPr>
                <w:ilvl w:val="12"/>
                <w:numId w:val="0"/>
              </w:numPr>
              <w:rPr>
                <w:rFonts w:ascii="Arial" w:hAnsi="Arial" w:cs="Arial"/>
              </w:rPr>
            </w:pPr>
          </w:p>
        </w:tc>
      </w:tr>
      <w:tr w:rsidR="00D324FD" w:rsidRPr="00D324FD" w:rsidTr="007156B5">
        <w:trPr>
          <w:jc w:val="center"/>
        </w:trPr>
        <w:tc>
          <w:tcPr>
            <w:tcW w:w="46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GROUP I</w:t>
            </w:r>
          </w:p>
        </w:tc>
        <w:tc>
          <w:tcPr>
            <w:tcW w:w="2880" w:type="dxa"/>
            <w:vAlign w:val="center"/>
          </w:tcPr>
          <w:p w:rsidR="00D324FD" w:rsidRPr="00D324FD" w:rsidRDefault="00D324FD" w:rsidP="00D324FD">
            <w:pPr>
              <w:numPr>
                <w:ilvl w:val="12"/>
                <w:numId w:val="0"/>
              </w:numPr>
              <w:jc w:val="center"/>
              <w:rPr>
                <w:rFonts w:ascii="Arial" w:hAnsi="Arial" w:cs="Arial"/>
                <w:b/>
              </w:rPr>
            </w:pPr>
            <w:r w:rsidRPr="00D324FD">
              <w:rPr>
                <w:rFonts w:ascii="Arial" w:hAnsi="Arial" w:cs="Arial"/>
                <w:b/>
              </w:rPr>
              <w:t>MINIMUM SERVING SIZE FOR GROUP I</w:t>
            </w:r>
          </w:p>
        </w:tc>
        <w:tc>
          <w:tcPr>
            <w:tcW w:w="2880" w:type="dxa"/>
            <w:vAlign w:val="center"/>
          </w:tcPr>
          <w:p w:rsidR="00D324FD" w:rsidRPr="00D324FD" w:rsidRDefault="00D324FD" w:rsidP="00D324FD">
            <w:pPr>
              <w:jc w:val="center"/>
              <w:rPr>
                <w:rFonts w:ascii="Arial" w:hAnsi="Arial" w:cs="Arial"/>
                <w:b/>
                <w:szCs w:val="24"/>
              </w:rPr>
            </w:pPr>
            <w:r w:rsidRPr="00D324FD">
              <w:rPr>
                <w:rFonts w:ascii="Arial" w:hAnsi="Arial" w:cs="Arial"/>
                <w:b/>
                <w:szCs w:val="24"/>
              </w:rPr>
              <w:t>Oz. Eq. for Group I</w:t>
            </w:r>
          </w:p>
        </w:tc>
      </w:tr>
      <w:tr w:rsidR="00D324FD" w:rsidRPr="00D324FD" w:rsidTr="007156B5">
        <w:trPr>
          <w:jc w:val="center"/>
        </w:trPr>
        <w:tc>
          <w:tcPr>
            <w:tcW w:w="4680" w:type="dxa"/>
          </w:tcPr>
          <w:p w:rsidR="00D324FD" w:rsidRPr="00D324FD" w:rsidRDefault="00D324FD" w:rsidP="00D324FD">
            <w:pPr>
              <w:numPr>
                <w:ilvl w:val="0"/>
                <w:numId w:val="2"/>
              </w:numPr>
              <w:rPr>
                <w:rFonts w:ascii="Arial" w:hAnsi="Arial" w:cs="Arial"/>
              </w:rPr>
            </w:pPr>
            <w:r w:rsidRPr="00D324FD">
              <w:rPr>
                <w:rFonts w:ascii="Arial" w:hAnsi="Arial" w:cs="Arial"/>
              </w:rPr>
              <w:t xml:space="preserve">Ready to eat breakfast cereal (cold dry) </w:t>
            </w:r>
            <w:r w:rsidRPr="00D324FD">
              <w:rPr>
                <w:rFonts w:ascii="Arial" w:hAnsi="Arial" w:cs="Arial"/>
                <w:vertAlign w:val="superscript"/>
              </w:rPr>
              <w:t>6, 7</w:t>
            </w:r>
          </w:p>
        </w:tc>
        <w:tc>
          <w:tcPr>
            <w:tcW w:w="2880" w:type="dxa"/>
          </w:tcPr>
          <w:p w:rsidR="00D324FD" w:rsidRPr="00D324FD" w:rsidRDefault="00D324FD" w:rsidP="00D324FD">
            <w:pPr>
              <w:rPr>
                <w:rFonts w:ascii="Arial" w:hAnsi="Arial" w:cs="Arial"/>
              </w:rPr>
            </w:pPr>
            <w:r w:rsidRPr="00D324FD">
              <w:rPr>
                <w:rFonts w:ascii="Arial" w:hAnsi="Arial" w:cs="Arial"/>
              </w:rPr>
              <w:t xml:space="preserve">1 serving  =  ¾ cup or 1 </w:t>
            </w:r>
            <w:proofErr w:type="spellStart"/>
            <w:r w:rsidRPr="00D324FD">
              <w:rPr>
                <w:rFonts w:ascii="Arial" w:hAnsi="Arial" w:cs="Arial"/>
              </w:rPr>
              <w:t>oz</w:t>
            </w:r>
            <w:proofErr w:type="spellEnd"/>
            <w:r w:rsidRPr="00D324FD">
              <w:rPr>
                <w:rFonts w:ascii="Arial" w:hAnsi="Arial" w:cs="Arial"/>
              </w:rPr>
              <w:t>, whichever is less</w:t>
            </w:r>
          </w:p>
        </w:tc>
        <w:tc>
          <w:tcPr>
            <w:tcW w:w="2880" w:type="dxa"/>
          </w:tcPr>
          <w:p w:rsidR="00D324FD" w:rsidRPr="00D324FD" w:rsidRDefault="00D324FD" w:rsidP="00D324FD">
            <w:pPr>
              <w:numPr>
                <w:ilvl w:val="12"/>
                <w:numId w:val="0"/>
              </w:numPr>
              <w:rPr>
                <w:rFonts w:ascii="Arial" w:hAnsi="Arial" w:cs="Arial"/>
                <w:szCs w:val="24"/>
              </w:rPr>
            </w:pPr>
            <w:r w:rsidRPr="00D324FD">
              <w:rPr>
                <w:rFonts w:ascii="Arial" w:hAnsi="Arial" w:cs="Arial"/>
                <w:szCs w:val="24"/>
              </w:rPr>
              <w:t>1 oz. eq.  = 1 cup or 1 ounce for flakes and rounds</w:t>
            </w:r>
          </w:p>
          <w:p w:rsidR="00D324FD" w:rsidRPr="00D324FD" w:rsidRDefault="00D324FD" w:rsidP="00D324FD">
            <w:pPr>
              <w:numPr>
                <w:ilvl w:val="12"/>
                <w:numId w:val="0"/>
              </w:numPr>
              <w:rPr>
                <w:rFonts w:ascii="Arial" w:hAnsi="Arial" w:cs="Arial"/>
                <w:szCs w:val="24"/>
              </w:rPr>
            </w:pPr>
          </w:p>
          <w:p w:rsidR="00D324FD" w:rsidRPr="00D324FD" w:rsidRDefault="00D324FD" w:rsidP="00D324FD">
            <w:pPr>
              <w:numPr>
                <w:ilvl w:val="12"/>
                <w:numId w:val="0"/>
              </w:numPr>
              <w:rPr>
                <w:rFonts w:ascii="Arial" w:hAnsi="Arial" w:cs="Arial"/>
                <w:szCs w:val="24"/>
              </w:rPr>
            </w:pPr>
            <w:r w:rsidRPr="00D324FD">
              <w:rPr>
                <w:rFonts w:ascii="Arial" w:hAnsi="Arial" w:cs="Arial"/>
                <w:szCs w:val="24"/>
              </w:rPr>
              <w:t>1 oz. eq. = 1.25 cups or 1 ounce for puffed cereal</w:t>
            </w:r>
          </w:p>
          <w:p w:rsidR="00D324FD" w:rsidRPr="00D324FD" w:rsidRDefault="00D324FD" w:rsidP="00D324FD">
            <w:pPr>
              <w:numPr>
                <w:ilvl w:val="12"/>
                <w:numId w:val="0"/>
              </w:numPr>
              <w:rPr>
                <w:rFonts w:ascii="Arial" w:hAnsi="Arial" w:cs="Arial"/>
                <w:szCs w:val="24"/>
              </w:rPr>
            </w:pPr>
          </w:p>
          <w:p w:rsidR="00D324FD" w:rsidRPr="00D324FD" w:rsidRDefault="00D324FD" w:rsidP="00D324FD">
            <w:pPr>
              <w:numPr>
                <w:ilvl w:val="12"/>
                <w:numId w:val="0"/>
              </w:numPr>
              <w:rPr>
                <w:rFonts w:ascii="Arial" w:hAnsi="Arial" w:cs="Arial"/>
                <w:szCs w:val="24"/>
              </w:rPr>
            </w:pPr>
            <w:r w:rsidRPr="00D324FD">
              <w:rPr>
                <w:rFonts w:ascii="Arial" w:hAnsi="Arial" w:cs="Arial"/>
                <w:szCs w:val="24"/>
              </w:rPr>
              <w:t>1 oz. eq. = ¼ cup or 1 ounce for granola</w:t>
            </w:r>
          </w:p>
        </w:tc>
      </w:tr>
    </w:tbl>
    <w:p w:rsidR="003A7DE0" w:rsidRPr="00D324FD" w:rsidRDefault="003A7DE0" w:rsidP="003A7DE0">
      <w:pPr>
        <w:rPr>
          <w:sz w:val="10"/>
        </w:rPr>
      </w:pPr>
    </w:p>
    <w:p w:rsidR="003A7DE0" w:rsidRPr="00D324FD" w:rsidRDefault="003A7DE0" w:rsidP="00E16AD6">
      <w:pPr>
        <w:rPr>
          <w:sz w:val="10"/>
        </w:rPr>
        <w:sectPr w:rsidR="003A7DE0" w:rsidRPr="00D324FD" w:rsidSect="00D324FD">
          <w:type w:val="continuous"/>
          <w:pgSz w:w="12240" w:h="15840" w:code="1"/>
          <w:pgMar w:top="576" w:right="1440" w:bottom="576" w:left="1440" w:header="720" w:footer="576" w:gutter="0"/>
          <w:cols w:space="720"/>
          <w:noEndnote/>
          <w:docGrid w:linePitch="212"/>
        </w:sectPr>
      </w:pPr>
    </w:p>
    <w:p w:rsidR="003A7DE0" w:rsidRDefault="003A7DE0" w:rsidP="003A7DE0">
      <w:pPr>
        <w:jc w:val="center"/>
        <w:rPr>
          <w:b/>
          <w:bCs/>
          <w:sz w:val="40"/>
          <w:szCs w:val="40"/>
        </w:rPr>
      </w:pPr>
      <w:r>
        <w:rPr>
          <w:b/>
          <w:bCs/>
          <w:sz w:val="40"/>
          <w:szCs w:val="40"/>
        </w:rPr>
        <w:lastRenderedPageBreak/>
        <w:t>Determining the Number of Grains/Breads Servings in a Recipe</w:t>
      </w:r>
    </w:p>
    <w:p w:rsidR="003A7DE0" w:rsidRDefault="003A7DE0" w:rsidP="003A7DE0">
      <w:pPr>
        <w:rPr>
          <w:sz w:val="28"/>
          <w:szCs w:val="28"/>
        </w:rPr>
      </w:pPr>
    </w:p>
    <w:p w:rsidR="003A7DE0" w:rsidRDefault="003A7DE0" w:rsidP="003A7DE0">
      <w:pPr>
        <w:rPr>
          <w:sz w:val="28"/>
          <w:szCs w:val="28"/>
        </w:rPr>
      </w:pPr>
      <w:r>
        <w:rPr>
          <w:sz w:val="28"/>
          <w:szCs w:val="28"/>
        </w:rPr>
        <w:t>Determining the number of grains/breads servings in a recipe is an important step in assuring that the meals you serve are nutritious and meet Federal meal pattern requirements.  One serving of grain/bread must contain 14.75 grams of whole-grain meal, bran, germ, or enriched flour.  For crediting other types of dry, whole-grain cereal in a recipe, 25 grams is used as the equivalent of one grains/breads serving.</w:t>
      </w:r>
    </w:p>
    <w:p w:rsidR="003A7DE0" w:rsidRDefault="003A7DE0" w:rsidP="00ED78C0">
      <w:pPr>
        <w:rPr>
          <w:sz w:val="28"/>
          <w:szCs w:val="28"/>
        </w:rPr>
      </w:pPr>
      <w:r>
        <w:rPr>
          <w:sz w:val="28"/>
          <w:szCs w:val="28"/>
        </w:rPr>
        <w:br/>
        <w:t xml:space="preserve">To determine the number of grains/breads servings in a recipe, follow the steps below.  On </w:t>
      </w:r>
      <w:r w:rsidR="00ED78C0">
        <w:rPr>
          <w:sz w:val="28"/>
          <w:szCs w:val="28"/>
        </w:rPr>
        <w:t>a</w:t>
      </w:r>
      <w:r>
        <w:rPr>
          <w:sz w:val="28"/>
          <w:szCs w:val="28"/>
        </w:rPr>
        <w:t xml:space="preserve"> page</w:t>
      </w:r>
      <w:r w:rsidR="00ED78C0">
        <w:rPr>
          <w:sz w:val="28"/>
          <w:szCs w:val="28"/>
        </w:rPr>
        <w:t xml:space="preserve"> to follow</w:t>
      </w:r>
      <w:r>
        <w:rPr>
          <w:sz w:val="28"/>
          <w:szCs w:val="28"/>
        </w:rPr>
        <w:t xml:space="preserve"> there is an example recipe that was evaluated following these steps.</w:t>
      </w:r>
    </w:p>
    <w:p w:rsidR="003A7DE0" w:rsidRDefault="003A7DE0" w:rsidP="003A7DE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4"/>
        <w:gridCol w:w="236"/>
        <w:gridCol w:w="1092"/>
        <w:gridCol w:w="277"/>
        <w:gridCol w:w="1907"/>
        <w:gridCol w:w="312"/>
        <w:gridCol w:w="1404"/>
        <w:gridCol w:w="312"/>
        <w:gridCol w:w="700"/>
        <w:gridCol w:w="314"/>
        <w:gridCol w:w="1668"/>
      </w:tblGrid>
      <w:tr w:rsidR="00485E90" w:rsidRPr="003F5799" w:rsidTr="003F5799">
        <w:tc>
          <w:tcPr>
            <w:tcW w:w="9576" w:type="dxa"/>
            <w:gridSpan w:val="11"/>
            <w:tcBorders>
              <w:top w:val="single" w:sz="4" w:space="0" w:color="auto"/>
              <w:bottom w:val="nil"/>
            </w:tcBorders>
            <w:shd w:val="clear" w:color="auto" w:fill="auto"/>
            <w:vAlign w:val="center"/>
          </w:tcPr>
          <w:p w:rsidR="00485E90" w:rsidRPr="00485E90" w:rsidRDefault="00485E90" w:rsidP="00485E90">
            <w:r w:rsidRPr="00485E90">
              <w:t xml:space="preserve">1. Under </w:t>
            </w:r>
            <w:r>
              <w:t>Ingredients-A, list any oatmeal, cornmeal, whole-grain bran, germ or enriched flour used in the recipe.  List the quantity of these ingredients under Quantity.  Use the chart on the following page to convert fractions to decimal values.</w:t>
            </w:r>
          </w:p>
        </w:tc>
      </w:tr>
      <w:tr w:rsidR="00485E90" w:rsidRPr="003F5799" w:rsidTr="003F5799">
        <w:tc>
          <w:tcPr>
            <w:tcW w:w="9576" w:type="dxa"/>
            <w:gridSpan w:val="11"/>
            <w:tcBorders>
              <w:top w:val="nil"/>
              <w:bottom w:val="nil"/>
            </w:tcBorders>
            <w:shd w:val="clear" w:color="auto" w:fill="auto"/>
            <w:vAlign w:val="center"/>
          </w:tcPr>
          <w:p w:rsidR="00485E90" w:rsidRPr="00485E90" w:rsidRDefault="00485E90" w:rsidP="00485E90">
            <w:r>
              <w:t>2. Under Ingredients-B, list any other dry, whole-grain cereal ingredients used in the recipe.  List the quantity of these ingredients under Quantity.  Use the chart on the following page to convert fractions to decimal values.</w:t>
            </w:r>
          </w:p>
        </w:tc>
      </w:tr>
      <w:tr w:rsidR="00485E90" w:rsidRPr="003F5799" w:rsidTr="003F5799">
        <w:tc>
          <w:tcPr>
            <w:tcW w:w="9576" w:type="dxa"/>
            <w:gridSpan w:val="11"/>
            <w:tcBorders>
              <w:top w:val="nil"/>
              <w:bottom w:val="nil"/>
            </w:tcBorders>
            <w:shd w:val="clear" w:color="auto" w:fill="auto"/>
            <w:vAlign w:val="center"/>
          </w:tcPr>
          <w:p w:rsidR="00485E90" w:rsidRPr="00485E90" w:rsidRDefault="00485E90" w:rsidP="00485E90">
            <w:r>
              <w:t>3. Use the chart, “Weights of One Cup of Commonly Used Ingredients,” from this packet to determine the gram weight of each ingredient listed.  Record this under Grams Per Cup.</w:t>
            </w:r>
          </w:p>
        </w:tc>
      </w:tr>
      <w:tr w:rsidR="00485E90" w:rsidRPr="003F5799" w:rsidTr="003F5799">
        <w:tc>
          <w:tcPr>
            <w:tcW w:w="9576" w:type="dxa"/>
            <w:gridSpan w:val="11"/>
            <w:tcBorders>
              <w:top w:val="nil"/>
              <w:bottom w:val="nil"/>
            </w:tcBorders>
            <w:shd w:val="clear" w:color="auto" w:fill="auto"/>
            <w:vAlign w:val="center"/>
          </w:tcPr>
          <w:p w:rsidR="00485E90" w:rsidRPr="00485E90" w:rsidRDefault="00485E90" w:rsidP="00485E90">
            <w:r>
              <w:t>4. Multiply the Quantity (1 and 2) by the Grams Per Cup (3) to determine the Total Gram Weight of the ingredients.</w:t>
            </w:r>
          </w:p>
        </w:tc>
      </w:tr>
      <w:tr w:rsidR="00485E90" w:rsidRPr="003F5799" w:rsidTr="003F5799">
        <w:tc>
          <w:tcPr>
            <w:tcW w:w="9576" w:type="dxa"/>
            <w:gridSpan w:val="11"/>
            <w:tcBorders>
              <w:top w:val="nil"/>
              <w:bottom w:val="nil"/>
            </w:tcBorders>
            <w:shd w:val="clear" w:color="auto" w:fill="auto"/>
            <w:vAlign w:val="center"/>
          </w:tcPr>
          <w:p w:rsidR="00485E90" w:rsidRPr="00485E90" w:rsidRDefault="00485E90" w:rsidP="00485E90">
            <w:r>
              <w:t>5. Divide the Total Gram Weight (4) by the factor indicated to determine the Grains/Bread Contribution.</w:t>
            </w:r>
          </w:p>
        </w:tc>
      </w:tr>
      <w:tr w:rsidR="00485E90" w:rsidRPr="003F5799" w:rsidTr="003F5799">
        <w:tc>
          <w:tcPr>
            <w:tcW w:w="9576" w:type="dxa"/>
            <w:gridSpan w:val="11"/>
            <w:tcBorders>
              <w:top w:val="nil"/>
              <w:bottom w:val="nil"/>
            </w:tcBorders>
            <w:shd w:val="clear" w:color="auto" w:fill="auto"/>
            <w:vAlign w:val="center"/>
          </w:tcPr>
          <w:p w:rsidR="00485E90" w:rsidRPr="00485E90" w:rsidRDefault="00485E90" w:rsidP="00485E90">
            <w:r>
              <w:t>6. Add all values under Grains/Breads Contribution (5) to determine the Total Grains/Breads</w:t>
            </w:r>
            <w:r w:rsidR="007C0B67">
              <w:t xml:space="preserve"> Contribution.</w:t>
            </w:r>
          </w:p>
        </w:tc>
      </w:tr>
      <w:tr w:rsidR="00485E90" w:rsidRPr="003F5799" w:rsidTr="003F5799">
        <w:tc>
          <w:tcPr>
            <w:tcW w:w="9576" w:type="dxa"/>
            <w:gridSpan w:val="11"/>
            <w:tcBorders>
              <w:top w:val="nil"/>
              <w:bottom w:val="nil"/>
            </w:tcBorders>
            <w:shd w:val="clear" w:color="auto" w:fill="auto"/>
            <w:vAlign w:val="center"/>
          </w:tcPr>
          <w:p w:rsidR="00485E90" w:rsidRPr="00485E90" w:rsidRDefault="00485E90" w:rsidP="00485E90">
            <w:r>
              <w:t>7. Divide the Tot</w:t>
            </w:r>
            <w:r w:rsidR="007C0B67">
              <w:t>al Grains/Breads Contribution (6</w:t>
            </w:r>
            <w:r>
              <w:t>)</w:t>
            </w:r>
            <w:r w:rsidR="007C0B67">
              <w:t xml:space="preserve"> by the number of servings in the recipe to determine the Grains/Breads per Serving of Recipe.  Round down to the nearest ¼ of a serving (7).</w:t>
            </w:r>
          </w:p>
        </w:tc>
      </w:tr>
      <w:tr w:rsidR="00ED78C0" w:rsidRPr="003F5799" w:rsidTr="003F5799">
        <w:tc>
          <w:tcPr>
            <w:tcW w:w="9576" w:type="dxa"/>
            <w:gridSpan w:val="11"/>
            <w:tcBorders>
              <w:top w:val="nil"/>
              <w:bottom w:val="nil"/>
            </w:tcBorders>
            <w:shd w:val="clear" w:color="auto" w:fill="auto"/>
            <w:vAlign w:val="center"/>
          </w:tcPr>
          <w:p w:rsidR="00ED78C0" w:rsidRDefault="00ED78C0" w:rsidP="00485E90"/>
        </w:tc>
      </w:tr>
      <w:tr w:rsidR="007C0B67" w:rsidRPr="003F5799" w:rsidTr="003F5799">
        <w:tc>
          <w:tcPr>
            <w:tcW w:w="1354" w:type="dxa"/>
            <w:tcBorders>
              <w:top w:val="nil"/>
              <w:bottom w:val="nil"/>
              <w:right w:val="nil"/>
            </w:tcBorders>
            <w:shd w:val="clear" w:color="auto" w:fill="auto"/>
            <w:vAlign w:val="center"/>
          </w:tcPr>
          <w:p w:rsidR="007C0B67" w:rsidRPr="00485E90" w:rsidRDefault="007C0B67" w:rsidP="003F5799">
            <w:pPr>
              <w:jc w:val="center"/>
            </w:pPr>
            <w:r>
              <w:t>Ingredients-A</w:t>
            </w:r>
          </w:p>
        </w:tc>
        <w:tc>
          <w:tcPr>
            <w:tcW w:w="236" w:type="dxa"/>
            <w:tcBorders>
              <w:top w:val="nil"/>
              <w:left w:val="nil"/>
              <w:bottom w:val="nil"/>
              <w:right w:val="nil"/>
            </w:tcBorders>
            <w:shd w:val="clear" w:color="auto" w:fill="auto"/>
            <w:vAlign w:val="center"/>
          </w:tcPr>
          <w:p w:rsidR="007C0B67" w:rsidRPr="00485E90" w:rsidRDefault="007C0B67" w:rsidP="003F5799">
            <w:pPr>
              <w:jc w:val="center"/>
            </w:pPr>
          </w:p>
        </w:tc>
        <w:tc>
          <w:tcPr>
            <w:tcW w:w="1092" w:type="dxa"/>
            <w:tcBorders>
              <w:top w:val="nil"/>
              <w:left w:val="nil"/>
              <w:bottom w:val="nil"/>
              <w:right w:val="nil"/>
            </w:tcBorders>
            <w:shd w:val="clear" w:color="auto" w:fill="auto"/>
            <w:vAlign w:val="center"/>
          </w:tcPr>
          <w:p w:rsidR="007C0B67" w:rsidRPr="00485E90" w:rsidRDefault="007C0B67" w:rsidP="003F5799">
            <w:pPr>
              <w:jc w:val="center"/>
            </w:pPr>
            <w:r>
              <w:t>Quantity</w:t>
            </w:r>
          </w:p>
        </w:tc>
        <w:tc>
          <w:tcPr>
            <w:tcW w:w="277" w:type="dxa"/>
            <w:tcBorders>
              <w:top w:val="nil"/>
              <w:left w:val="nil"/>
              <w:bottom w:val="nil"/>
              <w:right w:val="nil"/>
            </w:tcBorders>
            <w:shd w:val="clear" w:color="auto" w:fill="auto"/>
            <w:vAlign w:val="center"/>
          </w:tcPr>
          <w:p w:rsidR="007C0B67" w:rsidRPr="00485E90" w:rsidRDefault="007C0B67" w:rsidP="003F5799">
            <w:pPr>
              <w:jc w:val="center"/>
            </w:pPr>
          </w:p>
        </w:tc>
        <w:tc>
          <w:tcPr>
            <w:tcW w:w="1907" w:type="dxa"/>
            <w:tcBorders>
              <w:top w:val="nil"/>
              <w:left w:val="nil"/>
              <w:bottom w:val="nil"/>
              <w:right w:val="nil"/>
            </w:tcBorders>
            <w:shd w:val="clear" w:color="auto" w:fill="auto"/>
            <w:vAlign w:val="center"/>
          </w:tcPr>
          <w:p w:rsidR="007C0B67" w:rsidRPr="00485E90" w:rsidRDefault="007C0B67" w:rsidP="003F5799">
            <w:pPr>
              <w:jc w:val="center"/>
            </w:pPr>
            <w:r>
              <w:t>Grams Per Cup</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p>
        </w:tc>
        <w:tc>
          <w:tcPr>
            <w:tcW w:w="1404" w:type="dxa"/>
            <w:tcBorders>
              <w:top w:val="nil"/>
              <w:left w:val="nil"/>
              <w:bottom w:val="nil"/>
              <w:right w:val="nil"/>
            </w:tcBorders>
            <w:shd w:val="clear" w:color="auto" w:fill="auto"/>
            <w:vAlign w:val="center"/>
          </w:tcPr>
          <w:p w:rsidR="007C0B67" w:rsidRPr="00485E90" w:rsidRDefault="007C0B67" w:rsidP="003F5799">
            <w:pPr>
              <w:jc w:val="center"/>
            </w:pPr>
            <w:r>
              <w:t>Total Gram Weight</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p>
        </w:tc>
        <w:tc>
          <w:tcPr>
            <w:tcW w:w="700" w:type="dxa"/>
            <w:tcBorders>
              <w:top w:val="nil"/>
              <w:left w:val="nil"/>
              <w:bottom w:val="nil"/>
              <w:right w:val="nil"/>
            </w:tcBorders>
            <w:shd w:val="clear" w:color="auto" w:fill="auto"/>
            <w:vAlign w:val="center"/>
          </w:tcPr>
          <w:p w:rsidR="007C0B67" w:rsidRPr="00485E90" w:rsidRDefault="007C0B67" w:rsidP="003F5799">
            <w:pPr>
              <w:jc w:val="center"/>
            </w:pPr>
          </w:p>
        </w:tc>
        <w:tc>
          <w:tcPr>
            <w:tcW w:w="314" w:type="dxa"/>
            <w:tcBorders>
              <w:top w:val="nil"/>
              <w:left w:val="nil"/>
              <w:bottom w:val="nil"/>
              <w:right w:val="nil"/>
            </w:tcBorders>
            <w:shd w:val="clear" w:color="auto" w:fill="auto"/>
            <w:vAlign w:val="center"/>
          </w:tcPr>
          <w:p w:rsidR="007C0B67" w:rsidRPr="00485E90" w:rsidRDefault="007C0B67" w:rsidP="003F5799">
            <w:pPr>
              <w:jc w:val="center"/>
            </w:pPr>
          </w:p>
        </w:tc>
        <w:tc>
          <w:tcPr>
            <w:tcW w:w="1668" w:type="dxa"/>
            <w:tcBorders>
              <w:top w:val="nil"/>
              <w:left w:val="nil"/>
              <w:bottom w:val="nil"/>
            </w:tcBorders>
            <w:shd w:val="clear" w:color="auto" w:fill="auto"/>
            <w:vAlign w:val="center"/>
          </w:tcPr>
          <w:p w:rsidR="007C0B67" w:rsidRPr="00485E90" w:rsidRDefault="007C0B67" w:rsidP="003F5799">
            <w:pPr>
              <w:jc w:val="center"/>
            </w:pPr>
            <w:r>
              <w:t>Grains/Breads Contribution</w:t>
            </w:r>
          </w:p>
        </w:tc>
      </w:tr>
      <w:tr w:rsidR="007C0B67" w:rsidRPr="003F5799" w:rsidTr="003F5799">
        <w:tc>
          <w:tcPr>
            <w:tcW w:w="1354" w:type="dxa"/>
            <w:tcBorders>
              <w:top w:val="nil"/>
              <w:bottom w:val="single" w:sz="4" w:space="0" w:color="auto"/>
              <w:right w:val="nil"/>
            </w:tcBorders>
            <w:shd w:val="clear" w:color="auto" w:fill="auto"/>
            <w:vAlign w:val="center"/>
          </w:tcPr>
          <w:p w:rsidR="007C0B67" w:rsidRPr="00485E90" w:rsidRDefault="00ED78C0" w:rsidP="003F5799">
            <w:pPr>
              <w:jc w:val="right"/>
            </w:pPr>
            <w:r>
              <w:t>(1)</w:t>
            </w:r>
          </w:p>
        </w:tc>
        <w:tc>
          <w:tcPr>
            <w:tcW w:w="236" w:type="dxa"/>
            <w:tcBorders>
              <w:top w:val="nil"/>
              <w:left w:val="nil"/>
              <w:bottom w:val="nil"/>
              <w:right w:val="nil"/>
            </w:tcBorders>
            <w:shd w:val="clear" w:color="auto" w:fill="auto"/>
            <w:vAlign w:val="center"/>
          </w:tcPr>
          <w:p w:rsidR="007C0B67" w:rsidRPr="00485E90" w:rsidRDefault="007C0B67" w:rsidP="003F5799">
            <w:pPr>
              <w:jc w:val="right"/>
            </w:pPr>
          </w:p>
        </w:tc>
        <w:tc>
          <w:tcPr>
            <w:tcW w:w="1092" w:type="dxa"/>
            <w:tcBorders>
              <w:top w:val="nil"/>
              <w:left w:val="nil"/>
              <w:bottom w:val="single" w:sz="4" w:space="0" w:color="auto"/>
              <w:right w:val="nil"/>
            </w:tcBorders>
            <w:shd w:val="clear" w:color="auto" w:fill="auto"/>
            <w:vAlign w:val="center"/>
          </w:tcPr>
          <w:p w:rsidR="007C0B67" w:rsidRPr="00485E90" w:rsidRDefault="00ED78C0" w:rsidP="003F5799">
            <w:pPr>
              <w:jc w:val="right"/>
            </w:pPr>
            <w:r>
              <w:t>(1)</w:t>
            </w:r>
          </w:p>
        </w:tc>
        <w:tc>
          <w:tcPr>
            <w:tcW w:w="277" w:type="dxa"/>
            <w:tcBorders>
              <w:top w:val="nil"/>
              <w:left w:val="nil"/>
              <w:bottom w:val="nil"/>
              <w:right w:val="nil"/>
            </w:tcBorders>
            <w:shd w:val="clear" w:color="auto" w:fill="auto"/>
            <w:vAlign w:val="center"/>
          </w:tcPr>
          <w:p w:rsidR="007C0B67" w:rsidRPr="00485E90" w:rsidRDefault="007C0B67" w:rsidP="003F5799">
            <w:pPr>
              <w:jc w:val="center"/>
            </w:pPr>
            <w:r>
              <w:t>x</w:t>
            </w:r>
          </w:p>
        </w:tc>
        <w:tc>
          <w:tcPr>
            <w:tcW w:w="1907" w:type="dxa"/>
            <w:tcBorders>
              <w:top w:val="nil"/>
              <w:left w:val="nil"/>
              <w:bottom w:val="single" w:sz="4" w:space="0" w:color="auto"/>
              <w:right w:val="nil"/>
            </w:tcBorders>
            <w:shd w:val="clear" w:color="auto" w:fill="auto"/>
            <w:vAlign w:val="center"/>
          </w:tcPr>
          <w:p w:rsidR="007C0B67" w:rsidRPr="00485E90" w:rsidRDefault="00ED78C0" w:rsidP="003F5799">
            <w:pPr>
              <w:jc w:val="right"/>
            </w:pPr>
            <w:r>
              <w:t>(3)</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1404" w:type="dxa"/>
            <w:tcBorders>
              <w:top w:val="nil"/>
              <w:left w:val="nil"/>
              <w:bottom w:val="single" w:sz="4" w:space="0" w:color="auto"/>
              <w:right w:val="nil"/>
            </w:tcBorders>
            <w:shd w:val="clear" w:color="auto" w:fill="auto"/>
            <w:vAlign w:val="center"/>
          </w:tcPr>
          <w:p w:rsidR="007C0B67" w:rsidRPr="00485E90" w:rsidRDefault="00ED78C0" w:rsidP="003F5799">
            <w:pPr>
              <w:jc w:val="right"/>
            </w:pPr>
            <w:r>
              <w:t>(4)</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r w:rsidRPr="003F5799">
              <w:rPr>
                <w:rFonts w:cs="Tunga" w:hint="cs"/>
              </w:rPr>
              <w:t>÷</w:t>
            </w:r>
          </w:p>
        </w:tc>
        <w:tc>
          <w:tcPr>
            <w:tcW w:w="700" w:type="dxa"/>
            <w:tcBorders>
              <w:top w:val="nil"/>
              <w:left w:val="nil"/>
              <w:bottom w:val="nil"/>
              <w:right w:val="nil"/>
            </w:tcBorders>
            <w:shd w:val="clear" w:color="auto" w:fill="auto"/>
            <w:vAlign w:val="center"/>
          </w:tcPr>
          <w:p w:rsidR="007C0B67" w:rsidRPr="00485E90" w:rsidRDefault="007C0B67" w:rsidP="003F5799">
            <w:pPr>
              <w:jc w:val="center"/>
            </w:pPr>
            <w:r>
              <w:t>14.75</w:t>
            </w:r>
          </w:p>
        </w:tc>
        <w:tc>
          <w:tcPr>
            <w:tcW w:w="314"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1668" w:type="dxa"/>
            <w:tcBorders>
              <w:top w:val="nil"/>
              <w:left w:val="nil"/>
              <w:bottom w:val="single" w:sz="4" w:space="0" w:color="auto"/>
              <w:right w:val="single" w:sz="4" w:space="0" w:color="auto"/>
            </w:tcBorders>
            <w:shd w:val="clear" w:color="auto" w:fill="auto"/>
            <w:vAlign w:val="center"/>
          </w:tcPr>
          <w:p w:rsidR="007C0B67" w:rsidRPr="00485E90" w:rsidRDefault="00ED78C0" w:rsidP="003F5799">
            <w:pPr>
              <w:jc w:val="right"/>
            </w:pPr>
            <w:r>
              <w:t>(5)</w:t>
            </w:r>
          </w:p>
        </w:tc>
      </w:tr>
      <w:tr w:rsidR="007C0B67" w:rsidRPr="003F5799" w:rsidTr="003F5799">
        <w:tc>
          <w:tcPr>
            <w:tcW w:w="1354" w:type="dxa"/>
            <w:tcBorders>
              <w:top w:val="single" w:sz="4" w:space="0" w:color="auto"/>
              <w:bottom w:val="single" w:sz="4" w:space="0" w:color="auto"/>
              <w:right w:val="nil"/>
            </w:tcBorders>
            <w:shd w:val="clear" w:color="auto" w:fill="auto"/>
            <w:vAlign w:val="center"/>
          </w:tcPr>
          <w:p w:rsidR="007C0B67" w:rsidRPr="00485E90" w:rsidRDefault="00ED78C0" w:rsidP="003F5799">
            <w:pPr>
              <w:jc w:val="right"/>
            </w:pPr>
            <w:r>
              <w:t>(1)</w:t>
            </w:r>
          </w:p>
        </w:tc>
        <w:tc>
          <w:tcPr>
            <w:tcW w:w="236" w:type="dxa"/>
            <w:tcBorders>
              <w:top w:val="nil"/>
              <w:left w:val="nil"/>
              <w:bottom w:val="nil"/>
              <w:right w:val="nil"/>
            </w:tcBorders>
            <w:shd w:val="clear" w:color="auto" w:fill="auto"/>
            <w:vAlign w:val="center"/>
          </w:tcPr>
          <w:p w:rsidR="007C0B67" w:rsidRPr="00485E90" w:rsidRDefault="007C0B67" w:rsidP="00ED78C0"/>
        </w:tc>
        <w:tc>
          <w:tcPr>
            <w:tcW w:w="1092"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(1)</w:t>
            </w:r>
          </w:p>
        </w:tc>
        <w:tc>
          <w:tcPr>
            <w:tcW w:w="277" w:type="dxa"/>
            <w:tcBorders>
              <w:top w:val="nil"/>
              <w:left w:val="nil"/>
              <w:bottom w:val="nil"/>
              <w:right w:val="nil"/>
            </w:tcBorders>
            <w:shd w:val="clear" w:color="auto" w:fill="auto"/>
            <w:vAlign w:val="center"/>
          </w:tcPr>
          <w:p w:rsidR="007C0B67" w:rsidRPr="00485E90" w:rsidRDefault="007C0B67" w:rsidP="003F5799">
            <w:pPr>
              <w:jc w:val="center"/>
            </w:pPr>
            <w:r>
              <w:t>x</w:t>
            </w:r>
          </w:p>
        </w:tc>
        <w:tc>
          <w:tcPr>
            <w:tcW w:w="1907"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(3)</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1404"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(4)</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700" w:type="dxa"/>
            <w:tcBorders>
              <w:top w:val="nil"/>
              <w:left w:val="nil"/>
              <w:bottom w:val="nil"/>
              <w:right w:val="nil"/>
            </w:tcBorders>
            <w:shd w:val="clear" w:color="auto" w:fill="auto"/>
            <w:vAlign w:val="center"/>
          </w:tcPr>
          <w:p w:rsidR="007C0B67" w:rsidRPr="00485E90" w:rsidRDefault="007C0B67" w:rsidP="003F5799">
            <w:pPr>
              <w:jc w:val="center"/>
            </w:pPr>
            <w:r>
              <w:t>14.75</w:t>
            </w:r>
          </w:p>
        </w:tc>
        <w:tc>
          <w:tcPr>
            <w:tcW w:w="314"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1668" w:type="dxa"/>
            <w:tcBorders>
              <w:top w:val="single" w:sz="4" w:space="0" w:color="auto"/>
              <w:left w:val="nil"/>
              <w:bottom w:val="single" w:sz="4" w:space="0" w:color="auto"/>
              <w:right w:val="single" w:sz="4" w:space="0" w:color="auto"/>
            </w:tcBorders>
            <w:shd w:val="clear" w:color="auto" w:fill="auto"/>
            <w:vAlign w:val="center"/>
          </w:tcPr>
          <w:p w:rsidR="007C0B67" w:rsidRPr="00485E90" w:rsidRDefault="00ED78C0" w:rsidP="003F5799">
            <w:pPr>
              <w:jc w:val="right"/>
            </w:pPr>
            <w:r>
              <w:t>(5)</w:t>
            </w:r>
          </w:p>
        </w:tc>
      </w:tr>
      <w:tr w:rsidR="007C0B67" w:rsidRPr="003F5799" w:rsidTr="003F5799">
        <w:tc>
          <w:tcPr>
            <w:tcW w:w="1354" w:type="dxa"/>
            <w:tcBorders>
              <w:top w:val="single" w:sz="4" w:space="0" w:color="auto"/>
              <w:bottom w:val="single" w:sz="4" w:space="0" w:color="auto"/>
              <w:right w:val="nil"/>
            </w:tcBorders>
            <w:shd w:val="clear" w:color="auto" w:fill="auto"/>
            <w:vAlign w:val="center"/>
          </w:tcPr>
          <w:p w:rsidR="007C0B67" w:rsidRPr="00485E90" w:rsidRDefault="00ED78C0" w:rsidP="003F5799">
            <w:pPr>
              <w:jc w:val="right"/>
            </w:pPr>
            <w:r>
              <w:t>(1)</w:t>
            </w:r>
          </w:p>
        </w:tc>
        <w:tc>
          <w:tcPr>
            <w:tcW w:w="236" w:type="dxa"/>
            <w:tcBorders>
              <w:top w:val="nil"/>
              <w:left w:val="nil"/>
              <w:bottom w:val="nil"/>
              <w:right w:val="nil"/>
            </w:tcBorders>
            <w:shd w:val="clear" w:color="auto" w:fill="auto"/>
            <w:vAlign w:val="center"/>
          </w:tcPr>
          <w:p w:rsidR="007C0B67" w:rsidRPr="00485E90" w:rsidRDefault="007C0B67" w:rsidP="003F5799">
            <w:pPr>
              <w:jc w:val="right"/>
            </w:pPr>
          </w:p>
        </w:tc>
        <w:tc>
          <w:tcPr>
            <w:tcW w:w="1092"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(1)</w:t>
            </w:r>
          </w:p>
        </w:tc>
        <w:tc>
          <w:tcPr>
            <w:tcW w:w="277" w:type="dxa"/>
            <w:tcBorders>
              <w:top w:val="nil"/>
              <w:left w:val="nil"/>
              <w:bottom w:val="nil"/>
              <w:right w:val="nil"/>
            </w:tcBorders>
            <w:shd w:val="clear" w:color="auto" w:fill="auto"/>
            <w:vAlign w:val="center"/>
          </w:tcPr>
          <w:p w:rsidR="007C0B67" w:rsidRPr="00485E90" w:rsidRDefault="007C0B67" w:rsidP="003F5799">
            <w:pPr>
              <w:jc w:val="center"/>
            </w:pPr>
            <w:r>
              <w:t>x</w:t>
            </w:r>
          </w:p>
        </w:tc>
        <w:tc>
          <w:tcPr>
            <w:tcW w:w="1907"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(3)</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1404"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(4)</w:t>
            </w:r>
          </w:p>
        </w:tc>
        <w:tc>
          <w:tcPr>
            <w:tcW w:w="312" w:type="dxa"/>
            <w:tcBorders>
              <w:top w:val="nil"/>
              <w:left w:val="nil"/>
              <w:bottom w:val="nil"/>
              <w:right w:val="nil"/>
            </w:tcBorders>
            <w:shd w:val="clear" w:color="auto" w:fill="auto"/>
            <w:vAlign w:val="center"/>
          </w:tcPr>
          <w:p w:rsidR="007C0B67" w:rsidRPr="00485E90" w:rsidRDefault="007C0B67" w:rsidP="007C0B67">
            <w:r>
              <w:t>÷</w:t>
            </w:r>
          </w:p>
        </w:tc>
        <w:tc>
          <w:tcPr>
            <w:tcW w:w="700" w:type="dxa"/>
            <w:tcBorders>
              <w:top w:val="nil"/>
              <w:left w:val="nil"/>
              <w:bottom w:val="nil"/>
              <w:right w:val="nil"/>
            </w:tcBorders>
            <w:shd w:val="clear" w:color="auto" w:fill="auto"/>
            <w:vAlign w:val="center"/>
          </w:tcPr>
          <w:p w:rsidR="007C0B67" w:rsidRPr="00485E90" w:rsidRDefault="007C0B67" w:rsidP="003F5799">
            <w:pPr>
              <w:jc w:val="center"/>
            </w:pPr>
            <w:r>
              <w:t>14.75</w:t>
            </w:r>
          </w:p>
        </w:tc>
        <w:tc>
          <w:tcPr>
            <w:tcW w:w="314"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1668" w:type="dxa"/>
            <w:tcBorders>
              <w:top w:val="single" w:sz="4" w:space="0" w:color="auto"/>
              <w:left w:val="nil"/>
              <w:bottom w:val="single" w:sz="4" w:space="0" w:color="auto"/>
              <w:right w:val="single" w:sz="4" w:space="0" w:color="auto"/>
            </w:tcBorders>
            <w:shd w:val="clear" w:color="auto" w:fill="auto"/>
            <w:vAlign w:val="center"/>
          </w:tcPr>
          <w:p w:rsidR="007C0B67" w:rsidRPr="00485E90" w:rsidRDefault="00ED78C0" w:rsidP="003F5799">
            <w:pPr>
              <w:jc w:val="right"/>
            </w:pPr>
            <w:r>
              <w:t>(5)</w:t>
            </w:r>
          </w:p>
        </w:tc>
      </w:tr>
      <w:tr w:rsidR="00A53702" w:rsidRPr="003F5799" w:rsidTr="003F5799">
        <w:tc>
          <w:tcPr>
            <w:tcW w:w="1354" w:type="dxa"/>
            <w:tcBorders>
              <w:top w:val="single" w:sz="4" w:space="0" w:color="auto"/>
              <w:bottom w:val="nil"/>
              <w:right w:val="nil"/>
            </w:tcBorders>
            <w:shd w:val="clear" w:color="auto" w:fill="auto"/>
            <w:vAlign w:val="center"/>
          </w:tcPr>
          <w:p w:rsidR="00A53702" w:rsidRPr="00485E90" w:rsidRDefault="00A53702" w:rsidP="003F5799">
            <w:pPr>
              <w:jc w:val="right"/>
            </w:pPr>
          </w:p>
        </w:tc>
        <w:tc>
          <w:tcPr>
            <w:tcW w:w="236" w:type="dxa"/>
            <w:tcBorders>
              <w:top w:val="nil"/>
              <w:left w:val="nil"/>
              <w:bottom w:val="nil"/>
              <w:right w:val="nil"/>
            </w:tcBorders>
            <w:shd w:val="clear" w:color="auto" w:fill="auto"/>
            <w:vAlign w:val="center"/>
          </w:tcPr>
          <w:p w:rsidR="00A53702" w:rsidRPr="00485E90" w:rsidRDefault="00A53702" w:rsidP="003F5799">
            <w:pPr>
              <w:jc w:val="right"/>
            </w:pPr>
          </w:p>
        </w:tc>
        <w:tc>
          <w:tcPr>
            <w:tcW w:w="1092" w:type="dxa"/>
            <w:tcBorders>
              <w:top w:val="single" w:sz="4" w:space="0" w:color="auto"/>
              <w:left w:val="nil"/>
              <w:bottom w:val="nil"/>
              <w:right w:val="nil"/>
            </w:tcBorders>
            <w:shd w:val="clear" w:color="auto" w:fill="auto"/>
            <w:vAlign w:val="center"/>
          </w:tcPr>
          <w:p w:rsidR="00A53702" w:rsidRPr="00485E90" w:rsidRDefault="00A53702" w:rsidP="003F5799">
            <w:pPr>
              <w:jc w:val="right"/>
            </w:pPr>
          </w:p>
        </w:tc>
        <w:tc>
          <w:tcPr>
            <w:tcW w:w="277" w:type="dxa"/>
            <w:tcBorders>
              <w:top w:val="nil"/>
              <w:left w:val="nil"/>
              <w:bottom w:val="nil"/>
              <w:right w:val="nil"/>
            </w:tcBorders>
            <w:shd w:val="clear" w:color="auto" w:fill="auto"/>
            <w:vAlign w:val="center"/>
          </w:tcPr>
          <w:p w:rsidR="00A53702" w:rsidRPr="00485E90" w:rsidRDefault="00A53702" w:rsidP="003F5799">
            <w:pPr>
              <w:jc w:val="center"/>
            </w:pPr>
          </w:p>
        </w:tc>
        <w:tc>
          <w:tcPr>
            <w:tcW w:w="1907" w:type="dxa"/>
            <w:tcBorders>
              <w:top w:val="single" w:sz="4" w:space="0" w:color="auto"/>
              <w:left w:val="nil"/>
              <w:bottom w:val="nil"/>
              <w:right w:val="nil"/>
            </w:tcBorders>
            <w:shd w:val="clear" w:color="auto" w:fill="auto"/>
            <w:vAlign w:val="center"/>
          </w:tcPr>
          <w:p w:rsidR="00A53702" w:rsidRPr="00485E90" w:rsidRDefault="00A53702" w:rsidP="003F5799">
            <w:pPr>
              <w:jc w:val="right"/>
            </w:pPr>
          </w:p>
        </w:tc>
        <w:tc>
          <w:tcPr>
            <w:tcW w:w="312" w:type="dxa"/>
            <w:tcBorders>
              <w:top w:val="nil"/>
              <w:left w:val="nil"/>
              <w:bottom w:val="nil"/>
              <w:right w:val="nil"/>
            </w:tcBorders>
            <w:shd w:val="clear" w:color="auto" w:fill="auto"/>
            <w:vAlign w:val="center"/>
          </w:tcPr>
          <w:p w:rsidR="00A53702" w:rsidRPr="00485E90" w:rsidRDefault="00A53702" w:rsidP="003F5799">
            <w:pPr>
              <w:jc w:val="center"/>
            </w:pPr>
          </w:p>
        </w:tc>
        <w:tc>
          <w:tcPr>
            <w:tcW w:w="1404" w:type="dxa"/>
            <w:tcBorders>
              <w:top w:val="single" w:sz="4" w:space="0" w:color="auto"/>
              <w:left w:val="nil"/>
              <w:bottom w:val="nil"/>
              <w:right w:val="nil"/>
            </w:tcBorders>
            <w:shd w:val="clear" w:color="auto" w:fill="auto"/>
            <w:vAlign w:val="center"/>
          </w:tcPr>
          <w:p w:rsidR="00A53702" w:rsidRPr="00485E90" w:rsidRDefault="00A53702" w:rsidP="003F5799">
            <w:pPr>
              <w:jc w:val="right"/>
            </w:pPr>
          </w:p>
        </w:tc>
        <w:tc>
          <w:tcPr>
            <w:tcW w:w="312" w:type="dxa"/>
            <w:tcBorders>
              <w:top w:val="nil"/>
              <w:left w:val="nil"/>
              <w:bottom w:val="nil"/>
              <w:right w:val="nil"/>
            </w:tcBorders>
            <w:shd w:val="clear" w:color="auto" w:fill="auto"/>
            <w:vAlign w:val="center"/>
          </w:tcPr>
          <w:p w:rsidR="00A53702" w:rsidRPr="00485E90" w:rsidRDefault="00A53702" w:rsidP="003F5799">
            <w:pPr>
              <w:jc w:val="center"/>
            </w:pPr>
          </w:p>
        </w:tc>
        <w:tc>
          <w:tcPr>
            <w:tcW w:w="700" w:type="dxa"/>
            <w:tcBorders>
              <w:top w:val="nil"/>
              <w:left w:val="nil"/>
              <w:bottom w:val="nil"/>
              <w:right w:val="nil"/>
            </w:tcBorders>
            <w:shd w:val="clear" w:color="auto" w:fill="auto"/>
            <w:vAlign w:val="center"/>
          </w:tcPr>
          <w:p w:rsidR="00A53702" w:rsidRPr="00485E90" w:rsidRDefault="00A53702" w:rsidP="003F5799">
            <w:pPr>
              <w:jc w:val="center"/>
            </w:pPr>
          </w:p>
        </w:tc>
        <w:tc>
          <w:tcPr>
            <w:tcW w:w="314" w:type="dxa"/>
            <w:tcBorders>
              <w:top w:val="nil"/>
              <w:left w:val="nil"/>
              <w:bottom w:val="nil"/>
              <w:right w:val="nil"/>
            </w:tcBorders>
            <w:shd w:val="clear" w:color="auto" w:fill="auto"/>
            <w:vAlign w:val="center"/>
          </w:tcPr>
          <w:p w:rsidR="00A53702" w:rsidRPr="00485E90" w:rsidRDefault="00A53702" w:rsidP="003F5799">
            <w:pPr>
              <w:jc w:val="center"/>
            </w:pPr>
          </w:p>
        </w:tc>
        <w:tc>
          <w:tcPr>
            <w:tcW w:w="1668" w:type="dxa"/>
            <w:tcBorders>
              <w:top w:val="single" w:sz="4" w:space="0" w:color="auto"/>
              <w:left w:val="nil"/>
              <w:bottom w:val="nil"/>
            </w:tcBorders>
            <w:shd w:val="clear" w:color="auto" w:fill="auto"/>
            <w:vAlign w:val="center"/>
          </w:tcPr>
          <w:p w:rsidR="00A53702" w:rsidRPr="00485E90" w:rsidRDefault="00A53702" w:rsidP="003F5799">
            <w:pPr>
              <w:jc w:val="right"/>
            </w:pPr>
          </w:p>
        </w:tc>
      </w:tr>
      <w:tr w:rsidR="00ED78C0" w:rsidRPr="003F5799" w:rsidTr="003F5799">
        <w:tc>
          <w:tcPr>
            <w:tcW w:w="1354" w:type="dxa"/>
            <w:tcBorders>
              <w:top w:val="nil"/>
              <w:bottom w:val="nil"/>
              <w:right w:val="nil"/>
            </w:tcBorders>
            <w:shd w:val="clear" w:color="auto" w:fill="auto"/>
            <w:vAlign w:val="center"/>
          </w:tcPr>
          <w:p w:rsidR="00ED78C0" w:rsidRPr="00485E90" w:rsidRDefault="00ED78C0" w:rsidP="003F5799">
            <w:pPr>
              <w:jc w:val="right"/>
            </w:pPr>
          </w:p>
        </w:tc>
        <w:tc>
          <w:tcPr>
            <w:tcW w:w="236" w:type="dxa"/>
            <w:tcBorders>
              <w:top w:val="nil"/>
              <w:left w:val="nil"/>
              <w:bottom w:val="nil"/>
              <w:right w:val="nil"/>
            </w:tcBorders>
            <w:shd w:val="clear" w:color="auto" w:fill="auto"/>
            <w:vAlign w:val="center"/>
          </w:tcPr>
          <w:p w:rsidR="00ED78C0" w:rsidRPr="00485E90" w:rsidRDefault="00ED78C0" w:rsidP="003F5799">
            <w:pPr>
              <w:jc w:val="right"/>
            </w:pPr>
          </w:p>
        </w:tc>
        <w:tc>
          <w:tcPr>
            <w:tcW w:w="1092" w:type="dxa"/>
            <w:tcBorders>
              <w:top w:val="nil"/>
              <w:left w:val="nil"/>
              <w:bottom w:val="nil"/>
              <w:right w:val="nil"/>
            </w:tcBorders>
            <w:shd w:val="clear" w:color="auto" w:fill="auto"/>
            <w:vAlign w:val="center"/>
          </w:tcPr>
          <w:p w:rsidR="00ED78C0" w:rsidRPr="00485E90" w:rsidRDefault="00ED78C0" w:rsidP="003F5799">
            <w:pPr>
              <w:jc w:val="right"/>
            </w:pPr>
          </w:p>
        </w:tc>
        <w:tc>
          <w:tcPr>
            <w:tcW w:w="277" w:type="dxa"/>
            <w:tcBorders>
              <w:top w:val="nil"/>
              <w:left w:val="nil"/>
              <w:bottom w:val="nil"/>
              <w:right w:val="nil"/>
            </w:tcBorders>
            <w:shd w:val="clear" w:color="auto" w:fill="auto"/>
            <w:vAlign w:val="center"/>
          </w:tcPr>
          <w:p w:rsidR="00ED78C0" w:rsidRPr="00485E90" w:rsidRDefault="00ED78C0" w:rsidP="003F5799">
            <w:pPr>
              <w:jc w:val="center"/>
            </w:pPr>
          </w:p>
        </w:tc>
        <w:tc>
          <w:tcPr>
            <w:tcW w:w="1907" w:type="dxa"/>
            <w:tcBorders>
              <w:top w:val="nil"/>
              <w:left w:val="nil"/>
              <w:bottom w:val="nil"/>
              <w:right w:val="nil"/>
            </w:tcBorders>
            <w:shd w:val="clear" w:color="auto" w:fill="auto"/>
            <w:vAlign w:val="center"/>
          </w:tcPr>
          <w:p w:rsidR="00ED78C0" w:rsidRPr="00485E90" w:rsidRDefault="00ED78C0" w:rsidP="003F5799">
            <w:pPr>
              <w:jc w:val="right"/>
            </w:pPr>
          </w:p>
        </w:tc>
        <w:tc>
          <w:tcPr>
            <w:tcW w:w="312" w:type="dxa"/>
            <w:tcBorders>
              <w:top w:val="nil"/>
              <w:left w:val="nil"/>
              <w:bottom w:val="nil"/>
              <w:right w:val="nil"/>
            </w:tcBorders>
            <w:shd w:val="clear" w:color="auto" w:fill="auto"/>
            <w:vAlign w:val="center"/>
          </w:tcPr>
          <w:p w:rsidR="00ED78C0" w:rsidRPr="00485E90" w:rsidRDefault="00ED78C0" w:rsidP="003F5799">
            <w:pPr>
              <w:jc w:val="center"/>
            </w:pPr>
          </w:p>
        </w:tc>
        <w:tc>
          <w:tcPr>
            <w:tcW w:w="1404" w:type="dxa"/>
            <w:tcBorders>
              <w:top w:val="nil"/>
              <w:left w:val="nil"/>
              <w:bottom w:val="nil"/>
              <w:right w:val="nil"/>
            </w:tcBorders>
            <w:shd w:val="clear" w:color="auto" w:fill="auto"/>
            <w:vAlign w:val="center"/>
          </w:tcPr>
          <w:p w:rsidR="00ED78C0" w:rsidRPr="00485E90" w:rsidRDefault="00ED78C0" w:rsidP="003F5799">
            <w:pPr>
              <w:jc w:val="right"/>
            </w:pPr>
          </w:p>
        </w:tc>
        <w:tc>
          <w:tcPr>
            <w:tcW w:w="312" w:type="dxa"/>
            <w:tcBorders>
              <w:top w:val="nil"/>
              <w:left w:val="nil"/>
              <w:bottom w:val="nil"/>
              <w:right w:val="nil"/>
            </w:tcBorders>
            <w:shd w:val="clear" w:color="auto" w:fill="auto"/>
            <w:vAlign w:val="center"/>
          </w:tcPr>
          <w:p w:rsidR="00ED78C0" w:rsidRPr="00485E90" w:rsidRDefault="00ED78C0" w:rsidP="003F5799">
            <w:pPr>
              <w:jc w:val="center"/>
            </w:pPr>
          </w:p>
        </w:tc>
        <w:tc>
          <w:tcPr>
            <w:tcW w:w="700" w:type="dxa"/>
            <w:tcBorders>
              <w:top w:val="nil"/>
              <w:left w:val="nil"/>
              <w:bottom w:val="nil"/>
              <w:right w:val="nil"/>
            </w:tcBorders>
            <w:shd w:val="clear" w:color="auto" w:fill="auto"/>
            <w:vAlign w:val="center"/>
          </w:tcPr>
          <w:p w:rsidR="00ED78C0" w:rsidRPr="00485E90" w:rsidRDefault="00ED78C0" w:rsidP="003F5799">
            <w:pPr>
              <w:jc w:val="center"/>
            </w:pPr>
          </w:p>
        </w:tc>
        <w:tc>
          <w:tcPr>
            <w:tcW w:w="314" w:type="dxa"/>
            <w:tcBorders>
              <w:top w:val="nil"/>
              <w:left w:val="nil"/>
              <w:bottom w:val="nil"/>
              <w:right w:val="nil"/>
            </w:tcBorders>
            <w:shd w:val="clear" w:color="auto" w:fill="auto"/>
            <w:vAlign w:val="center"/>
          </w:tcPr>
          <w:p w:rsidR="00ED78C0" w:rsidRPr="00485E90" w:rsidRDefault="00ED78C0" w:rsidP="003F5799">
            <w:pPr>
              <w:jc w:val="center"/>
            </w:pPr>
          </w:p>
        </w:tc>
        <w:tc>
          <w:tcPr>
            <w:tcW w:w="1668" w:type="dxa"/>
            <w:tcBorders>
              <w:top w:val="nil"/>
              <w:left w:val="nil"/>
              <w:bottom w:val="nil"/>
            </w:tcBorders>
            <w:shd w:val="clear" w:color="auto" w:fill="auto"/>
            <w:vAlign w:val="center"/>
          </w:tcPr>
          <w:p w:rsidR="00ED78C0" w:rsidRPr="00485E90" w:rsidRDefault="00ED78C0" w:rsidP="003F5799">
            <w:pPr>
              <w:jc w:val="right"/>
            </w:pPr>
          </w:p>
        </w:tc>
      </w:tr>
      <w:tr w:rsidR="00ED78C0" w:rsidRPr="003F5799" w:rsidTr="003F5799">
        <w:tc>
          <w:tcPr>
            <w:tcW w:w="1354" w:type="dxa"/>
            <w:tcBorders>
              <w:top w:val="nil"/>
              <w:bottom w:val="nil"/>
              <w:right w:val="nil"/>
            </w:tcBorders>
            <w:shd w:val="clear" w:color="auto" w:fill="auto"/>
            <w:vAlign w:val="center"/>
          </w:tcPr>
          <w:p w:rsidR="00ED78C0" w:rsidRPr="00485E90" w:rsidRDefault="00ED78C0" w:rsidP="003F5799">
            <w:pPr>
              <w:jc w:val="center"/>
            </w:pPr>
            <w:r>
              <w:t>Ingredients-B</w:t>
            </w:r>
          </w:p>
        </w:tc>
        <w:tc>
          <w:tcPr>
            <w:tcW w:w="236" w:type="dxa"/>
            <w:tcBorders>
              <w:top w:val="nil"/>
              <w:left w:val="nil"/>
              <w:bottom w:val="nil"/>
              <w:right w:val="nil"/>
            </w:tcBorders>
            <w:shd w:val="clear" w:color="auto" w:fill="auto"/>
            <w:vAlign w:val="center"/>
          </w:tcPr>
          <w:p w:rsidR="00ED78C0" w:rsidRPr="00485E90" w:rsidRDefault="00ED78C0" w:rsidP="003F5799">
            <w:pPr>
              <w:jc w:val="center"/>
            </w:pPr>
          </w:p>
        </w:tc>
        <w:tc>
          <w:tcPr>
            <w:tcW w:w="1092" w:type="dxa"/>
            <w:tcBorders>
              <w:top w:val="nil"/>
              <w:left w:val="nil"/>
              <w:bottom w:val="nil"/>
              <w:right w:val="nil"/>
            </w:tcBorders>
            <w:shd w:val="clear" w:color="auto" w:fill="auto"/>
            <w:vAlign w:val="center"/>
          </w:tcPr>
          <w:p w:rsidR="00ED78C0" w:rsidRPr="00485E90" w:rsidRDefault="00ED78C0" w:rsidP="003F5799">
            <w:pPr>
              <w:jc w:val="center"/>
            </w:pPr>
            <w:r>
              <w:t>Quantity</w:t>
            </w:r>
          </w:p>
        </w:tc>
        <w:tc>
          <w:tcPr>
            <w:tcW w:w="277" w:type="dxa"/>
            <w:tcBorders>
              <w:top w:val="nil"/>
              <w:left w:val="nil"/>
              <w:bottom w:val="nil"/>
              <w:right w:val="nil"/>
            </w:tcBorders>
            <w:shd w:val="clear" w:color="auto" w:fill="auto"/>
            <w:vAlign w:val="center"/>
          </w:tcPr>
          <w:p w:rsidR="00ED78C0" w:rsidRPr="00485E90" w:rsidRDefault="00ED78C0" w:rsidP="003F5799">
            <w:pPr>
              <w:jc w:val="center"/>
            </w:pPr>
          </w:p>
        </w:tc>
        <w:tc>
          <w:tcPr>
            <w:tcW w:w="1907" w:type="dxa"/>
            <w:tcBorders>
              <w:top w:val="nil"/>
              <w:left w:val="nil"/>
              <w:bottom w:val="nil"/>
              <w:right w:val="nil"/>
            </w:tcBorders>
            <w:shd w:val="clear" w:color="auto" w:fill="auto"/>
            <w:vAlign w:val="center"/>
          </w:tcPr>
          <w:p w:rsidR="00ED78C0" w:rsidRPr="00485E90" w:rsidRDefault="00ED78C0" w:rsidP="003F5799">
            <w:pPr>
              <w:jc w:val="center"/>
            </w:pPr>
            <w:r>
              <w:t>Grams Per Cup</w:t>
            </w:r>
          </w:p>
        </w:tc>
        <w:tc>
          <w:tcPr>
            <w:tcW w:w="312" w:type="dxa"/>
            <w:tcBorders>
              <w:top w:val="nil"/>
              <w:left w:val="nil"/>
              <w:bottom w:val="nil"/>
              <w:right w:val="nil"/>
            </w:tcBorders>
            <w:shd w:val="clear" w:color="auto" w:fill="auto"/>
            <w:vAlign w:val="center"/>
          </w:tcPr>
          <w:p w:rsidR="00ED78C0" w:rsidRPr="00485E90" w:rsidRDefault="00ED78C0" w:rsidP="003F5799">
            <w:pPr>
              <w:jc w:val="center"/>
            </w:pPr>
          </w:p>
        </w:tc>
        <w:tc>
          <w:tcPr>
            <w:tcW w:w="1404" w:type="dxa"/>
            <w:tcBorders>
              <w:top w:val="nil"/>
              <w:left w:val="nil"/>
              <w:bottom w:val="nil"/>
              <w:right w:val="nil"/>
            </w:tcBorders>
            <w:shd w:val="clear" w:color="auto" w:fill="auto"/>
            <w:vAlign w:val="center"/>
          </w:tcPr>
          <w:p w:rsidR="00ED78C0" w:rsidRPr="00485E90" w:rsidRDefault="00ED78C0" w:rsidP="003F5799">
            <w:pPr>
              <w:jc w:val="center"/>
            </w:pPr>
            <w:r>
              <w:t>Total Gram Weight</w:t>
            </w:r>
          </w:p>
        </w:tc>
        <w:tc>
          <w:tcPr>
            <w:tcW w:w="312" w:type="dxa"/>
            <w:tcBorders>
              <w:top w:val="nil"/>
              <w:left w:val="nil"/>
              <w:bottom w:val="nil"/>
              <w:right w:val="nil"/>
            </w:tcBorders>
            <w:shd w:val="clear" w:color="auto" w:fill="auto"/>
            <w:vAlign w:val="center"/>
          </w:tcPr>
          <w:p w:rsidR="00ED78C0" w:rsidRPr="00485E90" w:rsidRDefault="00ED78C0" w:rsidP="003F5799">
            <w:pPr>
              <w:jc w:val="center"/>
            </w:pPr>
          </w:p>
        </w:tc>
        <w:tc>
          <w:tcPr>
            <w:tcW w:w="700" w:type="dxa"/>
            <w:tcBorders>
              <w:top w:val="nil"/>
              <w:left w:val="nil"/>
              <w:bottom w:val="nil"/>
              <w:right w:val="nil"/>
            </w:tcBorders>
            <w:shd w:val="clear" w:color="auto" w:fill="auto"/>
            <w:vAlign w:val="center"/>
          </w:tcPr>
          <w:p w:rsidR="00ED78C0" w:rsidRPr="00485E90" w:rsidRDefault="00ED78C0" w:rsidP="003F5799">
            <w:pPr>
              <w:jc w:val="center"/>
            </w:pPr>
          </w:p>
        </w:tc>
        <w:tc>
          <w:tcPr>
            <w:tcW w:w="314" w:type="dxa"/>
            <w:tcBorders>
              <w:top w:val="nil"/>
              <w:left w:val="nil"/>
              <w:bottom w:val="nil"/>
              <w:right w:val="nil"/>
            </w:tcBorders>
            <w:shd w:val="clear" w:color="auto" w:fill="auto"/>
            <w:vAlign w:val="center"/>
          </w:tcPr>
          <w:p w:rsidR="00ED78C0" w:rsidRPr="00485E90" w:rsidRDefault="00ED78C0" w:rsidP="003F5799">
            <w:pPr>
              <w:jc w:val="center"/>
            </w:pPr>
          </w:p>
        </w:tc>
        <w:tc>
          <w:tcPr>
            <w:tcW w:w="1668" w:type="dxa"/>
            <w:tcBorders>
              <w:top w:val="nil"/>
              <w:left w:val="nil"/>
              <w:bottom w:val="nil"/>
            </w:tcBorders>
            <w:shd w:val="clear" w:color="auto" w:fill="auto"/>
            <w:vAlign w:val="center"/>
          </w:tcPr>
          <w:p w:rsidR="00ED78C0" w:rsidRPr="00485E90" w:rsidRDefault="00ED78C0" w:rsidP="003F5799">
            <w:pPr>
              <w:jc w:val="center"/>
            </w:pPr>
            <w:r>
              <w:t>Grains/Breads Contribution</w:t>
            </w:r>
          </w:p>
        </w:tc>
      </w:tr>
      <w:tr w:rsidR="007C0B67" w:rsidRPr="003F5799" w:rsidTr="003F5799">
        <w:tc>
          <w:tcPr>
            <w:tcW w:w="1590" w:type="dxa"/>
            <w:gridSpan w:val="2"/>
            <w:tcBorders>
              <w:top w:val="nil"/>
              <w:bottom w:val="nil"/>
              <w:right w:val="nil"/>
            </w:tcBorders>
            <w:shd w:val="clear" w:color="auto" w:fill="auto"/>
            <w:vAlign w:val="center"/>
          </w:tcPr>
          <w:p w:rsidR="003A7DE0" w:rsidRPr="00485E90" w:rsidRDefault="003A7DE0" w:rsidP="003F5799">
            <w:pPr>
              <w:jc w:val="right"/>
            </w:pPr>
          </w:p>
        </w:tc>
        <w:tc>
          <w:tcPr>
            <w:tcW w:w="1092" w:type="dxa"/>
            <w:tcBorders>
              <w:top w:val="nil"/>
              <w:left w:val="nil"/>
              <w:bottom w:val="nil"/>
              <w:right w:val="nil"/>
            </w:tcBorders>
            <w:shd w:val="clear" w:color="auto" w:fill="auto"/>
            <w:vAlign w:val="center"/>
          </w:tcPr>
          <w:p w:rsidR="003A7DE0" w:rsidRPr="00485E90" w:rsidRDefault="003A7DE0" w:rsidP="003F5799">
            <w:pPr>
              <w:jc w:val="right"/>
            </w:pPr>
          </w:p>
        </w:tc>
        <w:tc>
          <w:tcPr>
            <w:tcW w:w="277" w:type="dxa"/>
            <w:tcBorders>
              <w:top w:val="nil"/>
              <w:left w:val="nil"/>
              <w:bottom w:val="nil"/>
              <w:right w:val="nil"/>
            </w:tcBorders>
            <w:shd w:val="clear" w:color="auto" w:fill="auto"/>
            <w:vAlign w:val="center"/>
          </w:tcPr>
          <w:p w:rsidR="003A7DE0" w:rsidRPr="00485E90" w:rsidRDefault="003A7DE0" w:rsidP="003F5799">
            <w:pPr>
              <w:jc w:val="center"/>
            </w:pPr>
          </w:p>
        </w:tc>
        <w:tc>
          <w:tcPr>
            <w:tcW w:w="1907" w:type="dxa"/>
            <w:tcBorders>
              <w:top w:val="nil"/>
              <w:left w:val="nil"/>
              <w:bottom w:val="nil"/>
              <w:right w:val="nil"/>
            </w:tcBorders>
            <w:shd w:val="clear" w:color="auto" w:fill="auto"/>
            <w:vAlign w:val="center"/>
          </w:tcPr>
          <w:p w:rsidR="003A7DE0" w:rsidRPr="00485E90" w:rsidRDefault="003A7DE0" w:rsidP="003F5799">
            <w:pPr>
              <w:jc w:val="right"/>
            </w:pPr>
          </w:p>
        </w:tc>
        <w:tc>
          <w:tcPr>
            <w:tcW w:w="312" w:type="dxa"/>
            <w:tcBorders>
              <w:top w:val="nil"/>
              <w:left w:val="nil"/>
              <w:bottom w:val="nil"/>
              <w:right w:val="nil"/>
            </w:tcBorders>
            <w:shd w:val="clear" w:color="auto" w:fill="auto"/>
            <w:vAlign w:val="center"/>
          </w:tcPr>
          <w:p w:rsidR="003A7DE0" w:rsidRPr="00485E90" w:rsidRDefault="003A7DE0" w:rsidP="003F5799">
            <w:pPr>
              <w:jc w:val="center"/>
            </w:pPr>
          </w:p>
        </w:tc>
        <w:tc>
          <w:tcPr>
            <w:tcW w:w="1404" w:type="dxa"/>
            <w:tcBorders>
              <w:top w:val="nil"/>
              <w:left w:val="nil"/>
              <w:bottom w:val="nil"/>
              <w:right w:val="nil"/>
            </w:tcBorders>
            <w:shd w:val="clear" w:color="auto" w:fill="auto"/>
            <w:vAlign w:val="center"/>
          </w:tcPr>
          <w:p w:rsidR="003A7DE0" w:rsidRPr="00485E90" w:rsidRDefault="003A7DE0" w:rsidP="003F5799">
            <w:pPr>
              <w:jc w:val="right"/>
            </w:pPr>
          </w:p>
        </w:tc>
        <w:tc>
          <w:tcPr>
            <w:tcW w:w="312" w:type="dxa"/>
            <w:tcBorders>
              <w:top w:val="nil"/>
              <w:left w:val="nil"/>
              <w:bottom w:val="nil"/>
              <w:right w:val="nil"/>
            </w:tcBorders>
            <w:shd w:val="clear" w:color="auto" w:fill="auto"/>
            <w:vAlign w:val="center"/>
          </w:tcPr>
          <w:p w:rsidR="003A7DE0" w:rsidRPr="00485E90" w:rsidRDefault="003A7DE0" w:rsidP="003F5799">
            <w:pPr>
              <w:jc w:val="center"/>
            </w:pPr>
          </w:p>
        </w:tc>
        <w:tc>
          <w:tcPr>
            <w:tcW w:w="700" w:type="dxa"/>
            <w:tcBorders>
              <w:top w:val="nil"/>
              <w:left w:val="nil"/>
              <w:bottom w:val="nil"/>
              <w:right w:val="nil"/>
            </w:tcBorders>
            <w:shd w:val="clear" w:color="auto" w:fill="auto"/>
            <w:vAlign w:val="center"/>
          </w:tcPr>
          <w:p w:rsidR="003A7DE0" w:rsidRPr="00485E90" w:rsidRDefault="003A7DE0" w:rsidP="003F5799">
            <w:pPr>
              <w:jc w:val="center"/>
            </w:pPr>
          </w:p>
        </w:tc>
        <w:tc>
          <w:tcPr>
            <w:tcW w:w="314" w:type="dxa"/>
            <w:tcBorders>
              <w:top w:val="nil"/>
              <w:left w:val="nil"/>
              <w:bottom w:val="nil"/>
              <w:right w:val="nil"/>
            </w:tcBorders>
            <w:shd w:val="clear" w:color="auto" w:fill="auto"/>
            <w:vAlign w:val="center"/>
          </w:tcPr>
          <w:p w:rsidR="003A7DE0" w:rsidRPr="00485E90" w:rsidRDefault="003A7DE0" w:rsidP="003F5799">
            <w:pPr>
              <w:jc w:val="center"/>
            </w:pPr>
          </w:p>
        </w:tc>
        <w:tc>
          <w:tcPr>
            <w:tcW w:w="1668" w:type="dxa"/>
            <w:tcBorders>
              <w:top w:val="nil"/>
              <w:left w:val="nil"/>
              <w:bottom w:val="nil"/>
            </w:tcBorders>
            <w:shd w:val="clear" w:color="auto" w:fill="auto"/>
            <w:vAlign w:val="center"/>
          </w:tcPr>
          <w:p w:rsidR="003A7DE0" w:rsidRPr="00485E90" w:rsidRDefault="003A7DE0" w:rsidP="003F5799">
            <w:pPr>
              <w:jc w:val="right"/>
            </w:pPr>
          </w:p>
        </w:tc>
      </w:tr>
      <w:tr w:rsidR="007C0B67" w:rsidRPr="003F5799" w:rsidTr="003F5799">
        <w:tc>
          <w:tcPr>
            <w:tcW w:w="1354" w:type="dxa"/>
            <w:tcBorders>
              <w:top w:val="nil"/>
              <w:bottom w:val="single" w:sz="4" w:space="0" w:color="auto"/>
              <w:right w:val="nil"/>
            </w:tcBorders>
            <w:shd w:val="clear" w:color="auto" w:fill="auto"/>
            <w:vAlign w:val="center"/>
          </w:tcPr>
          <w:p w:rsidR="007C0B67" w:rsidRPr="00485E90" w:rsidRDefault="00ED78C0" w:rsidP="003F5799">
            <w:pPr>
              <w:jc w:val="right"/>
            </w:pPr>
            <w:r>
              <w:t>(2)</w:t>
            </w:r>
          </w:p>
        </w:tc>
        <w:tc>
          <w:tcPr>
            <w:tcW w:w="236" w:type="dxa"/>
            <w:tcBorders>
              <w:top w:val="nil"/>
              <w:left w:val="nil"/>
              <w:bottom w:val="nil"/>
              <w:right w:val="nil"/>
            </w:tcBorders>
            <w:shd w:val="clear" w:color="auto" w:fill="auto"/>
            <w:vAlign w:val="center"/>
          </w:tcPr>
          <w:p w:rsidR="007C0B67" w:rsidRPr="003F5799" w:rsidRDefault="007C0B67" w:rsidP="003F5799">
            <w:pPr>
              <w:jc w:val="right"/>
              <w:rPr>
                <w:sz w:val="4"/>
                <w:szCs w:val="4"/>
              </w:rPr>
            </w:pPr>
          </w:p>
        </w:tc>
        <w:tc>
          <w:tcPr>
            <w:tcW w:w="1092" w:type="dxa"/>
            <w:tcBorders>
              <w:top w:val="nil"/>
              <w:left w:val="nil"/>
              <w:bottom w:val="single" w:sz="4" w:space="0" w:color="auto"/>
              <w:right w:val="nil"/>
            </w:tcBorders>
            <w:shd w:val="clear" w:color="auto" w:fill="auto"/>
            <w:vAlign w:val="center"/>
          </w:tcPr>
          <w:p w:rsidR="007C0B67" w:rsidRPr="00485E90" w:rsidRDefault="00ED78C0" w:rsidP="003F5799">
            <w:pPr>
              <w:jc w:val="right"/>
            </w:pPr>
            <w:r>
              <w:t>(2)</w:t>
            </w:r>
          </w:p>
        </w:tc>
        <w:tc>
          <w:tcPr>
            <w:tcW w:w="277" w:type="dxa"/>
            <w:tcBorders>
              <w:top w:val="nil"/>
              <w:left w:val="nil"/>
              <w:bottom w:val="nil"/>
              <w:right w:val="nil"/>
            </w:tcBorders>
            <w:shd w:val="clear" w:color="auto" w:fill="auto"/>
            <w:vAlign w:val="center"/>
          </w:tcPr>
          <w:p w:rsidR="007C0B67" w:rsidRPr="00485E90" w:rsidRDefault="007C0B67" w:rsidP="003F5799">
            <w:pPr>
              <w:jc w:val="center"/>
            </w:pPr>
            <w:r>
              <w:t>x</w:t>
            </w:r>
          </w:p>
        </w:tc>
        <w:tc>
          <w:tcPr>
            <w:tcW w:w="1907" w:type="dxa"/>
            <w:tcBorders>
              <w:top w:val="nil"/>
              <w:left w:val="nil"/>
              <w:bottom w:val="single" w:sz="4" w:space="0" w:color="auto"/>
              <w:right w:val="nil"/>
            </w:tcBorders>
            <w:shd w:val="clear" w:color="auto" w:fill="auto"/>
            <w:vAlign w:val="center"/>
          </w:tcPr>
          <w:p w:rsidR="007C0B67" w:rsidRPr="00485E90" w:rsidRDefault="00ED78C0" w:rsidP="003F5799">
            <w:pPr>
              <w:jc w:val="right"/>
            </w:pPr>
            <w:r>
              <w:t>(3)</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p>
        </w:tc>
        <w:tc>
          <w:tcPr>
            <w:tcW w:w="1404" w:type="dxa"/>
            <w:tcBorders>
              <w:top w:val="nil"/>
              <w:left w:val="nil"/>
              <w:bottom w:val="single" w:sz="4" w:space="0" w:color="auto"/>
              <w:right w:val="nil"/>
            </w:tcBorders>
            <w:shd w:val="clear" w:color="auto" w:fill="auto"/>
            <w:vAlign w:val="center"/>
          </w:tcPr>
          <w:p w:rsidR="007C0B67" w:rsidRPr="00485E90" w:rsidRDefault="00ED78C0" w:rsidP="003F5799">
            <w:pPr>
              <w:jc w:val="right"/>
            </w:pPr>
            <w:r>
              <w:t>(4)</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700" w:type="dxa"/>
            <w:tcBorders>
              <w:top w:val="nil"/>
              <w:left w:val="nil"/>
              <w:bottom w:val="nil"/>
              <w:right w:val="nil"/>
            </w:tcBorders>
            <w:shd w:val="clear" w:color="auto" w:fill="auto"/>
            <w:vAlign w:val="center"/>
          </w:tcPr>
          <w:p w:rsidR="007C0B67" w:rsidRPr="00485E90" w:rsidRDefault="007C0B67" w:rsidP="003F5799">
            <w:pPr>
              <w:jc w:val="center"/>
            </w:pPr>
            <w:r>
              <w:t>25</w:t>
            </w:r>
          </w:p>
        </w:tc>
        <w:tc>
          <w:tcPr>
            <w:tcW w:w="314" w:type="dxa"/>
            <w:tcBorders>
              <w:top w:val="nil"/>
              <w:left w:val="nil"/>
              <w:bottom w:val="nil"/>
              <w:right w:val="nil"/>
            </w:tcBorders>
            <w:shd w:val="clear" w:color="auto" w:fill="auto"/>
            <w:vAlign w:val="center"/>
          </w:tcPr>
          <w:p w:rsidR="007C0B67" w:rsidRPr="00485E90" w:rsidRDefault="00ED78C0" w:rsidP="003F5799">
            <w:pPr>
              <w:jc w:val="center"/>
            </w:pPr>
            <w:r>
              <w:t>=</w:t>
            </w:r>
          </w:p>
        </w:tc>
        <w:tc>
          <w:tcPr>
            <w:tcW w:w="1668" w:type="dxa"/>
            <w:tcBorders>
              <w:top w:val="nil"/>
              <w:left w:val="nil"/>
              <w:bottom w:val="single" w:sz="4" w:space="0" w:color="auto"/>
              <w:right w:val="single" w:sz="4" w:space="0" w:color="auto"/>
            </w:tcBorders>
            <w:shd w:val="clear" w:color="auto" w:fill="auto"/>
            <w:vAlign w:val="center"/>
          </w:tcPr>
          <w:p w:rsidR="007C0B67" w:rsidRPr="00485E90" w:rsidRDefault="00ED78C0" w:rsidP="003F5799">
            <w:pPr>
              <w:jc w:val="right"/>
            </w:pPr>
            <w:r>
              <w:t>(5)</w:t>
            </w:r>
          </w:p>
        </w:tc>
      </w:tr>
      <w:tr w:rsidR="007C0B67" w:rsidRPr="003F5799" w:rsidTr="003F5799">
        <w:tc>
          <w:tcPr>
            <w:tcW w:w="1354" w:type="dxa"/>
            <w:tcBorders>
              <w:top w:val="single" w:sz="4" w:space="0" w:color="auto"/>
              <w:bottom w:val="single" w:sz="4" w:space="0" w:color="auto"/>
              <w:right w:val="nil"/>
            </w:tcBorders>
            <w:shd w:val="clear" w:color="auto" w:fill="auto"/>
            <w:vAlign w:val="center"/>
          </w:tcPr>
          <w:p w:rsidR="007C0B67" w:rsidRPr="00485E90" w:rsidRDefault="00ED78C0" w:rsidP="003F5799">
            <w:pPr>
              <w:jc w:val="right"/>
            </w:pPr>
            <w:r>
              <w:t>(2)</w:t>
            </w:r>
          </w:p>
        </w:tc>
        <w:tc>
          <w:tcPr>
            <w:tcW w:w="236" w:type="dxa"/>
            <w:tcBorders>
              <w:top w:val="nil"/>
              <w:left w:val="nil"/>
              <w:bottom w:val="nil"/>
              <w:right w:val="nil"/>
            </w:tcBorders>
            <w:shd w:val="clear" w:color="auto" w:fill="auto"/>
            <w:vAlign w:val="center"/>
          </w:tcPr>
          <w:p w:rsidR="007C0B67" w:rsidRPr="003F5799" w:rsidRDefault="007C0B67" w:rsidP="003F5799">
            <w:pPr>
              <w:jc w:val="right"/>
              <w:rPr>
                <w:sz w:val="4"/>
                <w:szCs w:val="4"/>
              </w:rPr>
            </w:pPr>
          </w:p>
        </w:tc>
        <w:tc>
          <w:tcPr>
            <w:tcW w:w="1092"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(2)</w:t>
            </w:r>
          </w:p>
        </w:tc>
        <w:tc>
          <w:tcPr>
            <w:tcW w:w="277" w:type="dxa"/>
            <w:tcBorders>
              <w:top w:val="nil"/>
              <w:left w:val="nil"/>
              <w:bottom w:val="nil"/>
              <w:right w:val="nil"/>
            </w:tcBorders>
            <w:shd w:val="clear" w:color="auto" w:fill="auto"/>
            <w:vAlign w:val="center"/>
          </w:tcPr>
          <w:p w:rsidR="007C0B67" w:rsidRPr="00485E90" w:rsidRDefault="007C0B67" w:rsidP="003F5799">
            <w:pPr>
              <w:jc w:val="center"/>
            </w:pPr>
            <w:r>
              <w:t>x</w:t>
            </w:r>
          </w:p>
        </w:tc>
        <w:tc>
          <w:tcPr>
            <w:tcW w:w="1907"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(3)</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p>
        </w:tc>
        <w:tc>
          <w:tcPr>
            <w:tcW w:w="1404"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(4)</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700" w:type="dxa"/>
            <w:tcBorders>
              <w:top w:val="nil"/>
              <w:left w:val="nil"/>
              <w:bottom w:val="nil"/>
              <w:right w:val="nil"/>
            </w:tcBorders>
            <w:shd w:val="clear" w:color="auto" w:fill="auto"/>
            <w:vAlign w:val="center"/>
          </w:tcPr>
          <w:p w:rsidR="007C0B67" w:rsidRPr="00485E90" w:rsidRDefault="007C0B67" w:rsidP="003F5799">
            <w:pPr>
              <w:jc w:val="center"/>
            </w:pPr>
            <w:r>
              <w:t>25</w:t>
            </w:r>
          </w:p>
        </w:tc>
        <w:tc>
          <w:tcPr>
            <w:tcW w:w="314" w:type="dxa"/>
            <w:tcBorders>
              <w:top w:val="nil"/>
              <w:left w:val="nil"/>
              <w:bottom w:val="nil"/>
              <w:right w:val="nil"/>
            </w:tcBorders>
            <w:shd w:val="clear" w:color="auto" w:fill="auto"/>
            <w:vAlign w:val="center"/>
          </w:tcPr>
          <w:p w:rsidR="007C0B67" w:rsidRPr="00485E90" w:rsidRDefault="00ED78C0" w:rsidP="003F5799">
            <w:pPr>
              <w:jc w:val="center"/>
            </w:pPr>
            <w:r>
              <w:t>=</w:t>
            </w:r>
          </w:p>
        </w:tc>
        <w:tc>
          <w:tcPr>
            <w:tcW w:w="1668" w:type="dxa"/>
            <w:tcBorders>
              <w:top w:val="single" w:sz="4" w:space="0" w:color="auto"/>
              <w:left w:val="nil"/>
              <w:bottom w:val="single" w:sz="4" w:space="0" w:color="auto"/>
              <w:right w:val="single" w:sz="4" w:space="0" w:color="auto"/>
            </w:tcBorders>
            <w:shd w:val="clear" w:color="auto" w:fill="auto"/>
            <w:vAlign w:val="center"/>
          </w:tcPr>
          <w:p w:rsidR="007C0B67" w:rsidRPr="00485E90" w:rsidRDefault="00ED78C0" w:rsidP="003F5799">
            <w:pPr>
              <w:jc w:val="right"/>
            </w:pPr>
            <w:r>
              <w:t>(5)</w:t>
            </w:r>
          </w:p>
        </w:tc>
      </w:tr>
      <w:tr w:rsidR="007C0B67" w:rsidRPr="003F5799" w:rsidTr="003F5799">
        <w:tc>
          <w:tcPr>
            <w:tcW w:w="1354" w:type="dxa"/>
            <w:tcBorders>
              <w:top w:val="single" w:sz="4" w:space="0" w:color="auto"/>
              <w:bottom w:val="single" w:sz="4" w:space="0" w:color="auto"/>
              <w:right w:val="nil"/>
            </w:tcBorders>
            <w:shd w:val="clear" w:color="auto" w:fill="auto"/>
            <w:vAlign w:val="center"/>
          </w:tcPr>
          <w:p w:rsidR="007C0B67" w:rsidRPr="00485E90" w:rsidRDefault="00ED78C0" w:rsidP="003F5799">
            <w:pPr>
              <w:jc w:val="right"/>
            </w:pPr>
            <w:r>
              <w:t>(2)</w:t>
            </w:r>
          </w:p>
        </w:tc>
        <w:tc>
          <w:tcPr>
            <w:tcW w:w="236" w:type="dxa"/>
            <w:tcBorders>
              <w:top w:val="nil"/>
              <w:left w:val="nil"/>
              <w:bottom w:val="nil"/>
              <w:right w:val="nil"/>
            </w:tcBorders>
            <w:shd w:val="clear" w:color="auto" w:fill="auto"/>
            <w:vAlign w:val="center"/>
          </w:tcPr>
          <w:p w:rsidR="007C0B67" w:rsidRPr="003F5799" w:rsidRDefault="007C0B67" w:rsidP="003F5799">
            <w:pPr>
              <w:jc w:val="right"/>
              <w:rPr>
                <w:sz w:val="4"/>
                <w:szCs w:val="4"/>
              </w:rPr>
            </w:pPr>
          </w:p>
        </w:tc>
        <w:tc>
          <w:tcPr>
            <w:tcW w:w="1092"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(2)</w:t>
            </w:r>
          </w:p>
        </w:tc>
        <w:tc>
          <w:tcPr>
            <w:tcW w:w="277" w:type="dxa"/>
            <w:tcBorders>
              <w:top w:val="nil"/>
              <w:left w:val="nil"/>
              <w:bottom w:val="nil"/>
              <w:right w:val="nil"/>
            </w:tcBorders>
            <w:shd w:val="clear" w:color="auto" w:fill="auto"/>
            <w:vAlign w:val="center"/>
          </w:tcPr>
          <w:p w:rsidR="007C0B67" w:rsidRPr="00485E90" w:rsidRDefault="007C0B67" w:rsidP="003F5799">
            <w:pPr>
              <w:jc w:val="center"/>
            </w:pPr>
            <w:r>
              <w:t>x</w:t>
            </w:r>
          </w:p>
        </w:tc>
        <w:tc>
          <w:tcPr>
            <w:tcW w:w="1907"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(3)</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p>
        </w:tc>
        <w:tc>
          <w:tcPr>
            <w:tcW w:w="1404" w:type="dxa"/>
            <w:tcBorders>
              <w:top w:val="single" w:sz="4" w:space="0" w:color="auto"/>
              <w:left w:val="nil"/>
              <w:bottom w:val="single" w:sz="4" w:space="0" w:color="auto"/>
              <w:right w:val="nil"/>
            </w:tcBorders>
            <w:shd w:val="clear" w:color="auto" w:fill="auto"/>
            <w:vAlign w:val="center"/>
          </w:tcPr>
          <w:p w:rsidR="007C0B67" w:rsidRPr="00485E90" w:rsidRDefault="00ED78C0" w:rsidP="003F5799">
            <w:pPr>
              <w:jc w:val="right"/>
            </w:pPr>
            <w:r>
              <w:t>(4)</w:t>
            </w:r>
          </w:p>
        </w:tc>
        <w:tc>
          <w:tcPr>
            <w:tcW w:w="312" w:type="dxa"/>
            <w:tcBorders>
              <w:top w:val="nil"/>
              <w:left w:val="nil"/>
              <w:bottom w:val="nil"/>
              <w:right w:val="nil"/>
            </w:tcBorders>
            <w:shd w:val="clear" w:color="auto" w:fill="auto"/>
            <w:vAlign w:val="center"/>
          </w:tcPr>
          <w:p w:rsidR="007C0B67" w:rsidRPr="00485E90" w:rsidRDefault="007C0B67" w:rsidP="003F5799">
            <w:pPr>
              <w:jc w:val="center"/>
            </w:pPr>
            <w:r>
              <w:t>÷</w:t>
            </w:r>
          </w:p>
        </w:tc>
        <w:tc>
          <w:tcPr>
            <w:tcW w:w="700" w:type="dxa"/>
            <w:tcBorders>
              <w:top w:val="nil"/>
              <w:left w:val="nil"/>
              <w:bottom w:val="nil"/>
              <w:right w:val="nil"/>
            </w:tcBorders>
            <w:shd w:val="clear" w:color="auto" w:fill="auto"/>
            <w:vAlign w:val="center"/>
          </w:tcPr>
          <w:p w:rsidR="007C0B67" w:rsidRPr="00485E90" w:rsidRDefault="007C0B67" w:rsidP="003F5799">
            <w:pPr>
              <w:jc w:val="center"/>
            </w:pPr>
            <w:r>
              <w:t>25</w:t>
            </w:r>
          </w:p>
        </w:tc>
        <w:tc>
          <w:tcPr>
            <w:tcW w:w="314" w:type="dxa"/>
            <w:tcBorders>
              <w:top w:val="nil"/>
              <w:left w:val="nil"/>
              <w:bottom w:val="nil"/>
              <w:right w:val="nil"/>
            </w:tcBorders>
            <w:shd w:val="clear" w:color="auto" w:fill="auto"/>
            <w:vAlign w:val="center"/>
          </w:tcPr>
          <w:p w:rsidR="007C0B67" w:rsidRPr="00485E90" w:rsidRDefault="00ED78C0" w:rsidP="003F5799">
            <w:pPr>
              <w:jc w:val="center"/>
            </w:pPr>
            <w:r>
              <w:t>=</w:t>
            </w:r>
          </w:p>
        </w:tc>
        <w:tc>
          <w:tcPr>
            <w:tcW w:w="1668" w:type="dxa"/>
            <w:tcBorders>
              <w:top w:val="single" w:sz="4" w:space="0" w:color="auto"/>
              <w:left w:val="nil"/>
              <w:bottom w:val="single" w:sz="4" w:space="0" w:color="auto"/>
              <w:right w:val="single" w:sz="4" w:space="0" w:color="auto"/>
            </w:tcBorders>
            <w:shd w:val="clear" w:color="auto" w:fill="auto"/>
            <w:vAlign w:val="center"/>
          </w:tcPr>
          <w:p w:rsidR="007C0B67" w:rsidRPr="00485E90" w:rsidRDefault="00ED78C0" w:rsidP="003F5799">
            <w:pPr>
              <w:jc w:val="right"/>
            </w:pPr>
            <w:r>
              <w:t>(5)</w:t>
            </w:r>
          </w:p>
        </w:tc>
      </w:tr>
      <w:tr w:rsidR="00A53702" w:rsidRPr="003F5799" w:rsidTr="003F5799">
        <w:tc>
          <w:tcPr>
            <w:tcW w:w="1354" w:type="dxa"/>
            <w:tcBorders>
              <w:top w:val="single" w:sz="4" w:space="0" w:color="auto"/>
              <w:bottom w:val="nil"/>
              <w:right w:val="nil"/>
            </w:tcBorders>
            <w:shd w:val="clear" w:color="auto" w:fill="auto"/>
            <w:vAlign w:val="center"/>
          </w:tcPr>
          <w:p w:rsidR="00A53702" w:rsidRPr="00485E90" w:rsidRDefault="00A53702" w:rsidP="003F5799">
            <w:pPr>
              <w:jc w:val="right"/>
            </w:pPr>
          </w:p>
        </w:tc>
        <w:tc>
          <w:tcPr>
            <w:tcW w:w="236" w:type="dxa"/>
            <w:tcBorders>
              <w:top w:val="nil"/>
              <w:left w:val="nil"/>
              <w:bottom w:val="nil"/>
              <w:right w:val="nil"/>
            </w:tcBorders>
            <w:shd w:val="clear" w:color="auto" w:fill="auto"/>
            <w:vAlign w:val="center"/>
          </w:tcPr>
          <w:p w:rsidR="00A53702" w:rsidRPr="00485E90" w:rsidRDefault="00A53702" w:rsidP="003F5799">
            <w:pPr>
              <w:jc w:val="right"/>
            </w:pPr>
          </w:p>
        </w:tc>
        <w:tc>
          <w:tcPr>
            <w:tcW w:w="1092" w:type="dxa"/>
            <w:tcBorders>
              <w:top w:val="single" w:sz="4" w:space="0" w:color="auto"/>
              <w:left w:val="nil"/>
              <w:bottom w:val="nil"/>
              <w:right w:val="nil"/>
            </w:tcBorders>
            <w:shd w:val="clear" w:color="auto" w:fill="auto"/>
            <w:vAlign w:val="center"/>
          </w:tcPr>
          <w:p w:rsidR="00A53702" w:rsidRPr="00485E90" w:rsidRDefault="00A53702" w:rsidP="003F5799">
            <w:pPr>
              <w:jc w:val="right"/>
            </w:pPr>
          </w:p>
        </w:tc>
        <w:tc>
          <w:tcPr>
            <w:tcW w:w="277" w:type="dxa"/>
            <w:tcBorders>
              <w:top w:val="nil"/>
              <w:left w:val="nil"/>
              <w:bottom w:val="nil"/>
              <w:right w:val="nil"/>
            </w:tcBorders>
            <w:shd w:val="clear" w:color="auto" w:fill="auto"/>
            <w:vAlign w:val="center"/>
          </w:tcPr>
          <w:p w:rsidR="00A53702" w:rsidRPr="00485E90" w:rsidRDefault="00A53702" w:rsidP="003F5799">
            <w:pPr>
              <w:jc w:val="center"/>
            </w:pPr>
          </w:p>
        </w:tc>
        <w:tc>
          <w:tcPr>
            <w:tcW w:w="1907" w:type="dxa"/>
            <w:tcBorders>
              <w:top w:val="single" w:sz="4" w:space="0" w:color="auto"/>
              <w:left w:val="nil"/>
              <w:bottom w:val="nil"/>
              <w:right w:val="nil"/>
            </w:tcBorders>
            <w:shd w:val="clear" w:color="auto" w:fill="auto"/>
            <w:vAlign w:val="center"/>
          </w:tcPr>
          <w:p w:rsidR="00A53702" w:rsidRPr="00485E90" w:rsidRDefault="00A53702" w:rsidP="003F5799">
            <w:pPr>
              <w:jc w:val="right"/>
            </w:pPr>
          </w:p>
        </w:tc>
        <w:tc>
          <w:tcPr>
            <w:tcW w:w="312" w:type="dxa"/>
            <w:tcBorders>
              <w:top w:val="nil"/>
              <w:left w:val="nil"/>
              <w:bottom w:val="nil"/>
              <w:right w:val="nil"/>
            </w:tcBorders>
            <w:shd w:val="clear" w:color="auto" w:fill="auto"/>
            <w:vAlign w:val="center"/>
          </w:tcPr>
          <w:p w:rsidR="00A53702" w:rsidRPr="00485E90" w:rsidRDefault="00A53702" w:rsidP="003F5799">
            <w:pPr>
              <w:jc w:val="center"/>
            </w:pPr>
          </w:p>
        </w:tc>
        <w:tc>
          <w:tcPr>
            <w:tcW w:w="1404" w:type="dxa"/>
            <w:tcBorders>
              <w:top w:val="single" w:sz="4" w:space="0" w:color="auto"/>
              <w:left w:val="nil"/>
              <w:bottom w:val="nil"/>
              <w:right w:val="nil"/>
            </w:tcBorders>
            <w:shd w:val="clear" w:color="auto" w:fill="auto"/>
            <w:vAlign w:val="center"/>
          </w:tcPr>
          <w:p w:rsidR="00A53702" w:rsidRPr="00485E90" w:rsidRDefault="00A53702" w:rsidP="003F5799">
            <w:pPr>
              <w:jc w:val="right"/>
            </w:pPr>
          </w:p>
        </w:tc>
        <w:tc>
          <w:tcPr>
            <w:tcW w:w="312" w:type="dxa"/>
            <w:tcBorders>
              <w:top w:val="nil"/>
              <w:left w:val="nil"/>
              <w:bottom w:val="nil"/>
              <w:right w:val="nil"/>
            </w:tcBorders>
            <w:shd w:val="clear" w:color="auto" w:fill="auto"/>
            <w:vAlign w:val="center"/>
          </w:tcPr>
          <w:p w:rsidR="00A53702" w:rsidRPr="00485E90" w:rsidRDefault="00A53702" w:rsidP="003F5799">
            <w:pPr>
              <w:jc w:val="center"/>
            </w:pPr>
          </w:p>
        </w:tc>
        <w:tc>
          <w:tcPr>
            <w:tcW w:w="700" w:type="dxa"/>
            <w:tcBorders>
              <w:top w:val="nil"/>
              <w:left w:val="nil"/>
              <w:bottom w:val="nil"/>
              <w:right w:val="nil"/>
            </w:tcBorders>
            <w:shd w:val="clear" w:color="auto" w:fill="auto"/>
            <w:vAlign w:val="center"/>
          </w:tcPr>
          <w:p w:rsidR="00A53702" w:rsidRPr="00485E90" w:rsidRDefault="00A53702" w:rsidP="003F5799">
            <w:pPr>
              <w:jc w:val="center"/>
            </w:pPr>
          </w:p>
        </w:tc>
        <w:tc>
          <w:tcPr>
            <w:tcW w:w="314" w:type="dxa"/>
            <w:tcBorders>
              <w:top w:val="nil"/>
              <w:left w:val="nil"/>
              <w:bottom w:val="nil"/>
              <w:right w:val="nil"/>
            </w:tcBorders>
            <w:shd w:val="clear" w:color="auto" w:fill="auto"/>
            <w:vAlign w:val="center"/>
          </w:tcPr>
          <w:p w:rsidR="00A53702" w:rsidRPr="00485E90" w:rsidRDefault="00A53702" w:rsidP="003F5799">
            <w:pPr>
              <w:jc w:val="center"/>
            </w:pPr>
          </w:p>
        </w:tc>
        <w:tc>
          <w:tcPr>
            <w:tcW w:w="1668" w:type="dxa"/>
            <w:tcBorders>
              <w:top w:val="single" w:sz="4" w:space="0" w:color="auto"/>
              <w:left w:val="nil"/>
              <w:bottom w:val="nil"/>
            </w:tcBorders>
            <w:shd w:val="clear" w:color="auto" w:fill="auto"/>
            <w:vAlign w:val="center"/>
          </w:tcPr>
          <w:p w:rsidR="00A53702" w:rsidRPr="00485E90" w:rsidRDefault="00A53702" w:rsidP="003F5799">
            <w:pPr>
              <w:jc w:val="right"/>
            </w:pPr>
          </w:p>
        </w:tc>
      </w:tr>
      <w:tr w:rsidR="00ED78C0" w:rsidRPr="003F5799" w:rsidTr="003F5799">
        <w:tc>
          <w:tcPr>
            <w:tcW w:w="7908" w:type="dxa"/>
            <w:gridSpan w:val="10"/>
            <w:tcBorders>
              <w:top w:val="nil"/>
              <w:bottom w:val="nil"/>
              <w:right w:val="nil"/>
            </w:tcBorders>
            <w:shd w:val="clear" w:color="auto" w:fill="auto"/>
            <w:vAlign w:val="center"/>
          </w:tcPr>
          <w:p w:rsidR="00ED78C0" w:rsidRPr="00485E90" w:rsidRDefault="00ED78C0" w:rsidP="003F5799">
            <w:pPr>
              <w:jc w:val="right"/>
            </w:pPr>
            <w:r>
              <w:t>Total Grains/Breads Contribution</w:t>
            </w:r>
          </w:p>
        </w:tc>
        <w:tc>
          <w:tcPr>
            <w:tcW w:w="1668" w:type="dxa"/>
            <w:tcBorders>
              <w:top w:val="nil"/>
              <w:left w:val="nil"/>
              <w:bottom w:val="single" w:sz="4" w:space="0" w:color="auto"/>
            </w:tcBorders>
            <w:shd w:val="clear" w:color="auto" w:fill="auto"/>
            <w:vAlign w:val="center"/>
          </w:tcPr>
          <w:p w:rsidR="00ED78C0" w:rsidRPr="00485E90" w:rsidRDefault="00ED78C0" w:rsidP="003F5799">
            <w:pPr>
              <w:jc w:val="right"/>
            </w:pPr>
            <w:r>
              <w:t>(6)</w:t>
            </w:r>
          </w:p>
        </w:tc>
      </w:tr>
      <w:tr w:rsidR="00ED78C0" w:rsidRPr="003F5799" w:rsidTr="003F5799">
        <w:tc>
          <w:tcPr>
            <w:tcW w:w="7908" w:type="dxa"/>
            <w:gridSpan w:val="10"/>
            <w:tcBorders>
              <w:top w:val="nil"/>
              <w:bottom w:val="nil"/>
              <w:right w:val="nil"/>
            </w:tcBorders>
            <w:shd w:val="clear" w:color="auto" w:fill="auto"/>
            <w:vAlign w:val="center"/>
          </w:tcPr>
          <w:p w:rsidR="00ED78C0" w:rsidRPr="00485E90" w:rsidRDefault="00ED78C0" w:rsidP="003F5799">
            <w:pPr>
              <w:jc w:val="right"/>
            </w:pPr>
            <w:r>
              <w:t>÷ Total Number of Servings</w:t>
            </w:r>
          </w:p>
        </w:tc>
        <w:tc>
          <w:tcPr>
            <w:tcW w:w="1668" w:type="dxa"/>
            <w:tcBorders>
              <w:top w:val="single" w:sz="4" w:space="0" w:color="auto"/>
              <w:left w:val="nil"/>
              <w:bottom w:val="single" w:sz="4" w:space="0" w:color="auto"/>
            </w:tcBorders>
            <w:shd w:val="clear" w:color="auto" w:fill="auto"/>
            <w:vAlign w:val="center"/>
          </w:tcPr>
          <w:p w:rsidR="00ED78C0" w:rsidRPr="00485E90" w:rsidRDefault="00ED78C0" w:rsidP="003F5799">
            <w:pPr>
              <w:jc w:val="right"/>
            </w:pPr>
          </w:p>
        </w:tc>
      </w:tr>
      <w:tr w:rsidR="00ED78C0" w:rsidRPr="003F5799" w:rsidTr="003F5799">
        <w:tc>
          <w:tcPr>
            <w:tcW w:w="7908" w:type="dxa"/>
            <w:gridSpan w:val="10"/>
            <w:tcBorders>
              <w:top w:val="nil"/>
              <w:bottom w:val="nil"/>
              <w:right w:val="nil"/>
            </w:tcBorders>
            <w:shd w:val="clear" w:color="auto" w:fill="auto"/>
            <w:vAlign w:val="center"/>
          </w:tcPr>
          <w:p w:rsidR="00ED78C0" w:rsidRPr="00485E90" w:rsidRDefault="00ED78C0" w:rsidP="003F5799">
            <w:pPr>
              <w:jc w:val="right"/>
            </w:pPr>
            <w:r>
              <w:t>Grains/Breads Per Serving of Recipe</w:t>
            </w:r>
          </w:p>
        </w:tc>
        <w:tc>
          <w:tcPr>
            <w:tcW w:w="1668" w:type="dxa"/>
            <w:tcBorders>
              <w:top w:val="single" w:sz="4" w:space="0" w:color="auto"/>
              <w:left w:val="nil"/>
              <w:bottom w:val="single" w:sz="4" w:space="0" w:color="auto"/>
            </w:tcBorders>
            <w:shd w:val="clear" w:color="auto" w:fill="auto"/>
            <w:vAlign w:val="center"/>
          </w:tcPr>
          <w:p w:rsidR="00ED78C0" w:rsidRPr="00485E90" w:rsidRDefault="00ED78C0" w:rsidP="003F5799">
            <w:pPr>
              <w:jc w:val="right"/>
            </w:pPr>
            <w:r>
              <w:t>(7)</w:t>
            </w:r>
          </w:p>
        </w:tc>
      </w:tr>
      <w:tr w:rsidR="00ED78C0" w:rsidRPr="003F5799" w:rsidTr="003F5799">
        <w:tc>
          <w:tcPr>
            <w:tcW w:w="7908" w:type="dxa"/>
            <w:gridSpan w:val="10"/>
            <w:tcBorders>
              <w:top w:val="nil"/>
              <w:bottom w:val="nil"/>
              <w:right w:val="nil"/>
            </w:tcBorders>
            <w:shd w:val="clear" w:color="auto" w:fill="auto"/>
            <w:vAlign w:val="center"/>
          </w:tcPr>
          <w:p w:rsidR="00ED78C0" w:rsidRDefault="00ED78C0" w:rsidP="003F5799">
            <w:pPr>
              <w:jc w:val="right"/>
            </w:pPr>
          </w:p>
        </w:tc>
        <w:tc>
          <w:tcPr>
            <w:tcW w:w="1668" w:type="dxa"/>
            <w:tcBorders>
              <w:top w:val="single" w:sz="4" w:space="0" w:color="auto"/>
              <w:left w:val="nil"/>
              <w:bottom w:val="nil"/>
            </w:tcBorders>
            <w:shd w:val="clear" w:color="auto" w:fill="auto"/>
            <w:vAlign w:val="center"/>
          </w:tcPr>
          <w:p w:rsidR="00ED78C0" w:rsidRDefault="00ED78C0" w:rsidP="003F5799">
            <w:pPr>
              <w:jc w:val="right"/>
            </w:pPr>
          </w:p>
        </w:tc>
      </w:tr>
      <w:tr w:rsidR="00474F95" w:rsidRPr="003F5799" w:rsidTr="003F5799">
        <w:tc>
          <w:tcPr>
            <w:tcW w:w="7908" w:type="dxa"/>
            <w:gridSpan w:val="10"/>
            <w:tcBorders>
              <w:top w:val="nil"/>
              <w:right w:val="nil"/>
            </w:tcBorders>
            <w:shd w:val="clear" w:color="auto" w:fill="auto"/>
            <w:vAlign w:val="center"/>
          </w:tcPr>
          <w:p w:rsidR="00474F95" w:rsidRDefault="00474F95" w:rsidP="003F5799">
            <w:pPr>
              <w:jc w:val="right"/>
            </w:pPr>
          </w:p>
        </w:tc>
        <w:tc>
          <w:tcPr>
            <w:tcW w:w="1668" w:type="dxa"/>
            <w:tcBorders>
              <w:top w:val="nil"/>
              <w:left w:val="nil"/>
            </w:tcBorders>
            <w:shd w:val="clear" w:color="auto" w:fill="auto"/>
            <w:vAlign w:val="center"/>
          </w:tcPr>
          <w:p w:rsidR="00474F95" w:rsidRDefault="00474F95" w:rsidP="003F5799">
            <w:pPr>
              <w:jc w:val="right"/>
            </w:pPr>
          </w:p>
        </w:tc>
      </w:tr>
    </w:tbl>
    <w:p w:rsidR="00ED78C0" w:rsidRDefault="00ED78C0" w:rsidP="003A7DE0">
      <w:pPr>
        <w:rPr>
          <w:b/>
          <w:bCs/>
          <w:sz w:val="40"/>
          <w:szCs w:val="40"/>
        </w:rPr>
      </w:pPr>
    </w:p>
    <w:p w:rsidR="003C3BFA" w:rsidRDefault="00ED78C0" w:rsidP="00474F95">
      <w:pPr>
        <w:jc w:val="center"/>
        <w:rPr>
          <w:b/>
          <w:bCs/>
          <w:sz w:val="40"/>
          <w:szCs w:val="40"/>
        </w:rPr>
      </w:pPr>
      <w:r>
        <w:rPr>
          <w:b/>
          <w:bCs/>
          <w:sz w:val="40"/>
          <w:szCs w:val="40"/>
        </w:rPr>
        <w:br w:type="page"/>
      </w:r>
      <w:r w:rsidR="003C3BFA">
        <w:rPr>
          <w:b/>
          <w:bCs/>
          <w:sz w:val="40"/>
          <w:szCs w:val="40"/>
        </w:rPr>
        <w:lastRenderedPageBreak/>
        <w:t>Common Abbreviations</w:t>
      </w:r>
    </w:p>
    <w:p w:rsidR="003C3BFA" w:rsidRDefault="003C3BFA" w:rsidP="003C3BFA"/>
    <w:p w:rsidR="003C3BFA" w:rsidRDefault="003C3BFA" w:rsidP="003C3BFA">
      <w:pPr>
        <w:sectPr w:rsidR="003C3BFA" w:rsidSect="003A7DE0">
          <w:pgSz w:w="12240" w:h="15840" w:code="1"/>
          <w:pgMar w:top="1440" w:right="1440" w:bottom="864" w:left="1440" w:header="720" w:footer="576" w:gutter="0"/>
          <w:paperSrc w:first="259" w:other="259"/>
          <w:cols w:space="720"/>
          <w:noEndnote/>
          <w:docGrid w:linePitch="212"/>
        </w:sectPr>
      </w:pPr>
    </w:p>
    <w:p w:rsidR="003C3BFA" w:rsidRDefault="003C3BFA" w:rsidP="003C3BFA">
      <w:pPr>
        <w:ind w:left="2184"/>
      </w:pPr>
      <w:r>
        <w:lastRenderedPageBreak/>
        <w:t>tsp or t……….teaspoon</w:t>
      </w:r>
    </w:p>
    <w:p w:rsidR="003C3BFA" w:rsidRDefault="003C3BFA" w:rsidP="003C3BFA">
      <w:pPr>
        <w:ind w:left="2184"/>
      </w:pPr>
      <w:r>
        <w:t>Tbsp or T……tablespoon</w:t>
      </w:r>
    </w:p>
    <w:p w:rsidR="003C3BFA" w:rsidRDefault="003C3BFA" w:rsidP="003C3BFA">
      <w:pPr>
        <w:ind w:left="2184"/>
      </w:pPr>
      <w:r>
        <w:t>c……………..cup</w:t>
      </w:r>
    </w:p>
    <w:p w:rsidR="003C3BFA" w:rsidRDefault="003C3BFA" w:rsidP="003C3BFA">
      <w:pPr>
        <w:ind w:left="2184"/>
      </w:pPr>
      <w:r>
        <w:t>oz……………ounce</w:t>
      </w:r>
    </w:p>
    <w:p w:rsidR="003C3BFA" w:rsidRDefault="003C3BFA" w:rsidP="003C3BFA">
      <w:pPr>
        <w:ind w:left="2184"/>
      </w:pPr>
      <w:r>
        <w:t>fl oz………….fluid ounce</w:t>
      </w:r>
    </w:p>
    <w:p w:rsidR="003C3BFA" w:rsidRDefault="003C3BFA" w:rsidP="003C3BFA">
      <w:pPr>
        <w:ind w:left="2184"/>
      </w:pPr>
      <w:r>
        <w:t>lb or #.............pound</w:t>
      </w:r>
    </w:p>
    <w:p w:rsidR="003C3BFA" w:rsidRDefault="003C3BFA" w:rsidP="003C3BFA">
      <w:pPr>
        <w:ind w:left="2184"/>
      </w:pPr>
      <w:r>
        <w:t>pt…………….pint</w:t>
      </w:r>
    </w:p>
    <w:p w:rsidR="003C3BFA" w:rsidRDefault="003C3BFA" w:rsidP="003C3BFA">
      <w:pPr>
        <w:ind w:left="2184"/>
      </w:pPr>
      <w:r>
        <w:t>qt…………….quart</w:t>
      </w:r>
    </w:p>
    <w:p w:rsidR="003C3BFA" w:rsidRDefault="003C3BFA" w:rsidP="003C3BFA">
      <w:pPr>
        <w:ind w:left="2184"/>
      </w:pPr>
      <w:r>
        <w:t>gal…………...gallon</w:t>
      </w:r>
    </w:p>
    <w:p w:rsidR="003C3BFA" w:rsidRDefault="003C3BFA" w:rsidP="003C3BFA">
      <w:r>
        <w:lastRenderedPageBreak/>
        <w:t>wt……………weight</w:t>
      </w:r>
    </w:p>
    <w:p w:rsidR="003C3BFA" w:rsidRDefault="003C3BFA" w:rsidP="003C3BFA">
      <w:r>
        <w:t>No…………..number</w:t>
      </w:r>
    </w:p>
    <w:p w:rsidR="003C3BFA" w:rsidRDefault="003C3BFA" w:rsidP="003C3BFA">
      <w:proofErr w:type="spellStart"/>
      <w:r>
        <w:t>pkg</w:t>
      </w:r>
      <w:proofErr w:type="spellEnd"/>
      <w:r>
        <w:t>………….package</w:t>
      </w:r>
    </w:p>
    <w:p w:rsidR="003C3BFA" w:rsidRDefault="00DB743D" w:rsidP="00DB743D">
      <w:r>
        <w:t xml:space="preserve">º </w:t>
      </w:r>
      <w:r w:rsidR="003C3BFA">
        <w:t>F………….</w:t>
      </w:r>
      <w:r>
        <w:t>.</w:t>
      </w:r>
      <w:r w:rsidR="003C3BFA">
        <w:t>degrees Fahrenheit</w:t>
      </w:r>
    </w:p>
    <w:p w:rsidR="003C3BFA" w:rsidRDefault="003C3BFA" w:rsidP="003C3BFA">
      <w:r>
        <w:t>g…………….gram</w:t>
      </w:r>
    </w:p>
    <w:p w:rsidR="003C3BFA" w:rsidRPr="00DB743D" w:rsidRDefault="003C3BFA" w:rsidP="003C3BFA">
      <w:r w:rsidRPr="00DB743D">
        <w:t>mg…………..milligram</w:t>
      </w:r>
    </w:p>
    <w:p w:rsidR="003C3BFA" w:rsidRPr="00DB743D" w:rsidRDefault="003C3BFA" w:rsidP="003C3BFA">
      <w:r w:rsidRPr="00DB743D">
        <w:t>L…………….liter</w:t>
      </w:r>
    </w:p>
    <w:p w:rsidR="003C3BFA" w:rsidRPr="00DB743D" w:rsidRDefault="003C3BFA" w:rsidP="003C3BFA">
      <w:r w:rsidRPr="00DB743D">
        <w:t>mL…………..milliliter</w:t>
      </w:r>
    </w:p>
    <w:p w:rsidR="003C3BFA" w:rsidRPr="00DB743D" w:rsidRDefault="003C3BFA" w:rsidP="00474F95">
      <w:pPr>
        <w:jc w:val="center"/>
        <w:rPr>
          <w:b/>
          <w:bCs/>
          <w:sz w:val="40"/>
          <w:szCs w:val="40"/>
        </w:rPr>
        <w:sectPr w:rsidR="003C3BFA" w:rsidRPr="00DB743D" w:rsidSect="003C3BFA">
          <w:type w:val="continuous"/>
          <w:pgSz w:w="12240" w:h="15840" w:code="1"/>
          <w:pgMar w:top="1440" w:right="1440" w:bottom="864" w:left="1440" w:header="720" w:footer="576" w:gutter="0"/>
          <w:paperSrc w:first="259" w:other="259"/>
          <w:cols w:num="2" w:space="720" w:equalWidth="0">
            <w:col w:w="4320" w:space="720"/>
            <w:col w:w="4320"/>
          </w:cols>
          <w:noEndnote/>
          <w:docGrid w:linePitch="212"/>
        </w:sectPr>
      </w:pPr>
    </w:p>
    <w:p w:rsidR="003C3BFA" w:rsidRPr="00DB743D" w:rsidRDefault="003C3BFA" w:rsidP="00474F95">
      <w:pPr>
        <w:jc w:val="center"/>
        <w:rPr>
          <w:b/>
          <w:bCs/>
          <w:sz w:val="40"/>
          <w:szCs w:val="40"/>
        </w:rPr>
      </w:pPr>
    </w:p>
    <w:p w:rsidR="00ED78C0" w:rsidRDefault="00ED78C0" w:rsidP="00474F95">
      <w:pPr>
        <w:jc w:val="center"/>
        <w:rPr>
          <w:b/>
          <w:bCs/>
          <w:sz w:val="40"/>
          <w:szCs w:val="40"/>
        </w:rPr>
      </w:pPr>
      <w:r>
        <w:rPr>
          <w:b/>
          <w:bCs/>
          <w:sz w:val="40"/>
          <w:szCs w:val="40"/>
        </w:rPr>
        <w:t>Common Measures and Equivalents</w:t>
      </w:r>
    </w:p>
    <w:p w:rsidR="00ED78C0" w:rsidRDefault="00ED78C0" w:rsidP="003A7DE0">
      <w:pPr>
        <w:rPr>
          <w:b/>
          <w:bCs/>
          <w:sz w:val="40"/>
          <w:szCs w:val="40"/>
        </w:rPr>
      </w:pPr>
    </w:p>
    <w:p w:rsidR="00474F95" w:rsidRDefault="00474F95" w:rsidP="003A7DE0">
      <w:pPr>
        <w:rPr>
          <w:sz w:val="24"/>
          <w:szCs w:val="24"/>
        </w:rPr>
        <w:sectPr w:rsidR="00474F95" w:rsidSect="003C3BFA">
          <w:type w:val="continuous"/>
          <w:pgSz w:w="12240" w:h="15840" w:code="1"/>
          <w:pgMar w:top="1440" w:right="1440" w:bottom="864" w:left="1440" w:header="720" w:footer="576" w:gutter="0"/>
          <w:paperSrc w:first="259" w:other="259"/>
          <w:cols w:space="720"/>
          <w:noEndnote/>
          <w:docGrid w:linePitch="212"/>
        </w:sectPr>
      </w:pPr>
    </w:p>
    <w:p w:rsidR="00ED78C0" w:rsidRDefault="00ED78C0" w:rsidP="00474F95">
      <w:pPr>
        <w:ind w:left="1638"/>
        <w:rPr>
          <w:sz w:val="24"/>
          <w:szCs w:val="24"/>
        </w:rPr>
      </w:pPr>
      <w:r w:rsidRPr="00ED78C0">
        <w:rPr>
          <w:sz w:val="24"/>
          <w:szCs w:val="24"/>
        </w:rPr>
        <w:lastRenderedPageBreak/>
        <w:t>3 tsp</w:t>
      </w:r>
      <w:r>
        <w:rPr>
          <w:sz w:val="24"/>
          <w:szCs w:val="24"/>
        </w:rPr>
        <w:t xml:space="preserve"> = 1 T</w:t>
      </w:r>
    </w:p>
    <w:p w:rsidR="00ED78C0" w:rsidRDefault="00ED78C0" w:rsidP="00474F95">
      <w:pPr>
        <w:ind w:left="1638"/>
        <w:rPr>
          <w:sz w:val="24"/>
          <w:szCs w:val="24"/>
        </w:rPr>
      </w:pPr>
      <w:r>
        <w:rPr>
          <w:sz w:val="24"/>
          <w:szCs w:val="24"/>
        </w:rPr>
        <w:t>2 T = 1/8 cup</w:t>
      </w:r>
    </w:p>
    <w:p w:rsidR="00ED78C0" w:rsidRDefault="00ED78C0" w:rsidP="00474F95">
      <w:pPr>
        <w:ind w:left="1638"/>
        <w:rPr>
          <w:sz w:val="24"/>
          <w:szCs w:val="24"/>
        </w:rPr>
      </w:pPr>
      <w:r>
        <w:rPr>
          <w:sz w:val="24"/>
          <w:szCs w:val="24"/>
        </w:rPr>
        <w:t>4 T = 1/4 cup</w:t>
      </w:r>
    </w:p>
    <w:p w:rsidR="00ED78C0" w:rsidRDefault="00ED78C0" w:rsidP="00474F95">
      <w:pPr>
        <w:ind w:left="1638"/>
        <w:rPr>
          <w:sz w:val="24"/>
          <w:szCs w:val="24"/>
        </w:rPr>
      </w:pPr>
      <w:r>
        <w:rPr>
          <w:sz w:val="24"/>
          <w:szCs w:val="24"/>
        </w:rPr>
        <w:t>5-1/3 T = 1/3 cup</w:t>
      </w:r>
    </w:p>
    <w:p w:rsidR="00ED78C0" w:rsidRDefault="00ED78C0" w:rsidP="00474F95">
      <w:pPr>
        <w:ind w:left="1638"/>
        <w:rPr>
          <w:sz w:val="24"/>
          <w:szCs w:val="24"/>
        </w:rPr>
      </w:pPr>
      <w:r>
        <w:rPr>
          <w:sz w:val="24"/>
          <w:szCs w:val="24"/>
        </w:rPr>
        <w:t>8 T = 1/2 cup</w:t>
      </w:r>
    </w:p>
    <w:p w:rsidR="00ED78C0" w:rsidRDefault="00ED78C0" w:rsidP="00474F95">
      <w:pPr>
        <w:ind w:left="1638"/>
        <w:rPr>
          <w:sz w:val="24"/>
          <w:szCs w:val="24"/>
        </w:rPr>
      </w:pPr>
      <w:r>
        <w:rPr>
          <w:sz w:val="24"/>
          <w:szCs w:val="24"/>
        </w:rPr>
        <w:t>16 T = 1 cup</w:t>
      </w:r>
    </w:p>
    <w:p w:rsidR="00ED78C0" w:rsidRDefault="00ED78C0" w:rsidP="00474F95">
      <w:pPr>
        <w:ind w:left="1638"/>
        <w:rPr>
          <w:sz w:val="24"/>
          <w:szCs w:val="24"/>
        </w:rPr>
      </w:pPr>
      <w:r>
        <w:rPr>
          <w:sz w:val="24"/>
          <w:szCs w:val="24"/>
        </w:rPr>
        <w:t>1 oz = 28.3 g</w:t>
      </w:r>
    </w:p>
    <w:p w:rsidR="00ED78C0" w:rsidRDefault="00ED78C0" w:rsidP="00474F95">
      <w:pPr>
        <w:ind w:left="1638"/>
        <w:rPr>
          <w:sz w:val="24"/>
          <w:szCs w:val="24"/>
        </w:rPr>
      </w:pPr>
      <w:r>
        <w:rPr>
          <w:sz w:val="24"/>
          <w:szCs w:val="24"/>
        </w:rPr>
        <w:t>4 oz = 1/4 lb</w:t>
      </w:r>
    </w:p>
    <w:p w:rsidR="00ED78C0" w:rsidRDefault="00ED78C0" w:rsidP="00474F95">
      <w:pPr>
        <w:ind w:left="1638"/>
        <w:rPr>
          <w:sz w:val="24"/>
          <w:szCs w:val="24"/>
        </w:rPr>
      </w:pPr>
      <w:r>
        <w:rPr>
          <w:sz w:val="24"/>
          <w:szCs w:val="24"/>
        </w:rPr>
        <w:t>8 oz = 1/2 lb</w:t>
      </w:r>
    </w:p>
    <w:p w:rsidR="00ED78C0" w:rsidRDefault="00ED78C0" w:rsidP="00474F95">
      <w:pPr>
        <w:ind w:left="1638"/>
        <w:rPr>
          <w:sz w:val="24"/>
          <w:szCs w:val="24"/>
        </w:rPr>
      </w:pPr>
      <w:r>
        <w:rPr>
          <w:sz w:val="24"/>
          <w:szCs w:val="24"/>
        </w:rPr>
        <w:t>12 oz = 3/4 lb</w:t>
      </w:r>
    </w:p>
    <w:p w:rsidR="00ED78C0" w:rsidRDefault="00ED78C0" w:rsidP="00474F95">
      <w:pPr>
        <w:ind w:left="702"/>
        <w:rPr>
          <w:sz w:val="24"/>
          <w:szCs w:val="24"/>
        </w:rPr>
      </w:pPr>
      <w:r>
        <w:rPr>
          <w:sz w:val="24"/>
          <w:szCs w:val="24"/>
        </w:rPr>
        <w:lastRenderedPageBreak/>
        <w:t>16 oz = 1 lb</w:t>
      </w:r>
    </w:p>
    <w:p w:rsidR="00ED78C0" w:rsidRDefault="00ED78C0" w:rsidP="00474F95">
      <w:pPr>
        <w:ind w:left="702"/>
        <w:rPr>
          <w:sz w:val="24"/>
          <w:szCs w:val="24"/>
        </w:rPr>
      </w:pPr>
      <w:r>
        <w:rPr>
          <w:sz w:val="24"/>
          <w:szCs w:val="24"/>
        </w:rPr>
        <w:t>l lb = 454 g</w:t>
      </w:r>
    </w:p>
    <w:p w:rsidR="00ED78C0" w:rsidRDefault="00ED78C0" w:rsidP="00474F95">
      <w:pPr>
        <w:ind w:left="702"/>
        <w:rPr>
          <w:sz w:val="24"/>
          <w:szCs w:val="24"/>
        </w:rPr>
      </w:pPr>
      <w:r>
        <w:rPr>
          <w:sz w:val="24"/>
          <w:szCs w:val="24"/>
        </w:rPr>
        <w:t>2 c = 1/2 qt</w:t>
      </w:r>
    </w:p>
    <w:p w:rsidR="00ED78C0" w:rsidRDefault="00ED78C0" w:rsidP="00474F95">
      <w:pPr>
        <w:ind w:left="702"/>
        <w:rPr>
          <w:sz w:val="24"/>
          <w:szCs w:val="24"/>
        </w:rPr>
      </w:pPr>
      <w:r>
        <w:rPr>
          <w:sz w:val="24"/>
          <w:szCs w:val="24"/>
        </w:rPr>
        <w:t>4 c = 1 qt</w:t>
      </w:r>
    </w:p>
    <w:p w:rsidR="00ED78C0" w:rsidRDefault="00ED78C0" w:rsidP="00474F95">
      <w:pPr>
        <w:ind w:left="702"/>
        <w:rPr>
          <w:sz w:val="24"/>
          <w:szCs w:val="24"/>
        </w:rPr>
      </w:pPr>
      <w:r>
        <w:rPr>
          <w:sz w:val="24"/>
          <w:szCs w:val="24"/>
        </w:rPr>
        <w:t>8 c = 1/2 gal</w:t>
      </w:r>
    </w:p>
    <w:p w:rsidR="00ED78C0" w:rsidRDefault="00ED78C0" w:rsidP="00474F95">
      <w:pPr>
        <w:ind w:left="702"/>
        <w:rPr>
          <w:sz w:val="24"/>
          <w:szCs w:val="24"/>
        </w:rPr>
      </w:pPr>
      <w:r>
        <w:rPr>
          <w:sz w:val="24"/>
          <w:szCs w:val="24"/>
        </w:rPr>
        <w:t>1 pt = 2 c</w:t>
      </w:r>
    </w:p>
    <w:p w:rsidR="00ED78C0" w:rsidRDefault="00ED78C0" w:rsidP="00474F95">
      <w:pPr>
        <w:ind w:left="702"/>
        <w:rPr>
          <w:sz w:val="24"/>
          <w:szCs w:val="24"/>
        </w:rPr>
      </w:pPr>
      <w:r>
        <w:rPr>
          <w:sz w:val="24"/>
          <w:szCs w:val="24"/>
        </w:rPr>
        <w:t>2 pt = 1 qt</w:t>
      </w:r>
    </w:p>
    <w:p w:rsidR="00ED78C0" w:rsidRDefault="00ED78C0" w:rsidP="00474F95">
      <w:pPr>
        <w:ind w:left="702"/>
        <w:rPr>
          <w:sz w:val="24"/>
          <w:szCs w:val="24"/>
        </w:rPr>
      </w:pPr>
      <w:r>
        <w:rPr>
          <w:sz w:val="24"/>
          <w:szCs w:val="24"/>
        </w:rPr>
        <w:t>2 qt =</w:t>
      </w:r>
      <w:r w:rsidR="00474F95">
        <w:rPr>
          <w:sz w:val="24"/>
          <w:szCs w:val="24"/>
        </w:rPr>
        <w:t xml:space="preserve"> 1/2 gal</w:t>
      </w:r>
    </w:p>
    <w:p w:rsidR="00474F95" w:rsidRDefault="00474F95" w:rsidP="00474F95">
      <w:pPr>
        <w:ind w:left="702"/>
        <w:rPr>
          <w:sz w:val="24"/>
          <w:szCs w:val="24"/>
        </w:rPr>
      </w:pPr>
      <w:r>
        <w:rPr>
          <w:sz w:val="24"/>
          <w:szCs w:val="24"/>
        </w:rPr>
        <w:t>4 qt = 1 gal</w:t>
      </w:r>
    </w:p>
    <w:p w:rsidR="00474F95" w:rsidRDefault="00474F95" w:rsidP="00ED78C0">
      <w:pPr>
        <w:rPr>
          <w:sz w:val="24"/>
          <w:szCs w:val="24"/>
        </w:rPr>
        <w:sectPr w:rsidR="00474F95" w:rsidSect="00474F95">
          <w:type w:val="continuous"/>
          <w:pgSz w:w="12240" w:h="15840" w:code="1"/>
          <w:pgMar w:top="1440" w:right="1440" w:bottom="864" w:left="1440" w:header="720" w:footer="576" w:gutter="0"/>
          <w:paperSrc w:first="259" w:other="259"/>
          <w:cols w:num="2" w:space="720" w:equalWidth="0">
            <w:col w:w="4320" w:space="720"/>
            <w:col w:w="4320"/>
          </w:cols>
          <w:noEndnote/>
          <w:docGrid w:linePitch="212"/>
        </w:sectPr>
      </w:pPr>
    </w:p>
    <w:p w:rsidR="00474F95" w:rsidRDefault="00474F95" w:rsidP="00ED78C0">
      <w:pPr>
        <w:rPr>
          <w:sz w:val="24"/>
          <w:szCs w:val="24"/>
        </w:rPr>
      </w:pPr>
    </w:p>
    <w:p w:rsidR="00474F95" w:rsidRDefault="00474F95" w:rsidP="00ED78C0">
      <w:pPr>
        <w:rPr>
          <w:sz w:val="24"/>
          <w:szCs w:val="24"/>
        </w:rPr>
      </w:pPr>
    </w:p>
    <w:p w:rsidR="00474F95" w:rsidRPr="00110E54" w:rsidRDefault="00110E54" w:rsidP="00110E54">
      <w:pPr>
        <w:jc w:val="center"/>
        <w:rPr>
          <w:b/>
          <w:bCs/>
          <w:sz w:val="40"/>
          <w:szCs w:val="40"/>
        </w:rPr>
      </w:pPr>
      <w:r w:rsidRPr="00110E54">
        <w:rPr>
          <w:b/>
          <w:bCs/>
          <w:sz w:val="40"/>
          <w:szCs w:val="40"/>
        </w:rPr>
        <w:t>Conversion Factors</w:t>
      </w:r>
    </w:p>
    <w:p w:rsidR="00474F95" w:rsidRDefault="00474F95" w:rsidP="00ED78C0">
      <w:pPr>
        <w:rPr>
          <w:sz w:val="24"/>
          <w:szCs w:val="24"/>
        </w:rPr>
      </w:pPr>
    </w:p>
    <w:p w:rsidR="00ED78C0" w:rsidRDefault="00474F95" w:rsidP="00474F95">
      <w:pPr>
        <w:ind w:left="1482" w:right="1404"/>
        <w:rPr>
          <w:sz w:val="24"/>
          <w:szCs w:val="24"/>
        </w:rPr>
      </w:pPr>
      <w:r>
        <w:rPr>
          <w:sz w:val="24"/>
          <w:szCs w:val="24"/>
        </w:rPr>
        <w:t>The following chart is helpful for determining the crediting of many homemade foods.  To find the weight of a fraction of a cup, follow the directions in the table below.</w:t>
      </w:r>
    </w:p>
    <w:p w:rsidR="00474F95" w:rsidRDefault="00474F95" w:rsidP="003A7DE0">
      <w:pPr>
        <w:rPr>
          <w:sz w:val="24"/>
          <w:szCs w:val="24"/>
        </w:rPr>
      </w:pPr>
    </w:p>
    <w:tbl>
      <w:tblPr>
        <w:tblpPr w:leftFromText="180" w:rightFromText="180" w:vertAnchor="text" w:tblpX="1668"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20"/>
        <w:gridCol w:w="3120"/>
      </w:tblGrid>
      <w:tr w:rsidR="00474F95" w:rsidRPr="003F5799" w:rsidTr="003F5799">
        <w:tc>
          <w:tcPr>
            <w:tcW w:w="3120" w:type="dxa"/>
            <w:shd w:val="clear" w:color="auto" w:fill="auto"/>
          </w:tcPr>
          <w:p w:rsidR="00474F95" w:rsidRPr="003F5799" w:rsidRDefault="00474F95" w:rsidP="003F5799">
            <w:pPr>
              <w:jc w:val="center"/>
              <w:rPr>
                <w:sz w:val="24"/>
                <w:szCs w:val="24"/>
              </w:rPr>
            </w:pPr>
            <w:r w:rsidRPr="003F5799">
              <w:rPr>
                <w:sz w:val="24"/>
                <w:szCs w:val="24"/>
              </w:rPr>
              <w:t>Multiply the weight of one cup by:</w:t>
            </w:r>
          </w:p>
        </w:tc>
        <w:tc>
          <w:tcPr>
            <w:tcW w:w="3120" w:type="dxa"/>
            <w:shd w:val="clear" w:color="auto" w:fill="auto"/>
          </w:tcPr>
          <w:p w:rsidR="00474F95" w:rsidRPr="003F5799" w:rsidRDefault="00474F95" w:rsidP="003F5799">
            <w:pPr>
              <w:jc w:val="center"/>
              <w:rPr>
                <w:sz w:val="24"/>
                <w:szCs w:val="24"/>
              </w:rPr>
            </w:pPr>
            <w:r w:rsidRPr="003F5799">
              <w:rPr>
                <w:sz w:val="24"/>
                <w:szCs w:val="24"/>
              </w:rPr>
              <w:t>To find the weight of:</w:t>
            </w:r>
          </w:p>
        </w:tc>
      </w:tr>
      <w:tr w:rsidR="00474F95" w:rsidRPr="003F5799" w:rsidTr="003F5799">
        <w:tc>
          <w:tcPr>
            <w:tcW w:w="3120" w:type="dxa"/>
            <w:shd w:val="clear" w:color="auto" w:fill="auto"/>
          </w:tcPr>
          <w:p w:rsidR="00474F95" w:rsidRPr="003F5799" w:rsidRDefault="00474F95" w:rsidP="003F5799">
            <w:pPr>
              <w:jc w:val="center"/>
              <w:rPr>
                <w:sz w:val="24"/>
                <w:szCs w:val="24"/>
              </w:rPr>
            </w:pPr>
            <w:r w:rsidRPr="003F5799">
              <w:rPr>
                <w:sz w:val="24"/>
                <w:szCs w:val="24"/>
              </w:rPr>
              <w:t>0.75</w:t>
            </w:r>
          </w:p>
        </w:tc>
        <w:tc>
          <w:tcPr>
            <w:tcW w:w="3120" w:type="dxa"/>
            <w:shd w:val="clear" w:color="auto" w:fill="auto"/>
          </w:tcPr>
          <w:p w:rsidR="00474F95" w:rsidRPr="003F5799" w:rsidRDefault="00474F95" w:rsidP="003F5799">
            <w:pPr>
              <w:jc w:val="center"/>
              <w:rPr>
                <w:sz w:val="24"/>
                <w:szCs w:val="24"/>
              </w:rPr>
            </w:pPr>
            <w:r w:rsidRPr="003F5799">
              <w:rPr>
                <w:sz w:val="24"/>
                <w:szCs w:val="24"/>
              </w:rPr>
              <w:t>3/4 cup</w:t>
            </w:r>
          </w:p>
        </w:tc>
      </w:tr>
      <w:tr w:rsidR="00474F95" w:rsidRPr="003F5799" w:rsidTr="003F5799">
        <w:tc>
          <w:tcPr>
            <w:tcW w:w="3120" w:type="dxa"/>
            <w:shd w:val="clear" w:color="auto" w:fill="auto"/>
          </w:tcPr>
          <w:p w:rsidR="00474F95" w:rsidRPr="003F5799" w:rsidRDefault="00474F95" w:rsidP="003F5799">
            <w:pPr>
              <w:jc w:val="center"/>
              <w:rPr>
                <w:sz w:val="24"/>
                <w:szCs w:val="24"/>
              </w:rPr>
            </w:pPr>
            <w:r w:rsidRPr="003F5799">
              <w:rPr>
                <w:sz w:val="24"/>
                <w:szCs w:val="24"/>
              </w:rPr>
              <w:t>0.66</w:t>
            </w:r>
          </w:p>
        </w:tc>
        <w:tc>
          <w:tcPr>
            <w:tcW w:w="3120" w:type="dxa"/>
            <w:shd w:val="clear" w:color="auto" w:fill="auto"/>
          </w:tcPr>
          <w:p w:rsidR="00474F95" w:rsidRPr="003F5799" w:rsidRDefault="00474F95" w:rsidP="003F5799">
            <w:pPr>
              <w:jc w:val="center"/>
              <w:rPr>
                <w:sz w:val="24"/>
                <w:szCs w:val="24"/>
              </w:rPr>
            </w:pPr>
            <w:r w:rsidRPr="003F5799">
              <w:rPr>
                <w:sz w:val="24"/>
                <w:szCs w:val="24"/>
              </w:rPr>
              <w:t>2/3 cup</w:t>
            </w:r>
          </w:p>
        </w:tc>
      </w:tr>
      <w:tr w:rsidR="00474F95" w:rsidRPr="003F5799" w:rsidTr="003F5799">
        <w:tc>
          <w:tcPr>
            <w:tcW w:w="3120" w:type="dxa"/>
            <w:shd w:val="clear" w:color="auto" w:fill="auto"/>
          </w:tcPr>
          <w:p w:rsidR="00474F95" w:rsidRPr="003F5799" w:rsidRDefault="00474F95" w:rsidP="003F5799">
            <w:pPr>
              <w:jc w:val="center"/>
              <w:rPr>
                <w:sz w:val="24"/>
                <w:szCs w:val="24"/>
              </w:rPr>
            </w:pPr>
            <w:r w:rsidRPr="003F5799">
              <w:rPr>
                <w:sz w:val="24"/>
                <w:szCs w:val="24"/>
              </w:rPr>
              <w:t>0.50</w:t>
            </w:r>
          </w:p>
        </w:tc>
        <w:tc>
          <w:tcPr>
            <w:tcW w:w="3120" w:type="dxa"/>
            <w:shd w:val="clear" w:color="auto" w:fill="auto"/>
          </w:tcPr>
          <w:p w:rsidR="00474F95" w:rsidRPr="003F5799" w:rsidRDefault="00474F95" w:rsidP="003F5799">
            <w:pPr>
              <w:jc w:val="center"/>
              <w:rPr>
                <w:sz w:val="24"/>
                <w:szCs w:val="24"/>
              </w:rPr>
            </w:pPr>
            <w:r w:rsidRPr="003F5799">
              <w:rPr>
                <w:sz w:val="24"/>
                <w:szCs w:val="24"/>
              </w:rPr>
              <w:t>1/2 cup</w:t>
            </w:r>
          </w:p>
        </w:tc>
      </w:tr>
      <w:tr w:rsidR="00474F95" w:rsidRPr="003F5799" w:rsidTr="003F5799">
        <w:tc>
          <w:tcPr>
            <w:tcW w:w="3120" w:type="dxa"/>
            <w:shd w:val="clear" w:color="auto" w:fill="auto"/>
          </w:tcPr>
          <w:p w:rsidR="00474F95" w:rsidRPr="003F5799" w:rsidRDefault="00474F95" w:rsidP="003F5799">
            <w:pPr>
              <w:jc w:val="center"/>
              <w:rPr>
                <w:sz w:val="24"/>
                <w:szCs w:val="24"/>
              </w:rPr>
            </w:pPr>
            <w:r w:rsidRPr="003F5799">
              <w:rPr>
                <w:sz w:val="24"/>
                <w:szCs w:val="24"/>
              </w:rPr>
              <w:t>0.33</w:t>
            </w:r>
          </w:p>
        </w:tc>
        <w:tc>
          <w:tcPr>
            <w:tcW w:w="3120" w:type="dxa"/>
            <w:shd w:val="clear" w:color="auto" w:fill="auto"/>
          </w:tcPr>
          <w:p w:rsidR="00474F95" w:rsidRPr="003F5799" w:rsidRDefault="00474F95" w:rsidP="003F5799">
            <w:pPr>
              <w:jc w:val="center"/>
              <w:rPr>
                <w:sz w:val="24"/>
                <w:szCs w:val="24"/>
              </w:rPr>
            </w:pPr>
            <w:r w:rsidRPr="003F5799">
              <w:rPr>
                <w:sz w:val="24"/>
                <w:szCs w:val="24"/>
              </w:rPr>
              <w:t>1/3 cup</w:t>
            </w:r>
          </w:p>
        </w:tc>
      </w:tr>
      <w:tr w:rsidR="00474F95" w:rsidRPr="003F5799" w:rsidTr="003F5799">
        <w:tc>
          <w:tcPr>
            <w:tcW w:w="3120" w:type="dxa"/>
            <w:shd w:val="clear" w:color="auto" w:fill="auto"/>
          </w:tcPr>
          <w:p w:rsidR="00474F95" w:rsidRPr="003F5799" w:rsidRDefault="00474F95" w:rsidP="003F5799">
            <w:pPr>
              <w:jc w:val="center"/>
              <w:rPr>
                <w:sz w:val="24"/>
                <w:szCs w:val="24"/>
              </w:rPr>
            </w:pPr>
            <w:r w:rsidRPr="003F5799">
              <w:rPr>
                <w:sz w:val="24"/>
                <w:szCs w:val="24"/>
              </w:rPr>
              <w:t>0.25</w:t>
            </w:r>
          </w:p>
        </w:tc>
        <w:tc>
          <w:tcPr>
            <w:tcW w:w="3120" w:type="dxa"/>
            <w:shd w:val="clear" w:color="auto" w:fill="auto"/>
          </w:tcPr>
          <w:p w:rsidR="00474F95" w:rsidRPr="003F5799" w:rsidRDefault="00474F95" w:rsidP="003F5799">
            <w:pPr>
              <w:jc w:val="center"/>
              <w:rPr>
                <w:sz w:val="24"/>
                <w:szCs w:val="24"/>
              </w:rPr>
            </w:pPr>
            <w:r w:rsidRPr="003F5799">
              <w:rPr>
                <w:sz w:val="24"/>
                <w:szCs w:val="24"/>
              </w:rPr>
              <w:t>1/4 cup</w:t>
            </w:r>
          </w:p>
        </w:tc>
      </w:tr>
      <w:tr w:rsidR="00474F95" w:rsidRPr="003F5799" w:rsidTr="003F5799">
        <w:tc>
          <w:tcPr>
            <w:tcW w:w="3120" w:type="dxa"/>
            <w:shd w:val="clear" w:color="auto" w:fill="auto"/>
          </w:tcPr>
          <w:p w:rsidR="00474F95" w:rsidRPr="003F5799" w:rsidRDefault="00474F95" w:rsidP="003F5799">
            <w:pPr>
              <w:jc w:val="center"/>
              <w:rPr>
                <w:sz w:val="24"/>
                <w:szCs w:val="24"/>
              </w:rPr>
            </w:pPr>
            <w:r w:rsidRPr="003F5799">
              <w:rPr>
                <w:sz w:val="24"/>
                <w:szCs w:val="24"/>
              </w:rPr>
              <w:t>0.12</w:t>
            </w:r>
          </w:p>
        </w:tc>
        <w:tc>
          <w:tcPr>
            <w:tcW w:w="3120" w:type="dxa"/>
            <w:shd w:val="clear" w:color="auto" w:fill="auto"/>
          </w:tcPr>
          <w:p w:rsidR="00474F95" w:rsidRPr="003F5799" w:rsidRDefault="00474F95" w:rsidP="003F5799">
            <w:pPr>
              <w:jc w:val="center"/>
              <w:rPr>
                <w:sz w:val="24"/>
                <w:szCs w:val="24"/>
              </w:rPr>
            </w:pPr>
            <w:r w:rsidRPr="003F5799">
              <w:rPr>
                <w:sz w:val="24"/>
                <w:szCs w:val="24"/>
              </w:rPr>
              <w:t>1/8 cup</w:t>
            </w:r>
          </w:p>
        </w:tc>
      </w:tr>
    </w:tbl>
    <w:p w:rsidR="00474F95" w:rsidRPr="00ED78C0" w:rsidRDefault="00474F95" w:rsidP="003A7DE0">
      <w:pPr>
        <w:rPr>
          <w:sz w:val="24"/>
          <w:szCs w:val="24"/>
        </w:rPr>
      </w:pPr>
      <w:r>
        <w:rPr>
          <w:sz w:val="24"/>
          <w:szCs w:val="24"/>
        </w:rPr>
        <w:br w:type="textWrapping" w:clear="all"/>
      </w:r>
    </w:p>
    <w:p w:rsidR="00ED78C0" w:rsidRDefault="00ED78C0" w:rsidP="003A7DE0">
      <w:pPr>
        <w:rPr>
          <w:b/>
          <w:bCs/>
          <w:sz w:val="24"/>
          <w:szCs w:val="24"/>
        </w:rPr>
      </w:pPr>
    </w:p>
    <w:p w:rsidR="00D75CD1" w:rsidRDefault="00ED78C0" w:rsidP="003A7DE0">
      <w:pPr>
        <w:rPr>
          <w:b/>
          <w:bCs/>
          <w:sz w:val="40"/>
          <w:szCs w:val="40"/>
        </w:rPr>
      </w:pPr>
      <w:r>
        <w:rPr>
          <w:b/>
          <w:bCs/>
          <w:sz w:val="40"/>
          <w:szCs w:val="40"/>
        </w:rPr>
        <w:br w:type="page"/>
      </w:r>
      <w:r w:rsidR="00D75CD1">
        <w:rPr>
          <w:b/>
          <w:bCs/>
          <w:sz w:val="40"/>
          <w:szCs w:val="40"/>
        </w:rPr>
        <w:lastRenderedPageBreak/>
        <w:t>Weights of One Cup of Commonly Used Ingredients</w:t>
      </w:r>
    </w:p>
    <w:p w:rsidR="00D75CD1" w:rsidRDefault="00D75CD1" w:rsidP="003A7DE0">
      <w:pPr>
        <w:rPr>
          <w:sz w:val="24"/>
          <w:szCs w:val="24"/>
        </w:rPr>
      </w:pPr>
    </w:p>
    <w:p w:rsidR="00D75CD1" w:rsidRDefault="00D75CD1" w:rsidP="003A7DE0">
      <w:pPr>
        <w:rPr>
          <w:sz w:val="24"/>
          <w:szCs w:val="24"/>
        </w:rPr>
      </w:pPr>
      <w:r>
        <w:rPr>
          <w:sz w:val="24"/>
          <w:szCs w:val="24"/>
        </w:rPr>
        <w:t xml:space="preserve">The use of company or product names does not imply approval or endorsement of products </w:t>
      </w:r>
      <w:r w:rsidR="00BE1D00">
        <w:rPr>
          <w:sz w:val="24"/>
          <w:szCs w:val="24"/>
        </w:rPr>
        <w:t>by</w:t>
      </w:r>
      <w:r>
        <w:rPr>
          <w:sz w:val="24"/>
          <w:szCs w:val="24"/>
        </w:rPr>
        <w:t xml:space="preserve"> the USDA.  Product names are given only for clarification.</w:t>
      </w:r>
    </w:p>
    <w:p w:rsidR="00D75CD1" w:rsidRDefault="00D75CD1" w:rsidP="003A7DE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BE03CC" w:rsidRPr="003F5799" w:rsidTr="003F5799">
        <w:tc>
          <w:tcPr>
            <w:tcW w:w="3192" w:type="dxa"/>
            <w:shd w:val="clear" w:color="auto" w:fill="auto"/>
          </w:tcPr>
          <w:p w:rsidR="00BE03CC" w:rsidRPr="003F5799" w:rsidRDefault="00BE03CC" w:rsidP="003F5799">
            <w:pPr>
              <w:jc w:val="center"/>
              <w:rPr>
                <w:b/>
                <w:bCs/>
                <w:sz w:val="24"/>
                <w:szCs w:val="24"/>
              </w:rPr>
            </w:pPr>
            <w:r w:rsidRPr="003F5799">
              <w:rPr>
                <w:b/>
                <w:bCs/>
                <w:sz w:val="24"/>
                <w:szCs w:val="24"/>
              </w:rPr>
              <w:t>Food Item</w:t>
            </w:r>
          </w:p>
        </w:tc>
        <w:tc>
          <w:tcPr>
            <w:tcW w:w="3192" w:type="dxa"/>
            <w:shd w:val="clear" w:color="auto" w:fill="auto"/>
          </w:tcPr>
          <w:p w:rsidR="00BE03CC" w:rsidRPr="003F5799" w:rsidRDefault="00BE03CC" w:rsidP="003F5799">
            <w:pPr>
              <w:jc w:val="center"/>
              <w:rPr>
                <w:b/>
                <w:bCs/>
                <w:sz w:val="24"/>
                <w:szCs w:val="24"/>
              </w:rPr>
            </w:pPr>
            <w:r w:rsidRPr="003F5799">
              <w:rPr>
                <w:b/>
                <w:bCs/>
                <w:sz w:val="24"/>
                <w:szCs w:val="24"/>
              </w:rPr>
              <w:t>Type</w:t>
            </w:r>
          </w:p>
        </w:tc>
        <w:tc>
          <w:tcPr>
            <w:tcW w:w="3192" w:type="dxa"/>
            <w:shd w:val="clear" w:color="auto" w:fill="auto"/>
          </w:tcPr>
          <w:p w:rsidR="00BE03CC" w:rsidRPr="003F5799" w:rsidRDefault="00BE03CC" w:rsidP="003F5799">
            <w:pPr>
              <w:jc w:val="center"/>
              <w:rPr>
                <w:b/>
                <w:bCs/>
                <w:sz w:val="24"/>
                <w:szCs w:val="24"/>
              </w:rPr>
            </w:pPr>
            <w:r w:rsidRPr="003F5799">
              <w:rPr>
                <w:b/>
                <w:bCs/>
                <w:sz w:val="24"/>
                <w:szCs w:val="24"/>
              </w:rPr>
              <w:t>Weight of One Cup (grams)</w:t>
            </w:r>
          </w:p>
        </w:tc>
      </w:tr>
      <w:tr w:rsidR="00BE03CC" w:rsidRPr="003F5799" w:rsidTr="003F5799">
        <w:tc>
          <w:tcPr>
            <w:tcW w:w="3192" w:type="dxa"/>
            <w:shd w:val="clear" w:color="auto" w:fill="auto"/>
          </w:tcPr>
          <w:p w:rsidR="00BE03CC" w:rsidRPr="00A64732" w:rsidRDefault="00BE03CC" w:rsidP="003F5799">
            <w:pPr>
              <w:jc w:val="center"/>
            </w:pPr>
            <w:r w:rsidRPr="00A64732">
              <w:t>Barley</w:t>
            </w:r>
          </w:p>
        </w:tc>
        <w:tc>
          <w:tcPr>
            <w:tcW w:w="3192" w:type="dxa"/>
            <w:shd w:val="clear" w:color="auto" w:fill="auto"/>
          </w:tcPr>
          <w:p w:rsidR="00BE03CC" w:rsidRPr="00A64732" w:rsidRDefault="00BE03CC" w:rsidP="003F5799">
            <w:pPr>
              <w:jc w:val="center"/>
            </w:pPr>
            <w:r w:rsidRPr="00A64732">
              <w:t>Uncooked</w:t>
            </w:r>
          </w:p>
        </w:tc>
        <w:tc>
          <w:tcPr>
            <w:tcW w:w="3192" w:type="dxa"/>
            <w:shd w:val="clear" w:color="auto" w:fill="auto"/>
          </w:tcPr>
          <w:p w:rsidR="00BE03CC" w:rsidRPr="00A64732" w:rsidRDefault="00BE03CC" w:rsidP="003F5799">
            <w:pPr>
              <w:jc w:val="center"/>
            </w:pPr>
            <w:r w:rsidRPr="00A64732">
              <w:t>195</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Cooked</w:t>
            </w:r>
          </w:p>
        </w:tc>
        <w:tc>
          <w:tcPr>
            <w:tcW w:w="3192" w:type="dxa"/>
            <w:shd w:val="clear" w:color="auto" w:fill="auto"/>
          </w:tcPr>
          <w:p w:rsidR="00BE03CC" w:rsidRPr="00A64732" w:rsidRDefault="00BE03CC" w:rsidP="003F5799">
            <w:pPr>
              <w:jc w:val="center"/>
            </w:pPr>
            <w:r w:rsidRPr="00A64732">
              <w:t>162</w:t>
            </w:r>
          </w:p>
        </w:tc>
      </w:tr>
      <w:tr w:rsidR="00BE03CC" w:rsidRPr="003F5799" w:rsidTr="003F5799">
        <w:tc>
          <w:tcPr>
            <w:tcW w:w="3192" w:type="dxa"/>
            <w:shd w:val="clear" w:color="auto" w:fill="auto"/>
          </w:tcPr>
          <w:p w:rsidR="00BE03CC" w:rsidRPr="00A64732" w:rsidRDefault="00BE03CC" w:rsidP="003F5799">
            <w:pPr>
              <w:jc w:val="center"/>
            </w:pPr>
            <w:r w:rsidRPr="00A64732">
              <w:t>Breadcrumbs</w:t>
            </w:r>
          </w:p>
        </w:tc>
        <w:tc>
          <w:tcPr>
            <w:tcW w:w="3192" w:type="dxa"/>
            <w:shd w:val="clear" w:color="auto" w:fill="auto"/>
          </w:tcPr>
          <w:p w:rsidR="00BE03CC" w:rsidRPr="00A64732" w:rsidRDefault="00BE03CC" w:rsidP="003F5799">
            <w:pPr>
              <w:jc w:val="center"/>
            </w:pPr>
            <w:r w:rsidRPr="00A64732">
              <w:t>Fine, dry</w:t>
            </w:r>
          </w:p>
        </w:tc>
        <w:tc>
          <w:tcPr>
            <w:tcW w:w="3192" w:type="dxa"/>
            <w:shd w:val="clear" w:color="auto" w:fill="auto"/>
          </w:tcPr>
          <w:p w:rsidR="00BE03CC" w:rsidRPr="00A64732" w:rsidRDefault="00BE03CC" w:rsidP="003F5799">
            <w:pPr>
              <w:jc w:val="center"/>
            </w:pPr>
            <w:r w:rsidRPr="00A64732">
              <w:t>107</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Soft</w:t>
            </w:r>
          </w:p>
        </w:tc>
        <w:tc>
          <w:tcPr>
            <w:tcW w:w="3192" w:type="dxa"/>
            <w:shd w:val="clear" w:color="auto" w:fill="auto"/>
          </w:tcPr>
          <w:p w:rsidR="00BE03CC" w:rsidRPr="00A64732" w:rsidRDefault="00BE03CC" w:rsidP="003F5799">
            <w:pPr>
              <w:jc w:val="center"/>
            </w:pPr>
            <w:r w:rsidRPr="00A64732">
              <w:t>43</w:t>
            </w:r>
          </w:p>
        </w:tc>
      </w:tr>
      <w:tr w:rsidR="00BE03CC" w:rsidRPr="003F5799" w:rsidTr="003F5799">
        <w:tc>
          <w:tcPr>
            <w:tcW w:w="3192" w:type="dxa"/>
            <w:shd w:val="clear" w:color="auto" w:fill="auto"/>
          </w:tcPr>
          <w:p w:rsidR="00BE03CC" w:rsidRPr="00A64732" w:rsidRDefault="00BE03CC" w:rsidP="003F5799">
            <w:pPr>
              <w:jc w:val="center"/>
            </w:pPr>
            <w:r w:rsidRPr="00A64732">
              <w:t>Bulgur</w:t>
            </w:r>
          </w:p>
        </w:tc>
        <w:tc>
          <w:tcPr>
            <w:tcW w:w="3192" w:type="dxa"/>
            <w:shd w:val="clear" w:color="auto" w:fill="auto"/>
          </w:tcPr>
          <w:p w:rsidR="00BE03CC" w:rsidRPr="00A64732" w:rsidRDefault="00BE03CC" w:rsidP="003F5799">
            <w:pPr>
              <w:jc w:val="center"/>
            </w:pPr>
            <w:r w:rsidRPr="00A64732">
              <w:t>Uncooked</w:t>
            </w:r>
          </w:p>
        </w:tc>
        <w:tc>
          <w:tcPr>
            <w:tcW w:w="3192" w:type="dxa"/>
            <w:shd w:val="clear" w:color="auto" w:fill="auto"/>
          </w:tcPr>
          <w:p w:rsidR="00BE03CC" w:rsidRPr="00A64732" w:rsidRDefault="00BE03CC" w:rsidP="003F5799">
            <w:pPr>
              <w:jc w:val="center"/>
            </w:pPr>
            <w:r w:rsidRPr="00A64732">
              <w:t>140</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Cooked</w:t>
            </w:r>
          </w:p>
        </w:tc>
        <w:tc>
          <w:tcPr>
            <w:tcW w:w="3192" w:type="dxa"/>
            <w:shd w:val="clear" w:color="auto" w:fill="auto"/>
          </w:tcPr>
          <w:p w:rsidR="00BE03CC" w:rsidRPr="00A64732" w:rsidRDefault="00BE03CC" w:rsidP="003F5799">
            <w:pPr>
              <w:jc w:val="center"/>
            </w:pPr>
            <w:r w:rsidRPr="00A64732">
              <w:t>182</w:t>
            </w:r>
          </w:p>
        </w:tc>
      </w:tr>
      <w:tr w:rsidR="00BE03CC" w:rsidRPr="003F5799" w:rsidTr="003F5799">
        <w:tc>
          <w:tcPr>
            <w:tcW w:w="3192" w:type="dxa"/>
            <w:shd w:val="clear" w:color="auto" w:fill="auto"/>
          </w:tcPr>
          <w:p w:rsidR="00BE03CC" w:rsidRPr="00A64732" w:rsidRDefault="00BE03CC" w:rsidP="003F5799">
            <w:pPr>
              <w:jc w:val="center"/>
            </w:pPr>
            <w:r w:rsidRPr="00A64732">
              <w:t>Cereals</w:t>
            </w:r>
          </w:p>
        </w:tc>
        <w:tc>
          <w:tcPr>
            <w:tcW w:w="3192" w:type="dxa"/>
            <w:shd w:val="clear" w:color="auto" w:fill="auto"/>
          </w:tcPr>
          <w:p w:rsidR="00BE03CC" w:rsidRPr="00A64732" w:rsidRDefault="00BE03CC" w:rsidP="003F5799">
            <w:pPr>
              <w:jc w:val="center"/>
            </w:pPr>
            <w:r w:rsidRPr="00A64732">
              <w:t>All-Bran</w:t>
            </w:r>
          </w:p>
        </w:tc>
        <w:tc>
          <w:tcPr>
            <w:tcW w:w="3192" w:type="dxa"/>
            <w:shd w:val="clear" w:color="auto" w:fill="auto"/>
          </w:tcPr>
          <w:p w:rsidR="00BE03CC" w:rsidRPr="00A64732" w:rsidRDefault="00BE03CC" w:rsidP="003F5799">
            <w:pPr>
              <w:jc w:val="center"/>
            </w:pPr>
            <w:r w:rsidRPr="00A64732">
              <w:t>61</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Bran Buds</w:t>
            </w:r>
          </w:p>
        </w:tc>
        <w:tc>
          <w:tcPr>
            <w:tcW w:w="3192" w:type="dxa"/>
            <w:shd w:val="clear" w:color="auto" w:fill="auto"/>
          </w:tcPr>
          <w:p w:rsidR="00BE03CC" w:rsidRPr="00A64732" w:rsidRDefault="00BE03CC" w:rsidP="003F5799">
            <w:pPr>
              <w:jc w:val="center"/>
            </w:pPr>
            <w:r w:rsidRPr="00A64732">
              <w:t>75</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Cheerios</w:t>
            </w:r>
          </w:p>
        </w:tc>
        <w:tc>
          <w:tcPr>
            <w:tcW w:w="3192" w:type="dxa"/>
            <w:shd w:val="clear" w:color="auto" w:fill="auto"/>
          </w:tcPr>
          <w:p w:rsidR="00BE03CC" w:rsidRPr="00A64732" w:rsidRDefault="00BE03CC" w:rsidP="003F5799">
            <w:pPr>
              <w:jc w:val="center"/>
            </w:pPr>
            <w:r w:rsidRPr="00A64732">
              <w:t>28</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Corn Chex</w:t>
            </w:r>
          </w:p>
        </w:tc>
        <w:tc>
          <w:tcPr>
            <w:tcW w:w="3192" w:type="dxa"/>
            <w:shd w:val="clear" w:color="auto" w:fill="auto"/>
          </w:tcPr>
          <w:p w:rsidR="00BE03CC" w:rsidRPr="00A64732" w:rsidRDefault="00BE03CC" w:rsidP="003F5799">
            <w:pPr>
              <w:jc w:val="center"/>
            </w:pPr>
            <w:r w:rsidRPr="00A64732">
              <w:t>29</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Corn Flakes, crushed</w:t>
            </w:r>
          </w:p>
        </w:tc>
        <w:tc>
          <w:tcPr>
            <w:tcW w:w="3192" w:type="dxa"/>
            <w:shd w:val="clear" w:color="auto" w:fill="auto"/>
          </w:tcPr>
          <w:p w:rsidR="00BE03CC" w:rsidRPr="00A64732" w:rsidRDefault="00BE03CC" w:rsidP="003F5799">
            <w:pPr>
              <w:jc w:val="center"/>
            </w:pPr>
            <w:r w:rsidRPr="00A64732">
              <w:t>80</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Corn Flakes, whole</w:t>
            </w:r>
          </w:p>
        </w:tc>
        <w:tc>
          <w:tcPr>
            <w:tcW w:w="3192" w:type="dxa"/>
            <w:shd w:val="clear" w:color="auto" w:fill="auto"/>
          </w:tcPr>
          <w:p w:rsidR="00BE03CC" w:rsidRPr="00A64732" w:rsidRDefault="00BE03CC" w:rsidP="003F5799">
            <w:pPr>
              <w:jc w:val="center"/>
            </w:pPr>
            <w:r w:rsidRPr="00A64732">
              <w:t>29</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Puffed Rice</w:t>
            </w:r>
          </w:p>
        </w:tc>
        <w:tc>
          <w:tcPr>
            <w:tcW w:w="3192" w:type="dxa"/>
            <w:shd w:val="clear" w:color="auto" w:fill="auto"/>
          </w:tcPr>
          <w:p w:rsidR="00BE03CC" w:rsidRPr="00A64732" w:rsidRDefault="00BE03CC" w:rsidP="003F5799">
            <w:pPr>
              <w:jc w:val="center"/>
            </w:pPr>
            <w:r w:rsidRPr="00A64732">
              <w:t>13</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Rice Chex</w:t>
            </w:r>
          </w:p>
        </w:tc>
        <w:tc>
          <w:tcPr>
            <w:tcW w:w="3192" w:type="dxa"/>
            <w:shd w:val="clear" w:color="auto" w:fill="auto"/>
          </w:tcPr>
          <w:p w:rsidR="00BE03CC" w:rsidRPr="00A64732" w:rsidRDefault="00BE03CC" w:rsidP="003F5799">
            <w:pPr>
              <w:jc w:val="center"/>
            </w:pPr>
            <w:r w:rsidRPr="00A64732">
              <w:t>33</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Rice Krispies</w:t>
            </w:r>
          </w:p>
        </w:tc>
        <w:tc>
          <w:tcPr>
            <w:tcW w:w="3192" w:type="dxa"/>
            <w:shd w:val="clear" w:color="auto" w:fill="auto"/>
          </w:tcPr>
          <w:p w:rsidR="00BE03CC" w:rsidRPr="00A64732" w:rsidRDefault="00BE03CC" w:rsidP="003F5799">
            <w:pPr>
              <w:jc w:val="center"/>
            </w:pPr>
            <w:r w:rsidRPr="00A64732">
              <w:t>27</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Wheaties</w:t>
            </w:r>
          </w:p>
        </w:tc>
        <w:tc>
          <w:tcPr>
            <w:tcW w:w="3192" w:type="dxa"/>
            <w:shd w:val="clear" w:color="auto" w:fill="auto"/>
          </w:tcPr>
          <w:p w:rsidR="00BE03CC" w:rsidRPr="00A64732" w:rsidRDefault="00BE03CC" w:rsidP="003F5799">
            <w:pPr>
              <w:jc w:val="center"/>
            </w:pPr>
            <w:r w:rsidRPr="00A64732">
              <w:t>32</w:t>
            </w:r>
          </w:p>
        </w:tc>
      </w:tr>
      <w:tr w:rsidR="00BE03CC" w:rsidRPr="003F5799" w:rsidTr="003F5799">
        <w:tc>
          <w:tcPr>
            <w:tcW w:w="3192" w:type="dxa"/>
            <w:shd w:val="clear" w:color="auto" w:fill="auto"/>
          </w:tcPr>
          <w:p w:rsidR="00BE03CC" w:rsidRPr="00A64732" w:rsidRDefault="00BE03CC" w:rsidP="003F5799">
            <w:pPr>
              <w:jc w:val="center"/>
            </w:pPr>
            <w:r w:rsidRPr="00A64732">
              <w:t>Cornmeal, enriched, uncooked</w:t>
            </w:r>
          </w:p>
        </w:tc>
        <w:tc>
          <w:tcPr>
            <w:tcW w:w="3192" w:type="dxa"/>
            <w:shd w:val="clear" w:color="auto" w:fill="auto"/>
          </w:tcPr>
          <w:p w:rsidR="00BE03CC" w:rsidRPr="00A64732" w:rsidRDefault="00BE03CC" w:rsidP="003F5799">
            <w:pPr>
              <w:jc w:val="center"/>
            </w:pPr>
            <w:r w:rsidRPr="00A64732">
              <w:t>Yellow, degerminated</w:t>
            </w:r>
          </w:p>
        </w:tc>
        <w:tc>
          <w:tcPr>
            <w:tcW w:w="3192" w:type="dxa"/>
            <w:shd w:val="clear" w:color="auto" w:fill="auto"/>
          </w:tcPr>
          <w:p w:rsidR="00BE03CC" w:rsidRPr="00A64732" w:rsidRDefault="00BE03CC" w:rsidP="003F5799">
            <w:pPr>
              <w:jc w:val="center"/>
            </w:pPr>
            <w:r w:rsidRPr="00A64732">
              <w:t>151</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Yellow, stone-ground</w:t>
            </w:r>
          </w:p>
        </w:tc>
        <w:tc>
          <w:tcPr>
            <w:tcW w:w="3192" w:type="dxa"/>
            <w:shd w:val="clear" w:color="auto" w:fill="auto"/>
          </w:tcPr>
          <w:p w:rsidR="00BE03CC" w:rsidRPr="00A64732" w:rsidRDefault="00BE03CC" w:rsidP="003F5799">
            <w:pPr>
              <w:jc w:val="center"/>
            </w:pPr>
            <w:r w:rsidRPr="00A64732">
              <w:t>132</w:t>
            </w:r>
          </w:p>
        </w:tc>
      </w:tr>
      <w:tr w:rsidR="00BE03CC" w:rsidRPr="003F5799" w:rsidTr="003F5799">
        <w:tc>
          <w:tcPr>
            <w:tcW w:w="3192" w:type="dxa"/>
            <w:shd w:val="clear" w:color="auto" w:fill="auto"/>
          </w:tcPr>
          <w:p w:rsidR="00BE03CC" w:rsidRPr="00A64732" w:rsidRDefault="00BE03CC" w:rsidP="003F5799">
            <w:pPr>
              <w:jc w:val="center"/>
            </w:pPr>
            <w:r w:rsidRPr="00A64732">
              <w:t>Cracker Crumbs</w:t>
            </w:r>
          </w:p>
        </w:tc>
        <w:tc>
          <w:tcPr>
            <w:tcW w:w="3192" w:type="dxa"/>
            <w:shd w:val="clear" w:color="auto" w:fill="auto"/>
          </w:tcPr>
          <w:p w:rsidR="00BE03CC" w:rsidRPr="00A64732" w:rsidRDefault="00BE03CC" w:rsidP="003F5799">
            <w:pPr>
              <w:jc w:val="center"/>
            </w:pPr>
            <w:r w:rsidRPr="00A64732">
              <w:t>Graham</w:t>
            </w:r>
          </w:p>
        </w:tc>
        <w:tc>
          <w:tcPr>
            <w:tcW w:w="3192" w:type="dxa"/>
            <w:shd w:val="clear" w:color="auto" w:fill="auto"/>
          </w:tcPr>
          <w:p w:rsidR="00BE03CC" w:rsidRPr="00A64732" w:rsidRDefault="00BE03CC" w:rsidP="003F5799">
            <w:pPr>
              <w:jc w:val="center"/>
            </w:pPr>
            <w:r w:rsidRPr="00A64732">
              <w:t>84</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Snack, round</w:t>
            </w:r>
          </w:p>
        </w:tc>
        <w:tc>
          <w:tcPr>
            <w:tcW w:w="3192" w:type="dxa"/>
            <w:shd w:val="clear" w:color="auto" w:fill="auto"/>
          </w:tcPr>
          <w:p w:rsidR="00BE03CC" w:rsidRPr="00A64732" w:rsidRDefault="00BE03CC" w:rsidP="003F5799">
            <w:pPr>
              <w:jc w:val="center"/>
            </w:pPr>
            <w:r w:rsidRPr="00A64732">
              <w:t>80</w:t>
            </w:r>
          </w:p>
        </w:tc>
      </w:tr>
      <w:tr w:rsidR="00BE03CC" w:rsidRPr="003F5799" w:rsidTr="003F5799">
        <w:tc>
          <w:tcPr>
            <w:tcW w:w="3192" w:type="dxa"/>
            <w:shd w:val="clear" w:color="auto" w:fill="auto"/>
          </w:tcPr>
          <w:p w:rsidR="00BE03CC" w:rsidRPr="00A64732" w:rsidRDefault="00BE03CC" w:rsidP="003F5799">
            <w:pPr>
              <w:jc w:val="center"/>
            </w:pPr>
            <w:r w:rsidRPr="00A64732">
              <w:t>Flour, cake</w:t>
            </w:r>
          </w:p>
        </w:tc>
        <w:tc>
          <w:tcPr>
            <w:tcW w:w="3192" w:type="dxa"/>
            <w:shd w:val="clear" w:color="auto" w:fill="auto"/>
          </w:tcPr>
          <w:p w:rsidR="00BE03CC" w:rsidRPr="00A64732" w:rsidRDefault="00BE03CC" w:rsidP="003F5799">
            <w:pPr>
              <w:jc w:val="center"/>
            </w:pPr>
            <w:r w:rsidRPr="00A64732">
              <w:t>Unsifted, dipped</w:t>
            </w:r>
          </w:p>
        </w:tc>
        <w:tc>
          <w:tcPr>
            <w:tcW w:w="3192" w:type="dxa"/>
            <w:shd w:val="clear" w:color="auto" w:fill="auto"/>
          </w:tcPr>
          <w:p w:rsidR="00BE03CC" w:rsidRPr="00A64732" w:rsidRDefault="00BE03CC" w:rsidP="003F5799">
            <w:pPr>
              <w:jc w:val="center"/>
            </w:pPr>
            <w:r w:rsidRPr="00A64732">
              <w:t>119</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Unsifted, spooned</w:t>
            </w:r>
          </w:p>
        </w:tc>
        <w:tc>
          <w:tcPr>
            <w:tcW w:w="3192" w:type="dxa"/>
            <w:shd w:val="clear" w:color="auto" w:fill="auto"/>
          </w:tcPr>
          <w:p w:rsidR="00BE03CC" w:rsidRPr="00A64732" w:rsidRDefault="00BE03CC" w:rsidP="003F5799">
            <w:pPr>
              <w:jc w:val="center"/>
            </w:pPr>
            <w:r w:rsidRPr="00A64732">
              <w:t>111</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Sifted, spooned</w:t>
            </w:r>
          </w:p>
        </w:tc>
        <w:tc>
          <w:tcPr>
            <w:tcW w:w="3192" w:type="dxa"/>
            <w:shd w:val="clear" w:color="auto" w:fill="auto"/>
          </w:tcPr>
          <w:p w:rsidR="00BE03CC" w:rsidRPr="00A64732" w:rsidRDefault="00BE03CC" w:rsidP="003F5799">
            <w:pPr>
              <w:jc w:val="center"/>
            </w:pPr>
            <w:r w:rsidRPr="00A64732">
              <w:t>99</w:t>
            </w:r>
          </w:p>
        </w:tc>
      </w:tr>
      <w:tr w:rsidR="00BE03CC" w:rsidRPr="003F5799" w:rsidTr="003F5799">
        <w:tc>
          <w:tcPr>
            <w:tcW w:w="3192" w:type="dxa"/>
            <w:shd w:val="clear" w:color="auto" w:fill="auto"/>
          </w:tcPr>
          <w:p w:rsidR="00BE03CC" w:rsidRPr="00A64732" w:rsidRDefault="00BE03CC" w:rsidP="003F5799">
            <w:pPr>
              <w:jc w:val="center"/>
            </w:pPr>
            <w:r w:rsidRPr="00A64732">
              <w:t>Flour, rice, brown</w:t>
            </w:r>
          </w:p>
        </w:tc>
        <w:tc>
          <w:tcPr>
            <w:tcW w:w="3192" w:type="dxa"/>
            <w:shd w:val="clear" w:color="auto" w:fill="auto"/>
          </w:tcPr>
          <w:p w:rsidR="00BE03CC" w:rsidRPr="00A64732" w:rsidRDefault="00BE03CC" w:rsidP="003F5799">
            <w:pPr>
              <w:jc w:val="center"/>
            </w:pPr>
            <w:r w:rsidRPr="00A64732">
              <w:t>Unsifted, spooned</w:t>
            </w:r>
          </w:p>
        </w:tc>
        <w:tc>
          <w:tcPr>
            <w:tcW w:w="3192" w:type="dxa"/>
            <w:shd w:val="clear" w:color="auto" w:fill="auto"/>
          </w:tcPr>
          <w:p w:rsidR="00BE03CC" w:rsidRPr="00A64732" w:rsidRDefault="00BE03CC" w:rsidP="003F5799">
            <w:pPr>
              <w:jc w:val="center"/>
            </w:pPr>
            <w:r w:rsidRPr="00A64732">
              <w:t>158</w:t>
            </w:r>
          </w:p>
        </w:tc>
      </w:tr>
      <w:tr w:rsidR="00BE03CC" w:rsidRPr="003F5799" w:rsidTr="003F5799">
        <w:tc>
          <w:tcPr>
            <w:tcW w:w="3192" w:type="dxa"/>
            <w:shd w:val="clear" w:color="auto" w:fill="auto"/>
          </w:tcPr>
          <w:p w:rsidR="00BE03CC" w:rsidRPr="00A64732" w:rsidRDefault="00BE03CC" w:rsidP="003F5799">
            <w:pPr>
              <w:jc w:val="center"/>
            </w:pPr>
            <w:r w:rsidRPr="00A64732">
              <w:t>Flour, rice, white</w:t>
            </w:r>
          </w:p>
        </w:tc>
        <w:tc>
          <w:tcPr>
            <w:tcW w:w="3192" w:type="dxa"/>
            <w:shd w:val="clear" w:color="auto" w:fill="auto"/>
          </w:tcPr>
          <w:p w:rsidR="00BE03CC" w:rsidRPr="00A64732" w:rsidRDefault="00BE03CC" w:rsidP="003F5799">
            <w:pPr>
              <w:jc w:val="center"/>
            </w:pPr>
            <w:r w:rsidRPr="00A64732">
              <w:t>Unsifted, spooned</w:t>
            </w:r>
          </w:p>
        </w:tc>
        <w:tc>
          <w:tcPr>
            <w:tcW w:w="3192" w:type="dxa"/>
            <w:shd w:val="clear" w:color="auto" w:fill="auto"/>
          </w:tcPr>
          <w:p w:rsidR="00BE03CC" w:rsidRPr="00A64732" w:rsidRDefault="00BE03CC" w:rsidP="003F5799">
            <w:pPr>
              <w:jc w:val="center"/>
            </w:pPr>
            <w:r w:rsidRPr="00A64732">
              <w:t>149</w:t>
            </w:r>
          </w:p>
        </w:tc>
      </w:tr>
      <w:tr w:rsidR="00BE03CC" w:rsidRPr="003F5799" w:rsidTr="003F5799">
        <w:tc>
          <w:tcPr>
            <w:tcW w:w="3192" w:type="dxa"/>
            <w:shd w:val="clear" w:color="auto" w:fill="auto"/>
          </w:tcPr>
          <w:p w:rsidR="00BE03CC" w:rsidRPr="00A64732" w:rsidRDefault="00BE03CC" w:rsidP="003F5799">
            <w:pPr>
              <w:jc w:val="center"/>
            </w:pPr>
            <w:r w:rsidRPr="00A64732">
              <w:t>Four, rye, dark</w:t>
            </w:r>
          </w:p>
        </w:tc>
        <w:tc>
          <w:tcPr>
            <w:tcW w:w="3192" w:type="dxa"/>
            <w:shd w:val="clear" w:color="auto" w:fill="auto"/>
          </w:tcPr>
          <w:p w:rsidR="00BE03CC" w:rsidRPr="00A64732" w:rsidRDefault="00BE03CC" w:rsidP="003F5799">
            <w:pPr>
              <w:jc w:val="center"/>
            </w:pPr>
            <w:r w:rsidRPr="00A64732">
              <w:t>Unstirred, spooned</w:t>
            </w:r>
          </w:p>
        </w:tc>
        <w:tc>
          <w:tcPr>
            <w:tcW w:w="3192" w:type="dxa"/>
            <w:shd w:val="clear" w:color="auto" w:fill="auto"/>
          </w:tcPr>
          <w:p w:rsidR="00BE03CC" w:rsidRPr="00A64732" w:rsidRDefault="00BE03CC" w:rsidP="003F5799">
            <w:pPr>
              <w:jc w:val="center"/>
            </w:pPr>
            <w:r w:rsidRPr="00A64732">
              <w:t>128</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Stirred, spooned</w:t>
            </w:r>
          </w:p>
        </w:tc>
        <w:tc>
          <w:tcPr>
            <w:tcW w:w="3192" w:type="dxa"/>
            <w:shd w:val="clear" w:color="auto" w:fill="auto"/>
          </w:tcPr>
          <w:p w:rsidR="00BE03CC" w:rsidRPr="00A64732" w:rsidRDefault="00BE03CC" w:rsidP="003F5799">
            <w:pPr>
              <w:jc w:val="center"/>
            </w:pPr>
            <w:r w:rsidRPr="00A64732">
              <w:t>127</w:t>
            </w:r>
          </w:p>
        </w:tc>
      </w:tr>
      <w:tr w:rsidR="00BE03CC" w:rsidRPr="003F5799" w:rsidTr="003F5799">
        <w:tc>
          <w:tcPr>
            <w:tcW w:w="3192" w:type="dxa"/>
            <w:shd w:val="clear" w:color="auto" w:fill="auto"/>
          </w:tcPr>
          <w:p w:rsidR="00BE03CC" w:rsidRPr="00A64732" w:rsidRDefault="00BE03CC" w:rsidP="003F5799">
            <w:pPr>
              <w:jc w:val="center"/>
            </w:pPr>
            <w:r w:rsidRPr="00A64732">
              <w:t>Flour, rye, light</w:t>
            </w:r>
          </w:p>
        </w:tc>
        <w:tc>
          <w:tcPr>
            <w:tcW w:w="3192" w:type="dxa"/>
            <w:shd w:val="clear" w:color="auto" w:fill="auto"/>
          </w:tcPr>
          <w:p w:rsidR="00BE03CC" w:rsidRPr="00A64732" w:rsidRDefault="00BE03CC" w:rsidP="003F5799">
            <w:pPr>
              <w:jc w:val="center"/>
            </w:pPr>
            <w:r w:rsidRPr="00A64732">
              <w:t>Unstirred, spooned</w:t>
            </w:r>
          </w:p>
        </w:tc>
        <w:tc>
          <w:tcPr>
            <w:tcW w:w="3192" w:type="dxa"/>
            <w:shd w:val="clear" w:color="auto" w:fill="auto"/>
          </w:tcPr>
          <w:p w:rsidR="00BE03CC" w:rsidRPr="00A64732" w:rsidRDefault="00BE03CC" w:rsidP="003F5799">
            <w:pPr>
              <w:jc w:val="center"/>
            </w:pPr>
            <w:r w:rsidRPr="00A64732">
              <w:t>101</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Stirred, spooned</w:t>
            </w:r>
          </w:p>
        </w:tc>
        <w:tc>
          <w:tcPr>
            <w:tcW w:w="3192" w:type="dxa"/>
            <w:shd w:val="clear" w:color="auto" w:fill="auto"/>
          </w:tcPr>
          <w:p w:rsidR="00BE03CC" w:rsidRPr="00A64732" w:rsidRDefault="00BE03CC" w:rsidP="003F5799">
            <w:pPr>
              <w:jc w:val="center"/>
            </w:pPr>
            <w:r w:rsidRPr="00A64732">
              <w:t>88</w:t>
            </w:r>
          </w:p>
        </w:tc>
      </w:tr>
      <w:tr w:rsidR="00BE03CC" w:rsidRPr="003F5799" w:rsidTr="003F5799">
        <w:tc>
          <w:tcPr>
            <w:tcW w:w="3192" w:type="dxa"/>
            <w:shd w:val="clear" w:color="auto" w:fill="auto"/>
          </w:tcPr>
          <w:p w:rsidR="00BE03CC" w:rsidRPr="00A64732" w:rsidRDefault="00BE03CC" w:rsidP="003F5799">
            <w:pPr>
              <w:jc w:val="center"/>
            </w:pPr>
            <w:r w:rsidRPr="00A64732">
              <w:t>Flour, wheat, all-purpose</w:t>
            </w:r>
          </w:p>
        </w:tc>
        <w:tc>
          <w:tcPr>
            <w:tcW w:w="3192" w:type="dxa"/>
            <w:shd w:val="clear" w:color="auto" w:fill="auto"/>
          </w:tcPr>
          <w:p w:rsidR="00BE03CC" w:rsidRPr="00A64732" w:rsidRDefault="00BE03CC" w:rsidP="003F5799">
            <w:pPr>
              <w:jc w:val="center"/>
            </w:pPr>
            <w:r w:rsidRPr="00A64732">
              <w:t>Unsifted, dipped</w:t>
            </w:r>
          </w:p>
        </w:tc>
        <w:tc>
          <w:tcPr>
            <w:tcW w:w="3192" w:type="dxa"/>
            <w:shd w:val="clear" w:color="auto" w:fill="auto"/>
          </w:tcPr>
          <w:p w:rsidR="00BE03CC" w:rsidRPr="00A64732" w:rsidRDefault="00BE03CC" w:rsidP="003F5799">
            <w:pPr>
              <w:jc w:val="center"/>
            </w:pPr>
            <w:r w:rsidRPr="00A64732">
              <w:t>143</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Unsifted, spooned</w:t>
            </w:r>
          </w:p>
        </w:tc>
        <w:tc>
          <w:tcPr>
            <w:tcW w:w="3192" w:type="dxa"/>
            <w:shd w:val="clear" w:color="auto" w:fill="auto"/>
          </w:tcPr>
          <w:p w:rsidR="00BE03CC" w:rsidRPr="00A64732" w:rsidRDefault="00BE03CC" w:rsidP="003F5799">
            <w:pPr>
              <w:jc w:val="center"/>
            </w:pPr>
            <w:r w:rsidRPr="00A64732">
              <w:t>126</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Sifted, spooned</w:t>
            </w:r>
          </w:p>
        </w:tc>
        <w:tc>
          <w:tcPr>
            <w:tcW w:w="3192" w:type="dxa"/>
            <w:shd w:val="clear" w:color="auto" w:fill="auto"/>
          </w:tcPr>
          <w:p w:rsidR="00BE03CC" w:rsidRPr="00A64732" w:rsidRDefault="00BE03CC" w:rsidP="003F5799">
            <w:pPr>
              <w:jc w:val="center"/>
            </w:pPr>
            <w:r w:rsidRPr="00A64732">
              <w:t>116</w:t>
            </w:r>
          </w:p>
        </w:tc>
      </w:tr>
      <w:tr w:rsidR="00BE03CC" w:rsidRPr="003F5799" w:rsidTr="003F5799">
        <w:tc>
          <w:tcPr>
            <w:tcW w:w="3192" w:type="dxa"/>
            <w:shd w:val="clear" w:color="auto" w:fill="auto"/>
          </w:tcPr>
          <w:p w:rsidR="00BE03CC" w:rsidRPr="00A64732" w:rsidRDefault="00BE03CC" w:rsidP="003F5799">
            <w:pPr>
              <w:jc w:val="center"/>
            </w:pPr>
            <w:r w:rsidRPr="00A64732">
              <w:t>Flour, wheat, bread</w:t>
            </w:r>
          </w:p>
        </w:tc>
        <w:tc>
          <w:tcPr>
            <w:tcW w:w="3192" w:type="dxa"/>
            <w:shd w:val="clear" w:color="auto" w:fill="auto"/>
          </w:tcPr>
          <w:p w:rsidR="00BE03CC" w:rsidRPr="00A64732" w:rsidRDefault="00BE03CC" w:rsidP="003F5799">
            <w:pPr>
              <w:jc w:val="center"/>
            </w:pPr>
            <w:r w:rsidRPr="00A64732">
              <w:t>Unsifted, dipped</w:t>
            </w:r>
          </w:p>
        </w:tc>
        <w:tc>
          <w:tcPr>
            <w:tcW w:w="3192" w:type="dxa"/>
            <w:shd w:val="clear" w:color="auto" w:fill="auto"/>
          </w:tcPr>
          <w:p w:rsidR="00BE03CC" w:rsidRPr="00A64732" w:rsidRDefault="00BE03CC" w:rsidP="003F5799">
            <w:pPr>
              <w:jc w:val="center"/>
            </w:pPr>
            <w:r w:rsidRPr="00A64732">
              <w:t>136</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Unsifted, spooned</w:t>
            </w:r>
          </w:p>
        </w:tc>
        <w:tc>
          <w:tcPr>
            <w:tcW w:w="3192" w:type="dxa"/>
            <w:shd w:val="clear" w:color="auto" w:fill="auto"/>
          </w:tcPr>
          <w:p w:rsidR="00BE03CC" w:rsidRPr="00A64732" w:rsidRDefault="00BE03CC" w:rsidP="003F5799">
            <w:pPr>
              <w:jc w:val="center"/>
            </w:pPr>
            <w:r w:rsidRPr="00A64732">
              <w:t>123</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Sifted, spooned</w:t>
            </w:r>
          </w:p>
        </w:tc>
        <w:tc>
          <w:tcPr>
            <w:tcW w:w="3192" w:type="dxa"/>
            <w:shd w:val="clear" w:color="auto" w:fill="auto"/>
          </w:tcPr>
          <w:p w:rsidR="00BE03CC" w:rsidRPr="00A64732" w:rsidRDefault="00BE03CC" w:rsidP="003F5799">
            <w:pPr>
              <w:jc w:val="center"/>
            </w:pPr>
            <w:r w:rsidRPr="00A64732">
              <w:t>117</w:t>
            </w:r>
          </w:p>
        </w:tc>
      </w:tr>
      <w:tr w:rsidR="00BE03CC" w:rsidRPr="003F5799" w:rsidTr="003F5799">
        <w:tc>
          <w:tcPr>
            <w:tcW w:w="3192" w:type="dxa"/>
            <w:shd w:val="clear" w:color="auto" w:fill="auto"/>
          </w:tcPr>
          <w:p w:rsidR="00BE03CC" w:rsidRPr="00A64732" w:rsidRDefault="00BE03CC" w:rsidP="003F5799">
            <w:pPr>
              <w:jc w:val="center"/>
            </w:pPr>
            <w:r w:rsidRPr="00A64732">
              <w:t>Flour, wheat, self-rising</w:t>
            </w:r>
          </w:p>
        </w:tc>
        <w:tc>
          <w:tcPr>
            <w:tcW w:w="3192" w:type="dxa"/>
            <w:shd w:val="clear" w:color="auto" w:fill="auto"/>
          </w:tcPr>
          <w:p w:rsidR="00BE03CC" w:rsidRPr="00A64732" w:rsidRDefault="00BE03CC" w:rsidP="003F5799">
            <w:pPr>
              <w:jc w:val="center"/>
            </w:pPr>
            <w:r w:rsidRPr="00A64732">
              <w:t>Unsifted, dipped</w:t>
            </w:r>
          </w:p>
        </w:tc>
        <w:tc>
          <w:tcPr>
            <w:tcW w:w="3192" w:type="dxa"/>
            <w:shd w:val="clear" w:color="auto" w:fill="auto"/>
          </w:tcPr>
          <w:p w:rsidR="00BE03CC" w:rsidRPr="00A64732" w:rsidRDefault="00BE03CC" w:rsidP="003F5799">
            <w:pPr>
              <w:jc w:val="center"/>
            </w:pPr>
            <w:r w:rsidRPr="00A64732">
              <w:t>130</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Unsifted, spooned</w:t>
            </w:r>
          </w:p>
        </w:tc>
        <w:tc>
          <w:tcPr>
            <w:tcW w:w="3192" w:type="dxa"/>
            <w:shd w:val="clear" w:color="auto" w:fill="auto"/>
          </w:tcPr>
          <w:p w:rsidR="00BE03CC" w:rsidRPr="00A64732" w:rsidRDefault="00BE03CC" w:rsidP="003F5799">
            <w:pPr>
              <w:jc w:val="center"/>
            </w:pPr>
            <w:r w:rsidRPr="00A64732">
              <w:t>127</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Sifted, spooned</w:t>
            </w:r>
          </w:p>
        </w:tc>
        <w:tc>
          <w:tcPr>
            <w:tcW w:w="3192" w:type="dxa"/>
            <w:shd w:val="clear" w:color="auto" w:fill="auto"/>
          </w:tcPr>
          <w:p w:rsidR="00BE03CC" w:rsidRPr="00A64732" w:rsidRDefault="00BE03CC" w:rsidP="003F5799">
            <w:pPr>
              <w:jc w:val="center"/>
            </w:pPr>
            <w:r w:rsidRPr="00A64732">
              <w:t>106</w:t>
            </w:r>
          </w:p>
        </w:tc>
      </w:tr>
      <w:tr w:rsidR="00BE03CC" w:rsidRPr="003F5799" w:rsidTr="003F5799">
        <w:tc>
          <w:tcPr>
            <w:tcW w:w="3192" w:type="dxa"/>
            <w:shd w:val="clear" w:color="auto" w:fill="auto"/>
          </w:tcPr>
          <w:p w:rsidR="00BE03CC" w:rsidRPr="00A64732" w:rsidRDefault="00BE03CC" w:rsidP="003F5799">
            <w:pPr>
              <w:jc w:val="center"/>
            </w:pPr>
            <w:r w:rsidRPr="00A64732">
              <w:t>Flour, whole-wheat</w:t>
            </w:r>
          </w:p>
        </w:tc>
        <w:tc>
          <w:tcPr>
            <w:tcW w:w="3192" w:type="dxa"/>
            <w:shd w:val="clear" w:color="auto" w:fill="auto"/>
          </w:tcPr>
          <w:p w:rsidR="00BE03CC" w:rsidRPr="00A64732" w:rsidRDefault="00BE03CC" w:rsidP="003F5799">
            <w:pPr>
              <w:jc w:val="center"/>
            </w:pPr>
            <w:r w:rsidRPr="00A64732">
              <w:t>Stirred, spooned</w:t>
            </w:r>
          </w:p>
        </w:tc>
        <w:tc>
          <w:tcPr>
            <w:tcW w:w="3192" w:type="dxa"/>
            <w:shd w:val="clear" w:color="auto" w:fill="auto"/>
          </w:tcPr>
          <w:p w:rsidR="00BE03CC" w:rsidRPr="00A64732" w:rsidRDefault="00BE03CC" w:rsidP="003F5799">
            <w:pPr>
              <w:jc w:val="center"/>
            </w:pPr>
            <w:r w:rsidRPr="00A64732">
              <w:t>120</w:t>
            </w:r>
          </w:p>
        </w:tc>
      </w:tr>
      <w:tr w:rsidR="00BE03CC" w:rsidRPr="003F5799" w:rsidTr="003F5799">
        <w:tc>
          <w:tcPr>
            <w:tcW w:w="3192" w:type="dxa"/>
            <w:shd w:val="clear" w:color="auto" w:fill="auto"/>
          </w:tcPr>
          <w:p w:rsidR="00BE03CC" w:rsidRPr="00A64732" w:rsidRDefault="00BE03CC" w:rsidP="003F5799">
            <w:pPr>
              <w:jc w:val="center"/>
            </w:pPr>
            <w:r w:rsidRPr="00A64732">
              <w:t>Germ, wheat</w:t>
            </w:r>
          </w:p>
        </w:tc>
        <w:tc>
          <w:tcPr>
            <w:tcW w:w="3192" w:type="dxa"/>
            <w:shd w:val="clear" w:color="auto" w:fill="auto"/>
          </w:tcPr>
          <w:p w:rsidR="00BE03CC" w:rsidRPr="00A64732" w:rsidRDefault="00BE03CC" w:rsidP="003F5799">
            <w:pPr>
              <w:jc w:val="center"/>
            </w:pPr>
            <w:r w:rsidRPr="00A64732">
              <w:t>Spooned</w:t>
            </w:r>
          </w:p>
        </w:tc>
        <w:tc>
          <w:tcPr>
            <w:tcW w:w="3192" w:type="dxa"/>
            <w:shd w:val="clear" w:color="auto" w:fill="auto"/>
          </w:tcPr>
          <w:p w:rsidR="00BE03CC" w:rsidRPr="00A64732" w:rsidRDefault="00BE03CC" w:rsidP="003F5799">
            <w:pPr>
              <w:jc w:val="center"/>
            </w:pPr>
            <w:r w:rsidRPr="00A64732">
              <w:t>115</w:t>
            </w:r>
          </w:p>
        </w:tc>
      </w:tr>
      <w:tr w:rsidR="00BE03CC" w:rsidRPr="003F5799" w:rsidTr="003F5799">
        <w:tc>
          <w:tcPr>
            <w:tcW w:w="3192" w:type="dxa"/>
            <w:shd w:val="clear" w:color="auto" w:fill="auto"/>
          </w:tcPr>
          <w:p w:rsidR="00BE03CC" w:rsidRPr="00A64732" w:rsidRDefault="00BE03CC" w:rsidP="003F5799">
            <w:pPr>
              <w:jc w:val="center"/>
            </w:pPr>
            <w:r w:rsidRPr="00A64732">
              <w:t>Oat Bran*</w:t>
            </w:r>
          </w:p>
        </w:tc>
        <w:tc>
          <w:tcPr>
            <w:tcW w:w="3192" w:type="dxa"/>
            <w:shd w:val="clear" w:color="auto" w:fill="auto"/>
          </w:tcPr>
          <w:p w:rsidR="00BE03CC" w:rsidRPr="00A64732" w:rsidRDefault="00BE03CC" w:rsidP="003F5799">
            <w:pPr>
              <w:jc w:val="center"/>
            </w:pPr>
            <w:r w:rsidRPr="00A64732">
              <w:t>Raw</w:t>
            </w:r>
          </w:p>
        </w:tc>
        <w:tc>
          <w:tcPr>
            <w:tcW w:w="3192" w:type="dxa"/>
            <w:shd w:val="clear" w:color="auto" w:fill="auto"/>
          </w:tcPr>
          <w:p w:rsidR="00BE03CC" w:rsidRPr="00A64732" w:rsidRDefault="00BE03CC" w:rsidP="003F5799">
            <w:pPr>
              <w:jc w:val="center"/>
            </w:pPr>
            <w:r w:rsidRPr="00A64732">
              <w:t>93</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Cooked</w:t>
            </w:r>
          </w:p>
        </w:tc>
        <w:tc>
          <w:tcPr>
            <w:tcW w:w="3192" w:type="dxa"/>
            <w:shd w:val="clear" w:color="auto" w:fill="auto"/>
          </w:tcPr>
          <w:p w:rsidR="00BE03CC" w:rsidRPr="00A64732" w:rsidRDefault="00BE03CC" w:rsidP="003F5799">
            <w:pPr>
              <w:jc w:val="center"/>
            </w:pPr>
            <w:r w:rsidRPr="00A64732">
              <w:t>220</w:t>
            </w:r>
          </w:p>
        </w:tc>
      </w:tr>
      <w:tr w:rsidR="00BE03CC" w:rsidRPr="003F5799" w:rsidTr="003F5799">
        <w:tc>
          <w:tcPr>
            <w:tcW w:w="3192" w:type="dxa"/>
            <w:shd w:val="clear" w:color="auto" w:fill="auto"/>
          </w:tcPr>
          <w:p w:rsidR="00BE03CC" w:rsidRPr="00A64732" w:rsidRDefault="00BE03CC" w:rsidP="003F5799">
            <w:pPr>
              <w:jc w:val="center"/>
            </w:pPr>
            <w:r w:rsidRPr="00A64732">
              <w:t>Oats, rolled, quick</w:t>
            </w:r>
          </w:p>
        </w:tc>
        <w:tc>
          <w:tcPr>
            <w:tcW w:w="3192" w:type="dxa"/>
            <w:shd w:val="clear" w:color="auto" w:fill="auto"/>
          </w:tcPr>
          <w:p w:rsidR="00BE03CC" w:rsidRPr="00A64732" w:rsidRDefault="00BE03CC" w:rsidP="003F5799">
            <w:pPr>
              <w:jc w:val="center"/>
            </w:pPr>
            <w:r w:rsidRPr="00A64732">
              <w:t>Uncooked</w:t>
            </w:r>
          </w:p>
        </w:tc>
        <w:tc>
          <w:tcPr>
            <w:tcW w:w="3192" w:type="dxa"/>
            <w:shd w:val="clear" w:color="auto" w:fill="auto"/>
          </w:tcPr>
          <w:p w:rsidR="00BE03CC" w:rsidRPr="00A64732" w:rsidRDefault="00BE03CC" w:rsidP="003F5799">
            <w:pPr>
              <w:jc w:val="center"/>
            </w:pPr>
            <w:r w:rsidRPr="00A64732">
              <w:t>73</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Ground</w:t>
            </w:r>
          </w:p>
        </w:tc>
        <w:tc>
          <w:tcPr>
            <w:tcW w:w="3192" w:type="dxa"/>
            <w:shd w:val="clear" w:color="auto" w:fill="auto"/>
          </w:tcPr>
          <w:p w:rsidR="00BE03CC" w:rsidRPr="00A64732" w:rsidRDefault="00BE03CC" w:rsidP="003F5799">
            <w:pPr>
              <w:jc w:val="center"/>
            </w:pPr>
            <w:r w:rsidRPr="00A64732">
              <w:t>109</w:t>
            </w:r>
          </w:p>
        </w:tc>
      </w:tr>
      <w:tr w:rsidR="00BE03CC" w:rsidRPr="003F5799" w:rsidTr="003F5799">
        <w:tc>
          <w:tcPr>
            <w:tcW w:w="3192" w:type="dxa"/>
            <w:shd w:val="clear" w:color="auto" w:fill="auto"/>
          </w:tcPr>
          <w:p w:rsidR="00BE03CC" w:rsidRPr="00A64732" w:rsidRDefault="00BE03CC" w:rsidP="003F5799">
            <w:pPr>
              <w:jc w:val="center"/>
            </w:pPr>
            <w:r w:rsidRPr="00A64732">
              <w:t>Oats, rolled, regular</w:t>
            </w:r>
          </w:p>
        </w:tc>
        <w:tc>
          <w:tcPr>
            <w:tcW w:w="3192" w:type="dxa"/>
            <w:shd w:val="clear" w:color="auto" w:fill="auto"/>
          </w:tcPr>
          <w:p w:rsidR="00BE03CC" w:rsidRPr="00A64732" w:rsidRDefault="00BE03CC" w:rsidP="003F5799">
            <w:pPr>
              <w:jc w:val="center"/>
            </w:pPr>
            <w:r w:rsidRPr="00A64732">
              <w:t>Uncooked</w:t>
            </w:r>
          </w:p>
        </w:tc>
        <w:tc>
          <w:tcPr>
            <w:tcW w:w="3192" w:type="dxa"/>
            <w:shd w:val="clear" w:color="auto" w:fill="auto"/>
          </w:tcPr>
          <w:p w:rsidR="00BE03CC" w:rsidRPr="00A64732" w:rsidRDefault="00BE03CC" w:rsidP="003F5799">
            <w:pPr>
              <w:jc w:val="center"/>
            </w:pPr>
            <w:r w:rsidRPr="00A64732">
              <w:t>75</w:t>
            </w:r>
          </w:p>
        </w:tc>
      </w:tr>
      <w:tr w:rsidR="00BE03CC" w:rsidRPr="003F5799" w:rsidTr="003F5799">
        <w:tc>
          <w:tcPr>
            <w:tcW w:w="3192" w:type="dxa"/>
            <w:shd w:val="clear" w:color="auto" w:fill="auto"/>
          </w:tcPr>
          <w:p w:rsidR="00BE03CC" w:rsidRPr="00A64732" w:rsidRDefault="00BE03CC" w:rsidP="003F5799">
            <w:pPr>
              <w:jc w:val="center"/>
            </w:pPr>
            <w:r w:rsidRPr="00A64732">
              <w:t>Wheat Bran *</w:t>
            </w:r>
          </w:p>
        </w:tc>
        <w:tc>
          <w:tcPr>
            <w:tcW w:w="3192" w:type="dxa"/>
            <w:shd w:val="clear" w:color="auto" w:fill="auto"/>
          </w:tcPr>
          <w:p w:rsidR="00BE03CC" w:rsidRPr="00A64732" w:rsidRDefault="00BE03CC" w:rsidP="003F5799">
            <w:pPr>
              <w:jc w:val="center"/>
            </w:pPr>
            <w:r w:rsidRPr="00A64732">
              <w:t>Untoasted</w:t>
            </w:r>
          </w:p>
        </w:tc>
        <w:tc>
          <w:tcPr>
            <w:tcW w:w="3192" w:type="dxa"/>
            <w:shd w:val="clear" w:color="auto" w:fill="auto"/>
          </w:tcPr>
          <w:p w:rsidR="00BE03CC" w:rsidRPr="00A64732" w:rsidRDefault="00BE03CC" w:rsidP="003F5799">
            <w:pPr>
              <w:jc w:val="center"/>
            </w:pPr>
            <w:r w:rsidRPr="00A64732">
              <w:t>60</w:t>
            </w:r>
          </w:p>
        </w:tc>
      </w:tr>
      <w:tr w:rsidR="00BE03CC" w:rsidRPr="003F5799" w:rsidTr="003F5799">
        <w:tc>
          <w:tcPr>
            <w:tcW w:w="3192" w:type="dxa"/>
            <w:shd w:val="clear" w:color="auto" w:fill="auto"/>
          </w:tcPr>
          <w:p w:rsidR="00BE03CC" w:rsidRPr="00A64732" w:rsidRDefault="00BE03CC" w:rsidP="003F5799">
            <w:pPr>
              <w:jc w:val="center"/>
            </w:pPr>
          </w:p>
        </w:tc>
        <w:tc>
          <w:tcPr>
            <w:tcW w:w="3192" w:type="dxa"/>
            <w:shd w:val="clear" w:color="auto" w:fill="auto"/>
          </w:tcPr>
          <w:p w:rsidR="00BE03CC" w:rsidRPr="00A64732" w:rsidRDefault="00BE03CC" w:rsidP="003F5799">
            <w:pPr>
              <w:jc w:val="center"/>
            </w:pPr>
            <w:r w:rsidRPr="00A64732">
              <w:t>Toasted</w:t>
            </w:r>
          </w:p>
        </w:tc>
        <w:tc>
          <w:tcPr>
            <w:tcW w:w="3192" w:type="dxa"/>
            <w:shd w:val="clear" w:color="auto" w:fill="auto"/>
          </w:tcPr>
          <w:p w:rsidR="00BE03CC" w:rsidRPr="00A64732" w:rsidRDefault="00BE03CC" w:rsidP="003F5799">
            <w:pPr>
              <w:jc w:val="center"/>
            </w:pPr>
            <w:r w:rsidRPr="00A64732">
              <w:t>84</w:t>
            </w:r>
          </w:p>
        </w:tc>
      </w:tr>
    </w:tbl>
    <w:p w:rsidR="00BE03CC" w:rsidRDefault="00A64732" w:rsidP="003A7DE0">
      <w:r w:rsidRPr="00A64732">
        <w:t>Taken from</w:t>
      </w:r>
      <w:r>
        <w:t>:</w:t>
      </w:r>
      <w:r w:rsidRPr="00A64732">
        <w:t xml:space="preserve"> </w:t>
      </w:r>
      <w:r w:rsidRPr="00A64732">
        <w:rPr>
          <w:i/>
          <w:iCs/>
        </w:rPr>
        <w:t>Average W</w:t>
      </w:r>
      <w:r>
        <w:rPr>
          <w:i/>
          <w:iCs/>
        </w:rPr>
        <w:t xml:space="preserve">eight of a Measured Cup of Various Foods, </w:t>
      </w:r>
      <w:r>
        <w:t>Home Economics Research Report No. 41, USDA</w:t>
      </w:r>
      <w:r w:rsidR="00BA475B">
        <w:t>.</w:t>
      </w:r>
    </w:p>
    <w:p w:rsidR="00A64732" w:rsidRPr="00A64732" w:rsidRDefault="00A64732" w:rsidP="003A7DE0">
      <w:r>
        <w:t xml:space="preserve">* Pennington, Jean A.T.  </w:t>
      </w:r>
      <w:r>
        <w:rPr>
          <w:i/>
          <w:iCs/>
        </w:rPr>
        <w:t xml:space="preserve">Food Values of Portions Commonly Used, </w:t>
      </w:r>
      <w:r>
        <w:t>Sixteenth Edition, 1994.</w:t>
      </w:r>
    </w:p>
    <w:p w:rsidR="0013572B" w:rsidRPr="00186D50" w:rsidRDefault="00BE03CC" w:rsidP="003A7DE0">
      <w:pPr>
        <w:rPr>
          <w:b/>
          <w:bCs/>
          <w:sz w:val="40"/>
          <w:szCs w:val="40"/>
        </w:rPr>
      </w:pPr>
      <w:r>
        <w:rPr>
          <w:b/>
          <w:bCs/>
          <w:sz w:val="40"/>
          <w:szCs w:val="40"/>
        </w:rPr>
        <w:br w:type="page"/>
      </w:r>
      <w:r w:rsidR="00CC6587">
        <w:rPr>
          <w:b/>
          <w:bCs/>
          <w:sz w:val="40"/>
          <w:szCs w:val="40"/>
        </w:rPr>
        <w:lastRenderedPageBreak/>
        <w:t>Chili Macaroni Recipe Evaluation</w:t>
      </w:r>
    </w:p>
    <w:p w:rsidR="0013572B" w:rsidRDefault="0013572B" w:rsidP="0013572B"/>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710"/>
        <w:gridCol w:w="1538"/>
        <w:gridCol w:w="1485"/>
        <w:gridCol w:w="1440"/>
        <w:gridCol w:w="1980"/>
      </w:tblGrid>
      <w:tr w:rsidR="00501D95" w:rsidRPr="003F5799" w:rsidTr="00501D95">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3F5799" w:rsidRDefault="00501D95" w:rsidP="007156B5">
            <w:pPr>
              <w:jc w:val="center"/>
              <w:rPr>
                <w:b/>
                <w:bCs/>
                <w:sz w:val="28"/>
                <w:szCs w:val="28"/>
              </w:rPr>
            </w:pPr>
            <w:r w:rsidRPr="003F5799">
              <w:rPr>
                <w:b/>
                <w:bCs/>
                <w:sz w:val="28"/>
                <w:szCs w:val="28"/>
              </w:rPr>
              <w:t>Ingredients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3F5799" w:rsidRDefault="00501D95" w:rsidP="007156B5">
            <w:pPr>
              <w:jc w:val="center"/>
              <w:rPr>
                <w:b/>
                <w:bCs/>
                <w:sz w:val="28"/>
                <w:szCs w:val="28"/>
              </w:rPr>
            </w:pPr>
            <w:r w:rsidRPr="003F5799">
              <w:rPr>
                <w:b/>
                <w:bCs/>
                <w:sz w:val="28"/>
                <w:szCs w:val="28"/>
              </w:rPr>
              <w:t>Amount</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rPr>
                <w:b/>
                <w:bCs/>
                <w:sz w:val="28"/>
                <w:szCs w:val="28"/>
              </w:rPr>
            </w:pPr>
            <w:r w:rsidRPr="003F5799">
              <w:rPr>
                <w:b/>
                <w:bCs/>
                <w:sz w:val="28"/>
                <w:szCs w:val="28"/>
              </w:rPr>
              <w:t>Meat/Meat Alternate</w:t>
            </w:r>
          </w:p>
          <w:p w:rsidR="00501D95" w:rsidRPr="003F5799" w:rsidRDefault="00501D95" w:rsidP="007156B5">
            <w:pPr>
              <w:jc w:val="center"/>
              <w:rPr>
                <w:b/>
                <w:bCs/>
                <w:sz w:val="28"/>
                <w:szCs w:val="28"/>
              </w:rPr>
            </w:pPr>
            <w:r>
              <w:rPr>
                <w:b/>
                <w:bCs/>
                <w:sz w:val="28"/>
                <w:szCs w:val="28"/>
              </w:rPr>
              <w:t>(oz. of lean meat)</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3F5799" w:rsidRDefault="00185F12" w:rsidP="007156B5">
            <w:pPr>
              <w:jc w:val="center"/>
              <w:rPr>
                <w:b/>
                <w:bCs/>
                <w:sz w:val="28"/>
                <w:szCs w:val="28"/>
              </w:rPr>
            </w:pPr>
            <w:r w:rsidRPr="003F5799">
              <w:rPr>
                <w:b/>
                <w:bCs/>
                <w:sz w:val="28"/>
                <w:szCs w:val="28"/>
              </w:rPr>
              <w:t>Vegetable (¼ cup</w:t>
            </w:r>
            <w:r>
              <w:rPr>
                <w:b/>
                <w:bCs/>
                <w:sz w:val="28"/>
                <w:szCs w:val="28"/>
              </w:rPr>
              <w:t>s</w:t>
            </w:r>
            <w:r w:rsidRPr="003F5799">
              <w:rPr>
                <w:b/>
                <w:bCs/>
                <w:sz w:val="28"/>
                <w:szCs w:val="28"/>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5F12" w:rsidRPr="003F5799" w:rsidRDefault="00185F12" w:rsidP="00185F12">
            <w:pPr>
              <w:jc w:val="center"/>
              <w:rPr>
                <w:b/>
                <w:bCs/>
                <w:sz w:val="28"/>
                <w:szCs w:val="28"/>
              </w:rPr>
            </w:pPr>
            <w:r w:rsidRPr="003F5799">
              <w:rPr>
                <w:b/>
                <w:bCs/>
                <w:sz w:val="28"/>
                <w:szCs w:val="28"/>
              </w:rPr>
              <w:t xml:space="preserve">Fruit </w:t>
            </w:r>
          </w:p>
          <w:p w:rsidR="00501D95" w:rsidRPr="003F5799" w:rsidRDefault="00185F12" w:rsidP="00185F12">
            <w:pPr>
              <w:jc w:val="center"/>
              <w:rPr>
                <w:b/>
                <w:bCs/>
                <w:sz w:val="28"/>
                <w:szCs w:val="28"/>
              </w:rPr>
            </w:pPr>
            <w:r w:rsidRPr="003F5799">
              <w:rPr>
                <w:b/>
                <w:bCs/>
                <w:sz w:val="28"/>
                <w:szCs w:val="28"/>
              </w:rPr>
              <w:t>(¼ cup</w:t>
            </w:r>
            <w:r>
              <w:rPr>
                <w:b/>
                <w:bCs/>
                <w:sz w:val="28"/>
                <w:szCs w:val="28"/>
              </w:rPr>
              <w:t>s</w:t>
            </w:r>
            <w:r w:rsidRPr="003F5799">
              <w:rPr>
                <w:b/>
                <w:bCs/>
                <w:sz w:val="28"/>
                <w:szCs w:val="28"/>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3F5799" w:rsidRDefault="00501D95" w:rsidP="007156B5">
            <w:pPr>
              <w:jc w:val="center"/>
              <w:rPr>
                <w:b/>
                <w:bCs/>
                <w:sz w:val="28"/>
                <w:szCs w:val="28"/>
              </w:rPr>
            </w:pPr>
            <w:r w:rsidRPr="003F5799">
              <w:rPr>
                <w:b/>
                <w:bCs/>
                <w:sz w:val="28"/>
                <w:szCs w:val="28"/>
              </w:rPr>
              <w:t>Grains/Breads</w:t>
            </w:r>
          </w:p>
          <w:p w:rsidR="00501D95" w:rsidRPr="003F5799" w:rsidRDefault="00501D95" w:rsidP="007156B5">
            <w:pPr>
              <w:jc w:val="center"/>
              <w:rPr>
                <w:b/>
                <w:bCs/>
                <w:sz w:val="28"/>
                <w:szCs w:val="28"/>
              </w:rPr>
            </w:pPr>
            <w:r>
              <w:rPr>
                <w:b/>
                <w:bCs/>
                <w:sz w:val="28"/>
                <w:szCs w:val="28"/>
              </w:rPr>
              <w:t>(</w:t>
            </w:r>
            <w:r w:rsidRPr="003F5799">
              <w:rPr>
                <w:b/>
                <w:bCs/>
                <w:sz w:val="28"/>
                <w:szCs w:val="28"/>
              </w:rPr>
              <w:t>½ serving</w:t>
            </w:r>
            <w:r>
              <w:rPr>
                <w:b/>
                <w:bCs/>
                <w:sz w:val="28"/>
                <w:szCs w:val="28"/>
              </w:rPr>
              <w:t>s)</w:t>
            </w:r>
          </w:p>
        </w:tc>
      </w:tr>
      <w:tr w:rsidR="00501D95" w:rsidTr="00501D95">
        <w:trPr>
          <w:trHeight w:val="755"/>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r>
              <w:t>Ground Beef</w:t>
            </w:r>
          </w:p>
          <w:p w:rsidR="00501D95" w:rsidRDefault="00185F12" w:rsidP="007156B5">
            <w:r>
              <w:t>(74/26 lean)</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1 pound</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11.5 ounces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r>
      <w:tr w:rsidR="00501D95" w:rsidTr="00501D95">
        <w:trPr>
          <w:trHeight w:val="755"/>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r>
              <w:t>Elbow Macaroni</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8 ounces</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r>
              <w:t>18</w:t>
            </w:r>
          </w:p>
        </w:tc>
      </w:tr>
      <w:tr w:rsidR="00501D95" w:rsidTr="00501D95">
        <w:trPr>
          <w:trHeight w:val="755"/>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r>
              <w:t>Tomato Sauce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2- 8 ounce cans</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7.6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r>
      <w:tr w:rsidR="00501D95" w:rsidTr="00501D95">
        <w:trPr>
          <w:trHeight w:val="755"/>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r>
              <w:t>Cheese, grated</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1/2 cup</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2 ounces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r>
      <w:tr w:rsidR="00501D95" w:rsidTr="00501D95">
        <w:trPr>
          <w:trHeight w:val="755"/>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r>
              <w:t>Green Pepper, chopped</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1/4 cup</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r>
      <w:tr w:rsidR="00501D95" w:rsidTr="00501D95">
        <w:trPr>
          <w:trHeight w:val="755"/>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r>
              <w:t>Onion, chopped</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1/4 cup</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r>
      <w:tr w:rsidR="00501D95" w:rsidTr="00501D95">
        <w:trPr>
          <w:trHeight w:val="755"/>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r>
      <w:tr w:rsidR="00501D95" w:rsidTr="00501D95">
        <w:trPr>
          <w:trHeight w:val="755"/>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r>
      <w:tr w:rsidR="00501D95" w:rsidTr="00501D95">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7156B5">
            <w:pPr>
              <w:jc w:val="center"/>
              <w:rPr>
                <w:b/>
                <w:bCs/>
                <w:sz w:val="28"/>
                <w:szCs w:val="28"/>
              </w:rPr>
            </w:pPr>
            <w:r w:rsidRPr="00501D95">
              <w:rPr>
                <w:b/>
                <w:bCs/>
                <w:sz w:val="28"/>
                <w:szCs w:val="28"/>
              </w:rPr>
              <w:t>Total</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13.5 ounces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Default="00501D95" w:rsidP="007156B5">
            <w:pPr>
              <w:jc w:val="center"/>
            </w:pPr>
            <w:r>
              <w:t>9.6</w:t>
            </w:r>
          </w:p>
          <w:p w:rsidR="00501D95" w:rsidRDefault="00501D95" w:rsidP="007156B5">
            <w:pPr>
              <w:jc w:val="center"/>
            </w:pPr>
            <w:r>
              <w:t>¼ cup servings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01D95" w:rsidRPr="00501D95" w:rsidRDefault="00501D95" w:rsidP="00501D95">
            <w:pPr>
              <w:jc w:val="center"/>
              <w:rPr>
                <w:b/>
                <w:bCs/>
                <w:sz w:val="28"/>
                <w:szCs w:val="28"/>
              </w:rPr>
            </w:pPr>
            <w:r>
              <w:t>18</w:t>
            </w:r>
          </w:p>
        </w:tc>
      </w:tr>
      <w:tr w:rsidR="00501D95" w:rsidTr="00501D95">
        <w:trPr>
          <w:trHeight w:val="629"/>
        </w:trPr>
        <w:tc>
          <w:tcPr>
            <w:tcW w:w="1585" w:type="dxa"/>
            <w:vMerge w:val="restart"/>
            <w:shd w:val="clear" w:color="auto" w:fill="auto"/>
          </w:tcPr>
          <w:p w:rsidR="00501D95" w:rsidRDefault="00501D95" w:rsidP="0013572B"/>
        </w:tc>
        <w:tc>
          <w:tcPr>
            <w:tcW w:w="1710" w:type="dxa"/>
            <w:shd w:val="clear" w:color="auto" w:fill="auto"/>
            <w:vAlign w:val="center"/>
          </w:tcPr>
          <w:p w:rsidR="00501D95" w:rsidRPr="003F5799" w:rsidRDefault="00501D95" w:rsidP="003F5799">
            <w:pPr>
              <w:jc w:val="center"/>
              <w:rPr>
                <w:b/>
                <w:bCs/>
                <w:sz w:val="24"/>
                <w:szCs w:val="24"/>
              </w:rPr>
            </w:pPr>
            <w:r w:rsidRPr="003F5799">
              <w:rPr>
                <w:b/>
                <w:bCs/>
                <w:sz w:val="24"/>
                <w:szCs w:val="24"/>
              </w:rPr>
              <w:t>Calculations</w:t>
            </w:r>
          </w:p>
        </w:tc>
        <w:tc>
          <w:tcPr>
            <w:tcW w:w="1538" w:type="dxa"/>
            <w:shd w:val="clear" w:color="auto" w:fill="auto"/>
            <w:vAlign w:val="center"/>
          </w:tcPr>
          <w:p w:rsidR="00501D95" w:rsidRDefault="00501D95" w:rsidP="003F5799">
            <w:pPr>
              <w:jc w:val="center"/>
            </w:pPr>
            <w:r>
              <w:t xml:space="preserve">13.5 </w:t>
            </w:r>
            <w:r w:rsidRPr="003F5799">
              <w:rPr>
                <w:rFonts w:cs="Tunga" w:hint="cs"/>
              </w:rPr>
              <w:t>÷</w:t>
            </w:r>
            <w:r>
              <w:t xml:space="preserve"> 1.5 = 9</w:t>
            </w:r>
          </w:p>
        </w:tc>
        <w:tc>
          <w:tcPr>
            <w:tcW w:w="1485" w:type="dxa"/>
            <w:shd w:val="clear" w:color="auto" w:fill="auto"/>
            <w:vAlign w:val="center"/>
          </w:tcPr>
          <w:p w:rsidR="00501D95" w:rsidRDefault="00501D95" w:rsidP="003F5799">
            <w:pPr>
              <w:jc w:val="center"/>
            </w:pPr>
          </w:p>
        </w:tc>
        <w:tc>
          <w:tcPr>
            <w:tcW w:w="1440" w:type="dxa"/>
            <w:shd w:val="clear" w:color="auto" w:fill="auto"/>
            <w:vAlign w:val="center"/>
          </w:tcPr>
          <w:p w:rsidR="00501D95" w:rsidRDefault="00501D95" w:rsidP="007156B5">
            <w:pPr>
              <w:jc w:val="center"/>
            </w:pPr>
          </w:p>
        </w:tc>
        <w:tc>
          <w:tcPr>
            <w:tcW w:w="1980" w:type="dxa"/>
            <w:shd w:val="clear" w:color="auto" w:fill="auto"/>
            <w:vAlign w:val="center"/>
          </w:tcPr>
          <w:p w:rsidR="00501D95" w:rsidRDefault="00501D95" w:rsidP="003F5799">
            <w:pPr>
              <w:jc w:val="center"/>
            </w:pPr>
          </w:p>
        </w:tc>
      </w:tr>
      <w:tr w:rsidR="00501D95" w:rsidTr="00501D95">
        <w:trPr>
          <w:trHeight w:val="626"/>
        </w:trPr>
        <w:tc>
          <w:tcPr>
            <w:tcW w:w="1585" w:type="dxa"/>
            <w:vMerge/>
            <w:shd w:val="clear" w:color="auto" w:fill="auto"/>
          </w:tcPr>
          <w:p w:rsidR="00501D95" w:rsidRDefault="00501D95" w:rsidP="0013572B"/>
        </w:tc>
        <w:tc>
          <w:tcPr>
            <w:tcW w:w="1710" w:type="dxa"/>
            <w:shd w:val="clear" w:color="auto" w:fill="auto"/>
            <w:vAlign w:val="center"/>
          </w:tcPr>
          <w:p w:rsidR="00501D95" w:rsidRPr="003F5799" w:rsidRDefault="00501D95" w:rsidP="003F5799">
            <w:pPr>
              <w:jc w:val="center"/>
              <w:rPr>
                <w:b/>
                <w:bCs/>
                <w:sz w:val="24"/>
                <w:szCs w:val="24"/>
              </w:rPr>
            </w:pPr>
            <w:r w:rsidRPr="003F5799">
              <w:rPr>
                <w:b/>
                <w:bCs/>
                <w:sz w:val="24"/>
                <w:szCs w:val="24"/>
              </w:rPr>
              <w:t>Number of Servings</w:t>
            </w:r>
          </w:p>
        </w:tc>
        <w:tc>
          <w:tcPr>
            <w:tcW w:w="1538" w:type="dxa"/>
            <w:shd w:val="clear" w:color="auto" w:fill="auto"/>
            <w:vAlign w:val="center"/>
          </w:tcPr>
          <w:p w:rsidR="00501D95" w:rsidRDefault="00501D95" w:rsidP="003F5799">
            <w:pPr>
              <w:jc w:val="center"/>
            </w:pPr>
            <w:r>
              <w:t xml:space="preserve">9 </w:t>
            </w:r>
          </w:p>
          <w:p w:rsidR="00501D95" w:rsidRDefault="00501D95" w:rsidP="003F5799">
            <w:pPr>
              <w:jc w:val="center"/>
            </w:pPr>
            <w:r>
              <w:t>1½ ounce servings</w:t>
            </w:r>
          </w:p>
        </w:tc>
        <w:tc>
          <w:tcPr>
            <w:tcW w:w="1485" w:type="dxa"/>
            <w:shd w:val="clear" w:color="auto" w:fill="auto"/>
            <w:vAlign w:val="center"/>
          </w:tcPr>
          <w:p w:rsidR="00501D95" w:rsidRDefault="00501D95" w:rsidP="003F5799">
            <w:pPr>
              <w:jc w:val="center"/>
            </w:pPr>
          </w:p>
        </w:tc>
        <w:tc>
          <w:tcPr>
            <w:tcW w:w="1440" w:type="dxa"/>
            <w:shd w:val="clear" w:color="auto" w:fill="auto"/>
            <w:vAlign w:val="center"/>
          </w:tcPr>
          <w:p w:rsidR="00501D95" w:rsidRDefault="00501D95" w:rsidP="007156B5">
            <w:pPr>
              <w:jc w:val="center"/>
            </w:pPr>
            <w:r>
              <w:t>9 servings</w:t>
            </w:r>
          </w:p>
        </w:tc>
        <w:tc>
          <w:tcPr>
            <w:tcW w:w="1980" w:type="dxa"/>
            <w:shd w:val="clear" w:color="auto" w:fill="auto"/>
            <w:vAlign w:val="center"/>
          </w:tcPr>
          <w:p w:rsidR="00501D95" w:rsidRDefault="00501D95" w:rsidP="003F5799">
            <w:pPr>
              <w:jc w:val="center"/>
            </w:pPr>
            <w:r>
              <w:t>18 – ½ servings grain</w:t>
            </w:r>
          </w:p>
        </w:tc>
      </w:tr>
    </w:tbl>
    <w:p w:rsidR="0013572B" w:rsidRDefault="0013572B" w:rsidP="0013572B">
      <w:pPr>
        <w:rPr>
          <w:b/>
          <w:bCs/>
        </w:rPr>
      </w:pPr>
    </w:p>
    <w:p w:rsidR="0013572B" w:rsidRDefault="00657FD3" w:rsidP="0013572B">
      <w:pPr>
        <w:rPr>
          <w:sz w:val="24"/>
          <w:szCs w:val="24"/>
        </w:rPr>
      </w:pPr>
      <w:r>
        <w:rPr>
          <w:b/>
          <w:bCs/>
          <w:sz w:val="24"/>
          <w:szCs w:val="24"/>
        </w:rPr>
        <w:t>Crediting Meat/M</w:t>
      </w:r>
      <w:r w:rsidR="00CC6587" w:rsidRPr="00E16AD6">
        <w:rPr>
          <w:b/>
          <w:bCs/>
          <w:sz w:val="24"/>
          <w:szCs w:val="24"/>
        </w:rPr>
        <w:t xml:space="preserve">eat </w:t>
      </w:r>
      <w:r>
        <w:rPr>
          <w:b/>
          <w:bCs/>
          <w:sz w:val="24"/>
          <w:szCs w:val="24"/>
        </w:rPr>
        <w:t>A</w:t>
      </w:r>
      <w:r w:rsidR="00CC6587" w:rsidRPr="00E16AD6">
        <w:rPr>
          <w:b/>
          <w:bCs/>
          <w:sz w:val="24"/>
          <w:szCs w:val="24"/>
        </w:rPr>
        <w:t>lternat</w:t>
      </w:r>
      <w:r w:rsidR="00185F12">
        <w:rPr>
          <w:b/>
          <w:bCs/>
          <w:sz w:val="24"/>
          <w:szCs w:val="24"/>
        </w:rPr>
        <w:t>e</w:t>
      </w:r>
      <w:r>
        <w:rPr>
          <w:b/>
          <w:bCs/>
          <w:sz w:val="24"/>
          <w:szCs w:val="24"/>
        </w:rPr>
        <w:t>s</w:t>
      </w:r>
      <w:r w:rsidR="00CC6587" w:rsidRPr="00E16AD6">
        <w:rPr>
          <w:sz w:val="24"/>
          <w:szCs w:val="24"/>
        </w:rPr>
        <w:t xml:space="preserve">: </w:t>
      </w:r>
    </w:p>
    <w:p w:rsidR="00185F12" w:rsidRPr="00E16AD6" w:rsidRDefault="00185F12" w:rsidP="0013572B">
      <w:pPr>
        <w:rPr>
          <w:sz w:val="24"/>
          <w:szCs w:val="24"/>
        </w:rPr>
      </w:pPr>
      <w:r>
        <w:rPr>
          <w:sz w:val="24"/>
          <w:szCs w:val="24"/>
        </w:rPr>
        <w:t xml:space="preserve">There are 13.5 ounces of lean meat in this recipe. That means there would be enough for 13 servings for the 1-2 year olds, or 9 servings for the 3-5 year olds, or 6 servings for the children ages 6 and older (and adults). </w:t>
      </w:r>
    </w:p>
    <w:p w:rsidR="00CC6587" w:rsidRDefault="00CC6587" w:rsidP="0013572B">
      <w:pPr>
        <w:rPr>
          <w:sz w:val="24"/>
          <w:szCs w:val="24"/>
        </w:rPr>
      </w:pPr>
    </w:p>
    <w:p w:rsidR="00185F12" w:rsidRDefault="00185F12" w:rsidP="00185F12">
      <w:pPr>
        <w:rPr>
          <w:sz w:val="24"/>
          <w:szCs w:val="24"/>
        </w:rPr>
      </w:pPr>
      <w:r w:rsidRPr="00E16AD6">
        <w:rPr>
          <w:b/>
          <w:bCs/>
          <w:sz w:val="24"/>
          <w:szCs w:val="24"/>
        </w:rPr>
        <w:t xml:space="preserve">Crediting </w:t>
      </w:r>
      <w:r>
        <w:rPr>
          <w:b/>
          <w:bCs/>
          <w:sz w:val="24"/>
          <w:szCs w:val="24"/>
        </w:rPr>
        <w:t>Vegetables</w:t>
      </w:r>
      <w:r w:rsidRPr="00E16AD6">
        <w:rPr>
          <w:sz w:val="24"/>
          <w:szCs w:val="24"/>
        </w:rPr>
        <w:t xml:space="preserve">: </w:t>
      </w:r>
    </w:p>
    <w:p w:rsidR="00657FD3" w:rsidRPr="00E16AD6" w:rsidRDefault="00657FD3" w:rsidP="00657FD3">
      <w:pPr>
        <w:rPr>
          <w:sz w:val="24"/>
          <w:szCs w:val="24"/>
        </w:rPr>
      </w:pPr>
      <w:r>
        <w:rPr>
          <w:sz w:val="24"/>
          <w:szCs w:val="24"/>
        </w:rPr>
        <w:t>There are 9 – ¼ cup servings of vegetables. That would be enough for 18 servings for the 1-2 year olds, or 9 servings for the 3-5 year olds, or 4.5 (4 full) servings for the children ages 6 and older (and adults).</w:t>
      </w:r>
    </w:p>
    <w:p w:rsidR="00185F12" w:rsidRDefault="00185F12" w:rsidP="0013572B">
      <w:pPr>
        <w:rPr>
          <w:sz w:val="24"/>
          <w:szCs w:val="24"/>
        </w:rPr>
      </w:pPr>
    </w:p>
    <w:p w:rsidR="00185F12" w:rsidRDefault="00185F12" w:rsidP="00185F12">
      <w:pPr>
        <w:rPr>
          <w:sz w:val="24"/>
          <w:szCs w:val="24"/>
        </w:rPr>
      </w:pPr>
      <w:r w:rsidRPr="00E16AD6">
        <w:rPr>
          <w:b/>
          <w:bCs/>
          <w:sz w:val="24"/>
          <w:szCs w:val="24"/>
        </w:rPr>
        <w:t xml:space="preserve">Crediting </w:t>
      </w:r>
      <w:r>
        <w:rPr>
          <w:b/>
          <w:bCs/>
          <w:sz w:val="24"/>
          <w:szCs w:val="24"/>
        </w:rPr>
        <w:t>Fruits</w:t>
      </w:r>
      <w:r w:rsidRPr="00E16AD6">
        <w:rPr>
          <w:sz w:val="24"/>
          <w:szCs w:val="24"/>
        </w:rPr>
        <w:t xml:space="preserve">: </w:t>
      </w:r>
    </w:p>
    <w:p w:rsidR="00185F12" w:rsidRDefault="00185F12" w:rsidP="0013572B">
      <w:pPr>
        <w:rPr>
          <w:sz w:val="24"/>
          <w:szCs w:val="24"/>
        </w:rPr>
      </w:pPr>
      <w:r>
        <w:rPr>
          <w:sz w:val="24"/>
          <w:szCs w:val="24"/>
        </w:rPr>
        <w:t>There are no fruits in this recipe. Tomatoes are a vegetable in the CACFP.</w:t>
      </w:r>
    </w:p>
    <w:p w:rsidR="00185F12" w:rsidRDefault="00185F12" w:rsidP="0013572B">
      <w:pPr>
        <w:rPr>
          <w:sz w:val="24"/>
          <w:szCs w:val="24"/>
        </w:rPr>
      </w:pPr>
    </w:p>
    <w:p w:rsidR="00185F12" w:rsidRPr="00E16AD6" w:rsidRDefault="00185F12" w:rsidP="00185F12">
      <w:pPr>
        <w:rPr>
          <w:sz w:val="24"/>
          <w:szCs w:val="24"/>
        </w:rPr>
      </w:pPr>
      <w:r w:rsidRPr="00E16AD6">
        <w:rPr>
          <w:b/>
          <w:bCs/>
          <w:sz w:val="24"/>
          <w:szCs w:val="24"/>
        </w:rPr>
        <w:t>Crediting</w:t>
      </w:r>
      <w:r>
        <w:rPr>
          <w:b/>
          <w:bCs/>
          <w:sz w:val="24"/>
          <w:szCs w:val="24"/>
        </w:rPr>
        <w:t xml:space="preserve"> Grains and Breads</w:t>
      </w:r>
      <w:r w:rsidRPr="00E16AD6">
        <w:rPr>
          <w:sz w:val="24"/>
          <w:szCs w:val="24"/>
        </w:rPr>
        <w:t xml:space="preserve">: </w:t>
      </w:r>
    </w:p>
    <w:p w:rsidR="00185F12" w:rsidRPr="00E16AD6" w:rsidRDefault="00185F12" w:rsidP="00185F12">
      <w:pPr>
        <w:rPr>
          <w:sz w:val="24"/>
          <w:szCs w:val="24"/>
        </w:rPr>
      </w:pPr>
      <w:r>
        <w:rPr>
          <w:sz w:val="24"/>
          <w:szCs w:val="24"/>
        </w:rPr>
        <w:t>There are 18 – ½ servings of grain. That would be enough for 18 servings for the 1-2 year olds, or 18 servings for the 3-5 year olds, or</w:t>
      </w:r>
      <w:r w:rsidR="00657FD3">
        <w:rPr>
          <w:sz w:val="24"/>
          <w:szCs w:val="24"/>
        </w:rPr>
        <w:t xml:space="preserve"> </w:t>
      </w:r>
      <w:r>
        <w:rPr>
          <w:sz w:val="24"/>
          <w:szCs w:val="24"/>
        </w:rPr>
        <w:t>9 servings for the children ages 6 and older (and adults).</w:t>
      </w:r>
    </w:p>
    <w:p w:rsidR="00185F12" w:rsidRPr="00E16AD6" w:rsidRDefault="00185F12" w:rsidP="0013572B">
      <w:pPr>
        <w:rPr>
          <w:sz w:val="24"/>
          <w:szCs w:val="24"/>
        </w:rPr>
      </w:pPr>
    </w:p>
    <w:p w:rsidR="00474F95" w:rsidRDefault="00474F95" w:rsidP="0013572B">
      <w:pPr>
        <w:rPr>
          <w:sz w:val="24"/>
          <w:szCs w:val="24"/>
        </w:rPr>
      </w:pPr>
    </w:p>
    <w:p w:rsidR="00474F95" w:rsidRDefault="00474F95" w:rsidP="0013572B">
      <w:pPr>
        <w:rPr>
          <w:sz w:val="24"/>
          <w:szCs w:val="24"/>
        </w:rPr>
      </w:pPr>
    </w:p>
    <w:p w:rsidR="00474F95" w:rsidRDefault="00BA475B" w:rsidP="00BA475B">
      <w:pPr>
        <w:rPr>
          <w:b/>
          <w:bCs/>
          <w:sz w:val="40"/>
          <w:szCs w:val="40"/>
        </w:rPr>
      </w:pPr>
      <w:r>
        <w:rPr>
          <w:b/>
          <w:bCs/>
          <w:sz w:val="40"/>
          <w:szCs w:val="40"/>
        </w:rPr>
        <w:br w:type="page"/>
      </w:r>
      <w:r w:rsidR="00474F95" w:rsidRPr="00474F95">
        <w:rPr>
          <w:b/>
          <w:bCs/>
          <w:sz w:val="40"/>
          <w:szCs w:val="40"/>
        </w:rPr>
        <w:lastRenderedPageBreak/>
        <w:t>Oatmeal Raisin Cookies Evaluation</w:t>
      </w:r>
    </w:p>
    <w:p w:rsidR="00474F95" w:rsidRDefault="00474F95" w:rsidP="00474F95">
      <w:pPr>
        <w:rPr>
          <w:b/>
          <w:bCs/>
          <w:sz w:val="24"/>
          <w:szCs w:val="24"/>
        </w:rPr>
      </w:pPr>
    </w:p>
    <w:p w:rsidR="00474F95" w:rsidRDefault="00474F95" w:rsidP="00474F95">
      <w:pPr>
        <w:rPr>
          <w:sz w:val="24"/>
          <w:szCs w:val="24"/>
        </w:rPr>
        <w:sectPr w:rsidR="00474F95" w:rsidSect="00A64732">
          <w:type w:val="continuous"/>
          <w:pgSz w:w="12240" w:h="15840" w:code="1"/>
          <w:pgMar w:top="576" w:right="1440" w:bottom="576" w:left="1440" w:header="720" w:footer="576" w:gutter="0"/>
          <w:paperSrc w:first="259" w:other="259"/>
          <w:cols w:space="720"/>
          <w:noEndnote/>
          <w:docGrid w:linePitch="212"/>
        </w:sectPr>
      </w:pPr>
    </w:p>
    <w:p w:rsidR="00474F95" w:rsidRDefault="00474F95" w:rsidP="00474F95">
      <w:pPr>
        <w:rPr>
          <w:sz w:val="24"/>
          <w:szCs w:val="24"/>
        </w:rPr>
      </w:pPr>
      <w:r w:rsidRPr="00474F95">
        <w:rPr>
          <w:sz w:val="24"/>
          <w:szCs w:val="24"/>
        </w:rPr>
        <w:lastRenderedPageBreak/>
        <w:t>¾ c sugar</w:t>
      </w:r>
    </w:p>
    <w:p w:rsidR="00474F95" w:rsidRDefault="00474F95" w:rsidP="00474F95">
      <w:pPr>
        <w:rPr>
          <w:sz w:val="24"/>
          <w:szCs w:val="24"/>
        </w:rPr>
      </w:pPr>
      <w:r>
        <w:rPr>
          <w:sz w:val="24"/>
          <w:szCs w:val="24"/>
        </w:rPr>
        <w:t>2 T margarine or butter</w:t>
      </w:r>
    </w:p>
    <w:p w:rsidR="00474F95" w:rsidRDefault="00474F95" w:rsidP="00474F95">
      <w:pPr>
        <w:rPr>
          <w:sz w:val="24"/>
          <w:szCs w:val="24"/>
        </w:rPr>
      </w:pPr>
      <w:r>
        <w:rPr>
          <w:sz w:val="24"/>
          <w:szCs w:val="24"/>
        </w:rPr>
        <w:t>1 large egg</w:t>
      </w:r>
    </w:p>
    <w:p w:rsidR="00474F95" w:rsidRDefault="00474F95" w:rsidP="00474F95">
      <w:pPr>
        <w:rPr>
          <w:sz w:val="24"/>
          <w:szCs w:val="24"/>
        </w:rPr>
      </w:pPr>
      <w:r>
        <w:rPr>
          <w:sz w:val="24"/>
          <w:szCs w:val="24"/>
        </w:rPr>
        <w:t xml:space="preserve">2 T </w:t>
      </w:r>
      <w:r w:rsidR="00BE1D00">
        <w:rPr>
          <w:sz w:val="24"/>
          <w:szCs w:val="24"/>
        </w:rPr>
        <w:t>low fat</w:t>
      </w:r>
      <w:r>
        <w:rPr>
          <w:sz w:val="24"/>
          <w:szCs w:val="24"/>
        </w:rPr>
        <w:t xml:space="preserve"> milk</w:t>
      </w:r>
    </w:p>
    <w:p w:rsidR="00474F95" w:rsidRDefault="00474F95" w:rsidP="00474F95">
      <w:pPr>
        <w:rPr>
          <w:sz w:val="24"/>
          <w:szCs w:val="24"/>
        </w:rPr>
      </w:pPr>
      <w:r>
        <w:rPr>
          <w:sz w:val="24"/>
          <w:szCs w:val="24"/>
        </w:rPr>
        <w:t>¼ c canned applesauce</w:t>
      </w:r>
    </w:p>
    <w:p w:rsidR="00474F95" w:rsidRDefault="00474F95" w:rsidP="00474F95">
      <w:pPr>
        <w:rPr>
          <w:sz w:val="24"/>
          <w:szCs w:val="24"/>
        </w:rPr>
      </w:pPr>
      <w:r>
        <w:rPr>
          <w:sz w:val="24"/>
          <w:szCs w:val="24"/>
        </w:rPr>
        <w:t>¾ c all-purpose flour</w:t>
      </w:r>
    </w:p>
    <w:p w:rsidR="00474F95" w:rsidRDefault="00474F95" w:rsidP="00474F95">
      <w:pPr>
        <w:rPr>
          <w:sz w:val="24"/>
          <w:szCs w:val="24"/>
        </w:rPr>
      </w:pPr>
      <w:r>
        <w:rPr>
          <w:sz w:val="24"/>
          <w:szCs w:val="24"/>
        </w:rPr>
        <w:t>¼ t baking soda</w:t>
      </w:r>
    </w:p>
    <w:p w:rsidR="00474F95" w:rsidRDefault="00474F95" w:rsidP="00474F95">
      <w:pPr>
        <w:rPr>
          <w:sz w:val="24"/>
          <w:szCs w:val="24"/>
        </w:rPr>
      </w:pPr>
      <w:r>
        <w:rPr>
          <w:sz w:val="24"/>
          <w:szCs w:val="24"/>
        </w:rPr>
        <w:t>½ t ground cinnamon</w:t>
      </w:r>
    </w:p>
    <w:p w:rsidR="00474F95" w:rsidRDefault="00474F95" w:rsidP="00474F95">
      <w:pPr>
        <w:rPr>
          <w:sz w:val="24"/>
          <w:szCs w:val="24"/>
        </w:rPr>
      </w:pPr>
      <w:r>
        <w:rPr>
          <w:sz w:val="24"/>
          <w:szCs w:val="24"/>
        </w:rPr>
        <w:t>1/8 t ground nutmeg</w:t>
      </w:r>
    </w:p>
    <w:p w:rsidR="00474F95" w:rsidRDefault="00474F95" w:rsidP="00474F95">
      <w:pPr>
        <w:rPr>
          <w:sz w:val="24"/>
          <w:szCs w:val="24"/>
        </w:rPr>
      </w:pPr>
      <w:r>
        <w:rPr>
          <w:sz w:val="24"/>
          <w:szCs w:val="24"/>
        </w:rPr>
        <w:t>1¼ c quick oats</w:t>
      </w:r>
    </w:p>
    <w:p w:rsidR="00474F95" w:rsidRDefault="00474F95" w:rsidP="00474F95">
      <w:pPr>
        <w:rPr>
          <w:sz w:val="24"/>
          <w:szCs w:val="24"/>
        </w:rPr>
      </w:pPr>
      <w:r>
        <w:rPr>
          <w:sz w:val="24"/>
          <w:szCs w:val="24"/>
        </w:rPr>
        <w:t>½ c raisins</w:t>
      </w:r>
    </w:p>
    <w:p w:rsidR="00474F95" w:rsidRDefault="00474F95" w:rsidP="00474F95">
      <w:pPr>
        <w:rPr>
          <w:sz w:val="24"/>
          <w:szCs w:val="24"/>
        </w:rPr>
      </w:pPr>
    </w:p>
    <w:p w:rsidR="00474F95" w:rsidRDefault="00474F95" w:rsidP="000D68B0">
      <w:pPr>
        <w:ind w:left="-702" w:right="-390"/>
        <w:rPr>
          <w:sz w:val="24"/>
          <w:szCs w:val="24"/>
        </w:rPr>
      </w:pPr>
      <w:r>
        <w:rPr>
          <w:sz w:val="24"/>
          <w:szCs w:val="24"/>
        </w:rPr>
        <w:br w:type="column"/>
      </w:r>
      <w:r>
        <w:rPr>
          <w:sz w:val="24"/>
          <w:szCs w:val="24"/>
        </w:rPr>
        <w:lastRenderedPageBreak/>
        <w:t>1. Cream sugar and margarine or butter until smooth.</w:t>
      </w:r>
    </w:p>
    <w:p w:rsidR="00474F95" w:rsidRDefault="00474F95" w:rsidP="000D68B0">
      <w:pPr>
        <w:ind w:left="-702" w:right="-390"/>
        <w:rPr>
          <w:sz w:val="24"/>
          <w:szCs w:val="24"/>
        </w:rPr>
      </w:pPr>
      <w:r>
        <w:rPr>
          <w:sz w:val="24"/>
          <w:szCs w:val="24"/>
        </w:rPr>
        <w:t>2. Slowly add egg.  Mix on medium speed for one minute.</w:t>
      </w:r>
    </w:p>
    <w:p w:rsidR="00474F95" w:rsidRDefault="00474F95" w:rsidP="000D68B0">
      <w:pPr>
        <w:ind w:left="-702" w:right="-390"/>
        <w:rPr>
          <w:sz w:val="24"/>
          <w:szCs w:val="24"/>
        </w:rPr>
      </w:pPr>
      <w:r>
        <w:rPr>
          <w:sz w:val="24"/>
          <w:szCs w:val="24"/>
        </w:rPr>
        <w:t>3. Add milk and applesauce.  Mix for one minute.</w:t>
      </w:r>
    </w:p>
    <w:p w:rsidR="00474F95" w:rsidRDefault="00474F95" w:rsidP="000D68B0">
      <w:pPr>
        <w:ind w:left="-702" w:right="-390"/>
        <w:rPr>
          <w:sz w:val="24"/>
          <w:szCs w:val="24"/>
        </w:rPr>
      </w:pPr>
      <w:r>
        <w:rPr>
          <w:sz w:val="24"/>
          <w:szCs w:val="24"/>
        </w:rPr>
        <w:t>4. In a small bowl, combine flour, baking soda, cinnamon, and nutmeg.</w:t>
      </w:r>
    </w:p>
    <w:p w:rsidR="00474F95" w:rsidRDefault="00474F95" w:rsidP="000D68B0">
      <w:pPr>
        <w:ind w:left="-702" w:right="-390"/>
        <w:rPr>
          <w:sz w:val="24"/>
          <w:szCs w:val="24"/>
        </w:rPr>
      </w:pPr>
      <w:r>
        <w:rPr>
          <w:sz w:val="24"/>
          <w:szCs w:val="24"/>
        </w:rPr>
        <w:t>5. Gradually add dry ingredients to the creamed mixture.  Mix on low speed.</w:t>
      </w:r>
    </w:p>
    <w:p w:rsidR="00474F95" w:rsidRDefault="00474F95" w:rsidP="000D68B0">
      <w:pPr>
        <w:ind w:left="-702" w:right="-390"/>
        <w:rPr>
          <w:sz w:val="24"/>
          <w:szCs w:val="24"/>
        </w:rPr>
      </w:pPr>
      <w:r>
        <w:rPr>
          <w:sz w:val="24"/>
          <w:szCs w:val="24"/>
        </w:rPr>
        <w:t>6. Portion dough by rounded spoonfuls onto a lightly greased cookie sheet.</w:t>
      </w:r>
    </w:p>
    <w:p w:rsidR="00474F95" w:rsidRDefault="00474F95" w:rsidP="000D68B0">
      <w:pPr>
        <w:ind w:left="-702" w:right="-390"/>
        <w:rPr>
          <w:sz w:val="24"/>
          <w:szCs w:val="24"/>
        </w:rPr>
      </w:pPr>
      <w:r>
        <w:rPr>
          <w:sz w:val="24"/>
          <w:szCs w:val="24"/>
        </w:rPr>
        <w:t>7. Bake for 10-13 minutes until lightly browned.  Cook on a wire rack.</w:t>
      </w:r>
    </w:p>
    <w:p w:rsidR="00474F95" w:rsidRDefault="00474F95" w:rsidP="000D68B0">
      <w:pPr>
        <w:ind w:left="-702" w:right="-390"/>
        <w:rPr>
          <w:sz w:val="24"/>
          <w:szCs w:val="24"/>
        </w:rPr>
      </w:pPr>
    </w:p>
    <w:p w:rsidR="00474F95" w:rsidRDefault="00474F95" w:rsidP="000D68B0">
      <w:pPr>
        <w:ind w:left="-702" w:right="-390"/>
        <w:jc w:val="both"/>
        <w:rPr>
          <w:sz w:val="24"/>
          <w:szCs w:val="24"/>
        </w:rPr>
      </w:pPr>
      <w:r>
        <w:rPr>
          <w:sz w:val="24"/>
          <w:szCs w:val="24"/>
        </w:rPr>
        <w:t>Yield</w:t>
      </w:r>
      <w:r w:rsidR="00BA475B">
        <w:rPr>
          <w:sz w:val="24"/>
          <w:szCs w:val="24"/>
        </w:rPr>
        <w:t>:</w:t>
      </w:r>
      <w:r>
        <w:rPr>
          <w:sz w:val="24"/>
          <w:szCs w:val="24"/>
        </w:rPr>
        <w:t xml:space="preserve"> 24 cookies</w:t>
      </w:r>
    </w:p>
    <w:p w:rsidR="00474F95" w:rsidRDefault="00474F95" w:rsidP="000D68B0">
      <w:pPr>
        <w:ind w:left="-1170"/>
        <w:jc w:val="both"/>
        <w:rPr>
          <w:sz w:val="24"/>
          <w:szCs w:val="24"/>
        </w:rPr>
        <w:sectPr w:rsidR="00474F95" w:rsidSect="000D68B0">
          <w:type w:val="continuous"/>
          <w:pgSz w:w="12240" w:h="15840" w:code="1"/>
          <w:pgMar w:top="1440" w:right="1086" w:bottom="864" w:left="1440" w:header="720" w:footer="576" w:gutter="0"/>
          <w:paperSrc w:first="259" w:other="259"/>
          <w:cols w:num="2" w:space="720" w:equalWidth="0">
            <w:col w:w="2304" w:space="1638"/>
            <w:col w:w="5772"/>
          </w:cols>
          <w:noEndnote/>
          <w:docGrid w:linePitch="212"/>
        </w:sectPr>
      </w:pPr>
    </w:p>
    <w:p w:rsidR="00474F95" w:rsidRPr="00474F95" w:rsidRDefault="00474F95" w:rsidP="00474F9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4"/>
        <w:gridCol w:w="236"/>
        <w:gridCol w:w="1092"/>
        <w:gridCol w:w="277"/>
        <w:gridCol w:w="1907"/>
        <w:gridCol w:w="312"/>
        <w:gridCol w:w="1404"/>
        <w:gridCol w:w="312"/>
        <w:gridCol w:w="700"/>
        <w:gridCol w:w="314"/>
        <w:gridCol w:w="1668"/>
      </w:tblGrid>
      <w:tr w:rsidR="00474F95" w:rsidRPr="00485E90" w:rsidTr="003F5799">
        <w:tc>
          <w:tcPr>
            <w:tcW w:w="9576" w:type="dxa"/>
            <w:gridSpan w:val="11"/>
            <w:tcBorders>
              <w:top w:val="single" w:sz="4" w:space="0" w:color="auto"/>
              <w:bottom w:val="nil"/>
            </w:tcBorders>
            <w:shd w:val="clear" w:color="auto" w:fill="auto"/>
            <w:vAlign w:val="center"/>
          </w:tcPr>
          <w:p w:rsidR="00474F95" w:rsidRPr="00485E90" w:rsidRDefault="00474F95" w:rsidP="000D68B0">
            <w:r w:rsidRPr="00485E90">
              <w:t xml:space="preserve">1. Under </w:t>
            </w:r>
            <w:r>
              <w:t>Ingredients-A, list any oatmeal, cornmeal, whole-grain bran, germ or enriched flour used in the recipe.  List the quantity of these ingredients under Quantity.  Use the chart on the following page to convert fractions to decimal values.</w:t>
            </w:r>
          </w:p>
        </w:tc>
      </w:tr>
      <w:tr w:rsidR="00474F95" w:rsidRPr="00485E90" w:rsidTr="003F5799">
        <w:tc>
          <w:tcPr>
            <w:tcW w:w="9576" w:type="dxa"/>
            <w:gridSpan w:val="11"/>
            <w:tcBorders>
              <w:top w:val="nil"/>
              <w:bottom w:val="nil"/>
            </w:tcBorders>
            <w:shd w:val="clear" w:color="auto" w:fill="auto"/>
            <w:vAlign w:val="center"/>
          </w:tcPr>
          <w:p w:rsidR="00474F95" w:rsidRPr="00485E90" w:rsidRDefault="00474F95" w:rsidP="000D68B0">
            <w:r>
              <w:t>2. Under Ingredients-B, list any other dry, whole-grain cereal ingredients used in the recipe.  List the quantity of these ingredients under Quantity.  Use the chart on the following page to convert fractions to decimal values.</w:t>
            </w:r>
          </w:p>
        </w:tc>
      </w:tr>
      <w:tr w:rsidR="00474F95" w:rsidRPr="00485E90" w:rsidTr="003F5799">
        <w:tc>
          <w:tcPr>
            <w:tcW w:w="9576" w:type="dxa"/>
            <w:gridSpan w:val="11"/>
            <w:tcBorders>
              <w:top w:val="nil"/>
              <w:bottom w:val="nil"/>
            </w:tcBorders>
            <w:shd w:val="clear" w:color="auto" w:fill="auto"/>
            <w:vAlign w:val="center"/>
          </w:tcPr>
          <w:p w:rsidR="00474F95" w:rsidRPr="00485E90" w:rsidRDefault="00474F95" w:rsidP="000D68B0">
            <w:r>
              <w:t>3. Use the chart, “Weights of One Cup of Commonly Used Ingredients,” from this packet to determine the gram weight of each ingredient listed.  Record this under Grams Per Cup.</w:t>
            </w:r>
          </w:p>
        </w:tc>
      </w:tr>
      <w:tr w:rsidR="00474F95" w:rsidRPr="00485E90" w:rsidTr="003F5799">
        <w:tc>
          <w:tcPr>
            <w:tcW w:w="9576" w:type="dxa"/>
            <w:gridSpan w:val="11"/>
            <w:tcBorders>
              <w:top w:val="nil"/>
              <w:bottom w:val="nil"/>
            </w:tcBorders>
            <w:shd w:val="clear" w:color="auto" w:fill="auto"/>
            <w:vAlign w:val="center"/>
          </w:tcPr>
          <w:p w:rsidR="00474F95" w:rsidRPr="00485E90" w:rsidRDefault="00474F95" w:rsidP="000D68B0">
            <w:r>
              <w:t>4. Multiply the Quantity (1 and 2) by the Grams Per Cup (3) to determine the Total Gram Weight of the ingredients.</w:t>
            </w:r>
          </w:p>
        </w:tc>
      </w:tr>
      <w:tr w:rsidR="00474F95" w:rsidRPr="00485E90" w:rsidTr="003F5799">
        <w:tc>
          <w:tcPr>
            <w:tcW w:w="9576" w:type="dxa"/>
            <w:gridSpan w:val="11"/>
            <w:tcBorders>
              <w:top w:val="nil"/>
              <w:bottom w:val="nil"/>
            </w:tcBorders>
            <w:shd w:val="clear" w:color="auto" w:fill="auto"/>
            <w:vAlign w:val="center"/>
          </w:tcPr>
          <w:p w:rsidR="00474F95" w:rsidRPr="00485E90" w:rsidRDefault="00474F95" w:rsidP="000D68B0">
            <w:r>
              <w:t>5. Divide the Total Gram Weight (4) by the factor indicated to determine the Grains/Bread Contribution.</w:t>
            </w:r>
          </w:p>
        </w:tc>
      </w:tr>
      <w:tr w:rsidR="00474F95" w:rsidRPr="00485E90" w:rsidTr="003F5799">
        <w:tc>
          <w:tcPr>
            <w:tcW w:w="9576" w:type="dxa"/>
            <w:gridSpan w:val="11"/>
            <w:tcBorders>
              <w:top w:val="nil"/>
              <w:bottom w:val="nil"/>
            </w:tcBorders>
            <w:shd w:val="clear" w:color="auto" w:fill="auto"/>
            <w:vAlign w:val="center"/>
          </w:tcPr>
          <w:p w:rsidR="00474F95" w:rsidRPr="00485E90" w:rsidRDefault="00474F95" w:rsidP="000D68B0">
            <w:r>
              <w:t>6. Add all values under Grains/Breads Contribution (5) to determine the Total Grains/Breads Contribution.</w:t>
            </w:r>
          </w:p>
        </w:tc>
      </w:tr>
      <w:tr w:rsidR="00474F95" w:rsidRPr="00485E90" w:rsidTr="003F5799">
        <w:tc>
          <w:tcPr>
            <w:tcW w:w="9576" w:type="dxa"/>
            <w:gridSpan w:val="11"/>
            <w:tcBorders>
              <w:top w:val="nil"/>
              <w:bottom w:val="nil"/>
            </w:tcBorders>
            <w:shd w:val="clear" w:color="auto" w:fill="auto"/>
            <w:vAlign w:val="center"/>
          </w:tcPr>
          <w:p w:rsidR="00474F95" w:rsidRPr="00485E90" w:rsidRDefault="00474F95" w:rsidP="000D68B0">
            <w:r>
              <w:t>7. Divide the Total Grains/Breads Contribution (6) by the number of servings in the recipe to determine the Grains/Breads per Serving of Recipe.  Round down to the nearest ¼ of a serving (7).</w:t>
            </w:r>
          </w:p>
        </w:tc>
      </w:tr>
      <w:tr w:rsidR="00474F95" w:rsidTr="003F5799">
        <w:tc>
          <w:tcPr>
            <w:tcW w:w="9576" w:type="dxa"/>
            <w:gridSpan w:val="11"/>
            <w:tcBorders>
              <w:top w:val="nil"/>
              <w:bottom w:val="nil"/>
            </w:tcBorders>
            <w:shd w:val="clear" w:color="auto" w:fill="auto"/>
            <w:vAlign w:val="center"/>
          </w:tcPr>
          <w:p w:rsidR="00474F95" w:rsidRDefault="00474F95" w:rsidP="000D68B0"/>
        </w:tc>
      </w:tr>
      <w:tr w:rsidR="00474F95" w:rsidRPr="00485E90" w:rsidTr="003F5799">
        <w:tc>
          <w:tcPr>
            <w:tcW w:w="1354" w:type="dxa"/>
            <w:tcBorders>
              <w:top w:val="nil"/>
              <w:bottom w:val="nil"/>
              <w:right w:val="nil"/>
            </w:tcBorders>
            <w:shd w:val="clear" w:color="auto" w:fill="auto"/>
            <w:vAlign w:val="center"/>
          </w:tcPr>
          <w:p w:rsidR="00474F95" w:rsidRPr="00485E90" w:rsidRDefault="00474F95" w:rsidP="003F5799">
            <w:pPr>
              <w:jc w:val="center"/>
            </w:pPr>
            <w:r>
              <w:t>Ingredients-A</w:t>
            </w:r>
          </w:p>
        </w:tc>
        <w:tc>
          <w:tcPr>
            <w:tcW w:w="236" w:type="dxa"/>
            <w:tcBorders>
              <w:top w:val="nil"/>
              <w:left w:val="nil"/>
              <w:bottom w:val="nil"/>
              <w:right w:val="nil"/>
            </w:tcBorders>
            <w:shd w:val="clear" w:color="auto" w:fill="auto"/>
            <w:vAlign w:val="center"/>
          </w:tcPr>
          <w:p w:rsidR="00474F95" w:rsidRPr="00485E90" w:rsidRDefault="00474F95" w:rsidP="003F5799">
            <w:pPr>
              <w:jc w:val="center"/>
            </w:pPr>
          </w:p>
        </w:tc>
        <w:tc>
          <w:tcPr>
            <w:tcW w:w="1092" w:type="dxa"/>
            <w:tcBorders>
              <w:top w:val="nil"/>
              <w:left w:val="nil"/>
              <w:bottom w:val="nil"/>
              <w:right w:val="nil"/>
            </w:tcBorders>
            <w:shd w:val="clear" w:color="auto" w:fill="auto"/>
            <w:vAlign w:val="center"/>
          </w:tcPr>
          <w:p w:rsidR="00474F95" w:rsidRPr="00485E90" w:rsidRDefault="00474F95" w:rsidP="003F5799">
            <w:pPr>
              <w:jc w:val="center"/>
            </w:pPr>
            <w:r>
              <w:t>Quantity</w:t>
            </w:r>
          </w:p>
        </w:tc>
        <w:tc>
          <w:tcPr>
            <w:tcW w:w="277" w:type="dxa"/>
            <w:tcBorders>
              <w:top w:val="nil"/>
              <w:left w:val="nil"/>
              <w:bottom w:val="nil"/>
              <w:right w:val="nil"/>
            </w:tcBorders>
            <w:shd w:val="clear" w:color="auto" w:fill="auto"/>
            <w:vAlign w:val="center"/>
          </w:tcPr>
          <w:p w:rsidR="00474F95" w:rsidRPr="00485E90" w:rsidRDefault="00474F95" w:rsidP="003F5799">
            <w:pPr>
              <w:jc w:val="center"/>
            </w:pPr>
          </w:p>
        </w:tc>
        <w:tc>
          <w:tcPr>
            <w:tcW w:w="1907" w:type="dxa"/>
            <w:tcBorders>
              <w:top w:val="nil"/>
              <w:left w:val="nil"/>
              <w:bottom w:val="nil"/>
              <w:right w:val="nil"/>
            </w:tcBorders>
            <w:shd w:val="clear" w:color="auto" w:fill="auto"/>
            <w:vAlign w:val="center"/>
          </w:tcPr>
          <w:p w:rsidR="00474F95" w:rsidRPr="00485E90" w:rsidRDefault="00474F95" w:rsidP="003F5799">
            <w:pPr>
              <w:jc w:val="center"/>
            </w:pPr>
            <w:r>
              <w:t>Grams Per Cup</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1404" w:type="dxa"/>
            <w:tcBorders>
              <w:top w:val="nil"/>
              <w:left w:val="nil"/>
              <w:bottom w:val="nil"/>
              <w:right w:val="nil"/>
            </w:tcBorders>
            <w:shd w:val="clear" w:color="auto" w:fill="auto"/>
            <w:vAlign w:val="center"/>
          </w:tcPr>
          <w:p w:rsidR="00474F95" w:rsidRPr="00485E90" w:rsidRDefault="00474F95" w:rsidP="003F5799">
            <w:pPr>
              <w:jc w:val="center"/>
            </w:pPr>
            <w:r>
              <w:t>Total Gram Weight</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700" w:type="dxa"/>
            <w:tcBorders>
              <w:top w:val="nil"/>
              <w:left w:val="nil"/>
              <w:bottom w:val="nil"/>
              <w:right w:val="nil"/>
            </w:tcBorders>
            <w:shd w:val="clear" w:color="auto" w:fill="auto"/>
            <w:vAlign w:val="center"/>
          </w:tcPr>
          <w:p w:rsidR="00474F95" w:rsidRPr="00485E90" w:rsidRDefault="00474F95" w:rsidP="003F5799">
            <w:pPr>
              <w:jc w:val="center"/>
            </w:pPr>
          </w:p>
        </w:tc>
        <w:tc>
          <w:tcPr>
            <w:tcW w:w="314" w:type="dxa"/>
            <w:tcBorders>
              <w:top w:val="nil"/>
              <w:left w:val="nil"/>
              <w:bottom w:val="nil"/>
              <w:right w:val="nil"/>
            </w:tcBorders>
            <w:shd w:val="clear" w:color="auto" w:fill="auto"/>
            <w:vAlign w:val="center"/>
          </w:tcPr>
          <w:p w:rsidR="00474F95" w:rsidRPr="00485E90" w:rsidRDefault="00474F95" w:rsidP="003F5799">
            <w:pPr>
              <w:jc w:val="center"/>
            </w:pPr>
          </w:p>
        </w:tc>
        <w:tc>
          <w:tcPr>
            <w:tcW w:w="1668" w:type="dxa"/>
            <w:tcBorders>
              <w:top w:val="nil"/>
              <w:left w:val="nil"/>
              <w:bottom w:val="nil"/>
            </w:tcBorders>
            <w:shd w:val="clear" w:color="auto" w:fill="auto"/>
            <w:vAlign w:val="center"/>
          </w:tcPr>
          <w:p w:rsidR="00474F95" w:rsidRPr="00485E90" w:rsidRDefault="00474F95" w:rsidP="003F5799">
            <w:pPr>
              <w:jc w:val="center"/>
            </w:pPr>
            <w:r>
              <w:t>Grains/Breads Contribution</w:t>
            </w:r>
          </w:p>
        </w:tc>
      </w:tr>
      <w:tr w:rsidR="00474F95" w:rsidRPr="00485E90" w:rsidTr="003F5799">
        <w:tc>
          <w:tcPr>
            <w:tcW w:w="1354" w:type="dxa"/>
            <w:tcBorders>
              <w:top w:val="nil"/>
              <w:bottom w:val="single" w:sz="4" w:space="0" w:color="auto"/>
              <w:right w:val="nil"/>
            </w:tcBorders>
            <w:shd w:val="clear" w:color="auto" w:fill="auto"/>
            <w:vAlign w:val="center"/>
          </w:tcPr>
          <w:p w:rsidR="00474F95" w:rsidRPr="00485E90" w:rsidRDefault="000D68B0" w:rsidP="003F5799">
            <w:pPr>
              <w:jc w:val="right"/>
            </w:pPr>
            <w:r>
              <w:t xml:space="preserve">Flour         </w:t>
            </w:r>
            <w:r w:rsidR="00474F95">
              <w:t>(1)</w:t>
            </w:r>
          </w:p>
        </w:tc>
        <w:tc>
          <w:tcPr>
            <w:tcW w:w="236" w:type="dxa"/>
            <w:tcBorders>
              <w:top w:val="nil"/>
              <w:left w:val="nil"/>
              <w:bottom w:val="nil"/>
              <w:right w:val="nil"/>
            </w:tcBorders>
            <w:shd w:val="clear" w:color="auto" w:fill="auto"/>
            <w:vAlign w:val="center"/>
          </w:tcPr>
          <w:p w:rsidR="00474F95" w:rsidRPr="00485E90" w:rsidRDefault="00474F95" w:rsidP="003F5799">
            <w:pPr>
              <w:jc w:val="right"/>
            </w:pPr>
          </w:p>
        </w:tc>
        <w:tc>
          <w:tcPr>
            <w:tcW w:w="1092" w:type="dxa"/>
            <w:tcBorders>
              <w:top w:val="nil"/>
              <w:left w:val="nil"/>
              <w:bottom w:val="single" w:sz="4" w:space="0" w:color="auto"/>
              <w:right w:val="nil"/>
            </w:tcBorders>
            <w:shd w:val="clear" w:color="auto" w:fill="auto"/>
            <w:vAlign w:val="center"/>
          </w:tcPr>
          <w:p w:rsidR="00474F95" w:rsidRPr="00485E90" w:rsidRDefault="000D68B0" w:rsidP="003F5799">
            <w:pPr>
              <w:jc w:val="right"/>
            </w:pPr>
            <w:r>
              <w:t xml:space="preserve"> .75 c    </w:t>
            </w:r>
            <w:r w:rsidR="00474F95">
              <w:t>(1)</w:t>
            </w:r>
          </w:p>
        </w:tc>
        <w:tc>
          <w:tcPr>
            <w:tcW w:w="277" w:type="dxa"/>
            <w:tcBorders>
              <w:top w:val="nil"/>
              <w:left w:val="nil"/>
              <w:bottom w:val="nil"/>
              <w:right w:val="nil"/>
            </w:tcBorders>
            <w:shd w:val="clear" w:color="auto" w:fill="auto"/>
            <w:vAlign w:val="center"/>
          </w:tcPr>
          <w:p w:rsidR="00474F95" w:rsidRPr="00485E90" w:rsidRDefault="00474F95" w:rsidP="003F5799">
            <w:pPr>
              <w:jc w:val="center"/>
            </w:pPr>
            <w:r>
              <w:t>x</w:t>
            </w:r>
          </w:p>
        </w:tc>
        <w:tc>
          <w:tcPr>
            <w:tcW w:w="1907" w:type="dxa"/>
            <w:tcBorders>
              <w:top w:val="nil"/>
              <w:left w:val="nil"/>
              <w:bottom w:val="single" w:sz="4" w:space="0" w:color="auto"/>
              <w:right w:val="nil"/>
            </w:tcBorders>
            <w:shd w:val="clear" w:color="auto" w:fill="auto"/>
            <w:vAlign w:val="center"/>
          </w:tcPr>
          <w:p w:rsidR="00474F95" w:rsidRPr="00485E90" w:rsidRDefault="000D68B0" w:rsidP="003F5799">
            <w:pPr>
              <w:jc w:val="right"/>
            </w:pPr>
            <w:r>
              <w:t xml:space="preserve">   126            </w:t>
            </w:r>
            <w:r w:rsidR="00474F95">
              <w:t>(3)</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1404" w:type="dxa"/>
            <w:tcBorders>
              <w:top w:val="nil"/>
              <w:left w:val="nil"/>
              <w:bottom w:val="single" w:sz="4" w:space="0" w:color="auto"/>
              <w:right w:val="nil"/>
            </w:tcBorders>
            <w:shd w:val="clear" w:color="auto" w:fill="auto"/>
            <w:vAlign w:val="center"/>
          </w:tcPr>
          <w:p w:rsidR="00474F95" w:rsidRPr="00485E90" w:rsidRDefault="000D68B0" w:rsidP="003F5799">
            <w:pPr>
              <w:jc w:val="right"/>
            </w:pPr>
            <w:r>
              <w:t xml:space="preserve">94.5      </w:t>
            </w:r>
            <w:r w:rsidR="00474F95">
              <w:t>(4)</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r w:rsidRPr="003F5799">
              <w:rPr>
                <w:rFonts w:cs="Tunga" w:hint="cs"/>
              </w:rPr>
              <w:t>÷</w:t>
            </w:r>
          </w:p>
        </w:tc>
        <w:tc>
          <w:tcPr>
            <w:tcW w:w="700" w:type="dxa"/>
            <w:tcBorders>
              <w:top w:val="nil"/>
              <w:left w:val="nil"/>
              <w:bottom w:val="nil"/>
              <w:right w:val="nil"/>
            </w:tcBorders>
            <w:shd w:val="clear" w:color="auto" w:fill="auto"/>
            <w:vAlign w:val="center"/>
          </w:tcPr>
          <w:p w:rsidR="00474F95" w:rsidRPr="00485E90" w:rsidRDefault="00474F95" w:rsidP="003F5799">
            <w:pPr>
              <w:jc w:val="center"/>
            </w:pPr>
            <w:r>
              <w:t>14.75</w:t>
            </w:r>
          </w:p>
        </w:tc>
        <w:tc>
          <w:tcPr>
            <w:tcW w:w="314"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1668" w:type="dxa"/>
            <w:tcBorders>
              <w:top w:val="nil"/>
              <w:left w:val="nil"/>
              <w:bottom w:val="single" w:sz="4" w:space="0" w:color="auto"/>
              <w:right w:val="single" w:sz="4" w:space="0" w:color="auto"/>
            </w:tcBorders>
            <w:shd w:val="clear" w:color="auto" w:fill="auto"/>
            <w:vAlign w:val="center"/>
          </w:tcPr>
          <w:p w:rsidR="00474F95" w:rsidRPr="00485E90" w:rsidRDefault="000D68B0" w:rsidP="003F5799">
            <w:pPr>
              <w:jc w:val="right"/>
            </w:pPr>
            <w:r>
              <w:t xml:space="preserve">6.4            </w:t>
            </w:r>
            <w:r w:rsidR="00474F95">
              <w:t>(5)</w:t>
            </w:r>
          </w:p>
        </w:tc>
      </w:tr>
      <w:tr w:rsidR="00474F95" w:rsidRPr="00485E90" w:rsidTr="003F5799">
        <w:tc>
          <w:tcPr>
            <w:tcW w:w="1354" w:type="dxa"/>
            <w:tcBorders>
              <w:top w:val="single" w:sz="4" w:space="0" w:color="auto"/>
              <w:bottom w:val="single" w:sz="4" w:space="0" w:color="auto"/>
              <w:right w:val="nil"/>
            </w:tcBorders>
            <w:shd w:val="clear" w:color="auto" w:fill="auto"/>
            <w:vAlign w:val="center"/>
          </w:tcPr>
          <w:p w:rsidR="00474F95" w:rsidRPr="00485E90" w:rsidRDefault="000D68B0" w:rsidP="003F5799">
            <w:pPr>
              <w:jc w:val="right"/>
            </w:pPr>
            <w:r>
              <w:t xml:space="preserve">Oatmeal    </w:t>
            </w:r>
            <w:r w:rsidR="00474F95">
              <w:t>(1)</w:t>
            </w:r>
          </w:p>
        </w:tc>
        <w:tc>
          <w:tcPr>
            <w:tcW w:w="236" w:type="dxa"/>
            <w:tcBorders>
              <w:top w:val="nil"/>
              <w:left w:val="nil"/>
              <w:bottom w:val="nil"/>
              <w:right w:val="nil"/>
            </w:tcBorders>
            <w:shd w:val="clear" w:color="auto" w:fill="auto"/>
            <w:vAlign w:val="center"/>
          </w:tcPr>
          <w:p w:rsidR="00474F95" w:rsidRPr="00485E90" w:rsidRDefault="00474F95" w:rsidP="000D68B0"/>
        </w:tc>
        <w:tc>
          <w:tcPr>
            <w:tcW w:w="1092" w:type="dxa"/>
            <w:tcBorders>
              <w:top w:val="single" w:sz="4" w:space="0" w:color="auto"/>
              <w:left w:val="nil"/>
              <w:bottom w:val="single" w:sz="4" w:space="0" w:color="auto"/>
              <w:right w:val="nil"/>
            </w:tcBorders>
            <w:shd w:val="clear" w:color="auto" w:fill="auto"/>
            <w:vAlign w:val="center"/>
          </w:tcPr>
          <w:p w:rsidR="00474F95" w:rsidRPr="00485E90" w:rsidRDefault="000D68B0" w:rsidP="003F5799">
            <w:pPr>
              <w:jc w:val="right"/>
            </w:pPr>
            <w:r>
              <w:t xml:space="preserve">1.25 c   </w:t>
            </w:r>
            <w:r w:rsidR="00474F95">
              <w:t>(1)</w:t>
            </w:r>
          </w:p>
        </w:tc>
        <w:tc>
          <w:tcPr>
            <w:tcW w:w="277" w:type="dxa"/>
            <w:tcBorders>
              <w:top w:val="nil"/>
              <w:left w:val="nil"/>
              <w:bottom w:val="nil"/>
              <w:right w:val="nil"/>
            </w:tcBorders>
            <w:shd w:val="clear" w:color="auto" w:fill="auto"/>
            <w:vAlign w:val="center"/>
          </w:tcPr>
          <w:p w:rsidR="00474F95" w:rsidRPr="00485E90" w:rsidRDefault="00474F95" w:rsidP="003F5799">
            <w:pPr>
              <w:jc w:val="center"/>
            </w:pPr>
            <w:r>
              <w:t>x</w:t>
            </w:r>
          </w:p>
        </w:tc>
        <w:tc>
          <w:tcPr>
            <w:tcW w:w="1907" w:type="dxa"/>
            <w:tcBorders>
              <w:top w:val="single" w:sz="4" w:space="0" w:color="auto"/>
              <w:left w:val="nil"/>
              <w:bottom w:val="single" w:sz="4" w:space="0" w:color="auto"/>
              <w:right w:val="nil"/>
            </w:tcBorders>
            <w:shd w:val="clear" w:color="auto" w:fill="auto"/>
            <w:vAlign w:val="center"/>
          </w:tcPr>
          <w:p w:rsidR="00474F95" w:rsidRPr="00485E90" w:rsidRDefault="000D68B0" w:rsidP="003F5799">
            <w:pPr>
              <w:jc w:val="right"/>
            </w:pPr>
            <w:r>
              <w:t xml:space="preserve">73             </w:t>
            </w:r>
            <w:r w:rsidR="00474F95">
              <w:t>(3)</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1404" w:type="dxa"/>
            <w:tcBorders>
              <w:top w:val="single" w:sz="4" w:space="0" w:color="auto"/>
              <w:left w:val="nil"/>
              <w:bottom w:val="single" w:sz="4" w:space="0" w:color="auto"/>
              <w:right w:val="nil"/>
            </w:tcBorders>
            <w:shd w:val="clear" w:color="auto" w:fill="auto"/>
            <w:vAlign w:val="center"/>
          </w:tcPr>
          <w:p w:rsidR="00474F95" w:rsidRPr="00485E90" w:rsidRDefault="000D68B0" w:rsidP="003F5799">
            <w:pPr>
              <w:jc w:val="right"/>
            </w:pPr>
            <w:r>
              <w:t xml:space="preserve">91.25    </w:t>
            </w:r>
            <w:r w:rsidR="00474F95">
              <w:t>(4)</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700" w:type="dxa"/>
            <w:tcBorders>
              <w:top w:val="nil"/>
              <w:left w:val="nil"/>
              <w:bottom w:val="nil"/>
              <w:right w:val="nil"/>
            </w:tcBorders>
            <w:shd w:val="clear" w:color="auto" w:fill="auto"/>
            <w:vAlign w:val="center"/>
          </w:tcPr>
          <w:p w:rsidR="00474F95" w:rsidRPr="00485E90" w:rsidRDefault="00474F95" w:rsidP="003F5799">
            <w:pPr>
              <w:jc w:val="center"/>
            </w:pPr>
            <w:r>
              <w:t>14.75</w:t>
            </w:r>
          </w:p>
        </w:tc>
        <w:tc>
          <w:tcPr>
            <w:tcW w:w="314"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1668" w:type="dxa"/>
            <w:tcBorders>
              <w:top w:val="single" w:sz="4" w:space="0" w:color="auto"/>
              <w:left w:val="nil"/>
              <w:bottom w:val="single" w:sz="4" w:space="0" w:color="auto"/>
              <w:right w:val="single" w:sz="4" w:space="0" w:color="auto"/>
            </w:tcBorders>
            <w:shd w:val="clear" w:color="auto" w:fill="auto"/>
            <w:vAlign w:val="center"/>
          </w:tcPr>
          <w:p w:rsidR="00474F95" w:rsidRPr="00485E90" w:rsidRDefault="000D68B0" w:rsidP="003F5799">
            <w:pPr>
              <w:jc w:val="right"/>
            </w:pPr>
            <w:r>
              <w:t xml:space="preserve">6.2            </w:t>
            </w:r>
            <w:r w:rsidR="00474F95">
              <w:t>(5)</w:t>
            </w:r>
          </w:p>
        </w:tc>
      </w:tr>
      <w:tr w:rsidR="00474F95" w:rsidRPr="00485E90" w:rsidTr="003F5799">
        <w:tc>
          <w:tcPr>
            <w:tcW w:w="1354" w:type="dxa"/>
            <w:tcBorders>
              <w:top w:val="single" w:sz="4" w:space="0" w:color="auto"/>
              <w:bottom w:val="single" w:sz="4" w:space="0" w:color="auto"/>
              <w:right w:val="nil"/>
            </w:tcBorders>
            <w:shd w:val="clear" w:color="auto" w:fill="auto"/>
            <w:vAlign w:val="center"/>
          </w:tcPr>
          <w:p w:rsidR="00474F95" w:rsidRPr="00485E90" w:rsidRDefault="00474F95" w:rsidP="003F5799">
            <w:pPr>
              <w:jc w:val="right"/>
            </w:pPr>
            <w:r>
              <w:t>(1)</w:t>
            </w:r>
          </w:p>
        </w:tc>
        <w:tc>
          <w:tcPr>
            <w:tcW w:w="236" w:type="dxa"/>
            <w:tcBorders>
              <w:top w:val="nil"/>
              <w:left w:val="nil"/>
              <w:bottom w:val="nil"/>
              <w:right w:val="nil"/>
            </w:tcBorders>
            <w:shd w:val="clear" w:color="auto" w:fill="auto"/>
            <w:vAlign w:val="center"/>
          </w:tcPr>
          <w:p w:rsidR="00474F95" w:rsidRPr="00485E90" w:rsidRDefault="00474F95" w:rsidP="003F5799">
            <w:pPr>
              <w:jc w:val="right"/>
            </w:pPr>
          </w:p>
        </w:tc>
        <w:tc>
          <w:tcPr>
            <w:tcW w:w="1092" w:type="dxa"/>
            <w:tcBorders>
              <w:top w:val="single" w:sz="4" w:space="0" w:color="auto"/>
              <w:left w:val="nil"/>
              <w:bottom w:val="single" w:sz="4" w:space="0" w:color="auto"/>
              <w:right w:val="nil"/>
            </w:tcBorders>
            <w:shd w:val="clear" w:color="auto" w:fill="auto"/>
            <w:vAlign w:val="center"/>
          </w:tcPr>
          <w:p w:rsidR="00474F95" w:rsidRPr="00485E90" w:rsidRDefault="00474F95" w:rsidP="003F5799">
            <w:pPr>
              <w:jc w:val="right"/>
            </w:pPr>
            <w:r>
              <w:t>(1)</w:t>
            </w:r>
          </w:p>
        </w:tc>
        <w:tc>
          <w:tcPr>
            <w:tcW w:w="277" w:type="dxa"/>
            <w:tcBorders>
              <w:top w:val="nil"/>
              <w:left w:val="nil"/>
              <w:bottom w:val="nil"/>
              <w:right w:val="nil"/>
            </w:tcBorders>
            <w:shd w:val="clear" w:color="auto" w:fill="auto"/>
            <w:vAlign w:val="center"/>
          </w:tcPr>
          <w:p w:rsidR="00474F95" w:rsidRPr="00485E90" w:rsidRDefault="00474F95" w:rsidP="003F5799">
            <w:pPr>
              <w:jc w:val="center"/>
            </w:pPr>
            <w:r>
              <w:t>x</w:t>
            </w:r>
          </w:p>
        </w:tc>
        <w:tc>
          <w:tcPr>
            <w:tcW w:w="1907" w:type="dxa"/>
            <w:tcBorders>
              <w:top w:val="single" w:sz="4" w:space="0" w:color="auto"/>
              <w:left w:val="nil"/>
              <w:bottom w:val="single" w:sz="4" w:space="0" w:color="auto"/>
              <w:right w:val="nil"/>
            </w:tcBorders>
            <w:shd w:val="clear" w:color="auto" w:fill="auto"/>
            <w:vAlign w:val="center"/>
          </w:tcPr>
          <w:p w:rsidR="00474F95" w:rsidRPr="00485E90" w:rsidRDefault="00474F95" w:rsidP="003F5799">
            <w:pPr>
              <w:jc w:val="right"/>
            </w:pPr>
            <w:r>
              <w:t>(3)</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1404" w:type="dxa"/>
            <w:tcBorders>
              <w:top w:val="single" w:sz="4" w:space="0" w:color="auto"/>
              <w:left w:val="nil"/>
              <w:bottom w:val="single" w:sz="4" w:space="0" w:color="auto"/>
              <w:right w:val="nil"/>
            </w:tcBorders>
            <w:shd w:val="clear" w:color="auto" w:fill="auto"/>
            <w:vAlign w:val="center"/>
          </w:tcPr>
          <w:p w:rsidR="00474F95" w:rsidRPr="00485E90" w:rsidRDefault="00474F95" w:rsidP="003F5799">
            <w:pPr>
              <w:jc w:val="right"/>
            </w:pPr>
            <w:r>
              <w:t>(4)</w:t>
            </w:r>
          </w:p>
        </w:tc>
        <w:tc>
          <w:tcPr>
            <w:tcW w:w="312" w:type="dxa"/>
            <w:tcBorders>
              <w:top w:val="nil"/>
              <w:left w:val="nil"/>
              <w:bottom w:val="nil"/>
              <w:right w:val="nil"/>
            </w:tcBorders>
            <w:shd w:val="clear" w:color="auto" w:fill="auto"/>
            <w:vAlign w:val="center"/>
          </w:tcPr>
          <w:p w:rsidR="00474F95" w:rsidRPr="00485E90" w:rsidRDefault="00474F95" w:rsidP="000D68B0">
            <w:r>
              <w:t>÷</w:t>
            </w:r>
          </w:p>
        </w:tc>
        <w:tc>
          <w:tcPr>
            <w:tcW w:w="700" w:type="dxa"/>
            <w:tcBorders>
              <w:top w:val="nil"/>
              <w:left w:val="nil"/>
              <w:bottom w:val="nil"/>
              <w:right w:val="nil"/>
            </w:tcBorders>
            <w:shd w:val="clear" w:color="auto" w:fill="auto"/>
            <w:vAlign w:val="center"/>
          </w:tcPr>
          <w:p w:rsidR="00474F95" w:rsidRPr="00485E90" w:rsidRDefault="00474F95" w:rsidP="003F5799">
            <w:pPr>
              <w:jc w:val="center"/>
            </w:pPr>
            <w:r>
              <w:t>14.75</w:t>
            </w:r>
          </w:p>
        </w:tc>
        <w:tc>
          <w:tcPr>
            <w:tcW w:w="314"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1668" w:type="dxa"/>
            <w:tcBorders>
              <w:top w:val="single" w:sz="4" w:space="0" w:color="auto"/>
              <w:left w:val="nil"/>
              <w:bottom w:val="single" w:sz="4" w:space="0" w:color="auto"/>
              <w:right w:val="single" w:sz="4" w:space="0" w:color="auto"/>
            </w:tcBorders>
            <w:shd w:val="clear" w:color="auto" w:fill="auto"/>
            <w:vAlign w:val="center"/>
          </w:tcPr>
          <w:p w:rsidR="00474F95" w:rsidRPr="00485E90" w:rsidRDefault="00474F95" w:rsidP="003F5799">
            <w:pPr>
              <w:jc w:val="right"/>
            </w:pPr>
            <w:r>
              <w:t>(5)</w:t>
            </w:r>
          </w:p>
        </w:tc>
      </w:tr>
      <w:tr w:rsidR="00474F95" w:rsidRPr="00485E90" w:rsidTr="003F5799">
        <w:tc>
          <w:tcPr>
            <w:tcW w:w="1354" w:type="dxa"/>
            <w:tcBorders>
              <w:top w:val="single" w:sz="4" w:space="0" w:color="auto"/>
              <w:bottom w:val="nil"/>
              <w:right w:val="nil"/>
            </w:tcBorders>
            <w:shd w:val="clear" w:color="auto" w:fill="auto"/>
            <w:vAlign w:val="center"/>
          </w:tcPr>
          <w:p w:rsidR="00474F95" w:rsidRPr="00485E90" w:rsidRDefault="00474F95" w:rsidP="003F5799">
            <w:pPr>
              <w:jc w:val="right"/>
            </w:pPr>
          </w:p>
        </w:tc>
        <w:tc>
          <w:tcPr>
            <w:tcW w:w="236" w:type="dxa"/>
            <w:tcBorders>
              <w:top w:val="nil"/>
              <w:left w:val="nil"/>
              <w:bottom w:val="nil"/>
              <w:right w:val="nil"/>
            </w:tcBorders>
            <w:shd w:val="clear" w:color="auto" w:fill="auto"/>
            <w:vAlign w:val="center"/>
          </w:tcPr>
          <w:p w:rsidR="00474F95" w:rsidRPr="00485E90" w:rsidRDefault="00474F95" w:rsidP="003F5799">
            <w:pPr>
              <w:jc w:val="right"/>
            </w:pPr>
          </w:p>
        </w:tc>
        <w:tc>
          <w:tcPr>
            <w:tcW w:w="1092" w:type="dxa"/>
            <w:tcBorders>
              <w:top w:val="single" w:sz="4" w:space="0" w:color="auto"/>
              <w:left w:val="nil"/>
              <w:bottom w:val="nil"/>
              <w:right w:val="nil"/>
            </w:tcBorders>
            <w:shd w:val="clear" w:color="auto" w:fill="auto"/>
            <w:vAlign w:val="center"/>
          </w:tcPr>
          <w:p w:rsidR="00474F95" w:rsidRPr="00485E90" w:rsidRDefault="00474F95" w:rsidP="003F5799">
            <w:pPr>
              <w:jc w:val="right"/>
            </w:pPr>
          </w:p>
        </w:tc>
        <w:tc>
          <w:tcPr>
            <w:tcW w:w="277" w:type="dxa"/>
            <w:tcBorders>
              <w:top w:val="nil"/>
              <w:left w:val="nil"/>
              <w:bottom w:val="nil"/>
              <w:right w:val="nil"/>
            </w:tcBorders>
            <w:shd w:val="clear" w:color="auto" w:fill="auto"/>
            <w:vAlign w:val="center"/>
          </w:tcPr>
          <w:p w:rsidR="00474F95" w:rsidRPr="00485E90" w:rsidRDefault="00474F95" w:rsidP="003F5799">
            <w:pPr>
              <w:jc w:val="center"/>
            </w:pPr>
          </w:p>
        </w:tc>
        <w:tc>
          <w:tcPr>
            <w:tcW w:w="1907" w:type="dxa"/>
            <w:tcBorders>
              <w:top w:val="single" w:sz="4" w:space="0" w:color="auto"/>
              <w:left w:val="nil"/>
              <w:bottom w:val="nil"/>
              <w:right w:val="nil"/>
            </w:tcBorders>
            <w:shd w:val="clear" w:color="auto" w:fill="auto"/>
            <w:vAlign w:val="center"/>
          </w:tcPr>
          <w:p w:rsidR="00474F95" w:rsidRPr="00485E90" w:rsidRDefault="00474F95" w:rsidP="003F5799">
            <w:pPr>
              <w:jc w:val="right"/>
            </w:pP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1404" w:type="dxa"/>
            <w:tcBorders>
              <w:top w:val="single" w:sz="4" w:space="0" w:color="auto"/>
              <w:left w:val="nil"/>
              <w:bottom w:val="nil"/>
              <w:right w:val="nil"/>
            </w:tcBorders>
            <w:shd w:val="clear" w:color="auto" w:fill="auto"/>
            <w:vAlign w:val="center"/>
          </w:tcPr>
          <w:p w:rsidR="00474F95" w:rsidRPr="00485E90" w:rsidRDefault="00474F95" w:rsidP="003F5799">
            <w:pPr>
              <w:jc w:val="right"/>
            </w:pP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700" w:type="dxa"/>
            <w:tcBorders>
              <w:top w:val="nil"/>
              <w:left w:val="nil"/>
              <w:bottom w:val="nil"/>
              <w:right w:val="nil"/>
            </w:tcBorders>
            <w:shd w:val="clear" w:color="auto" w:fill="auto"/>
            <w:vAlign w:val="center"/>
          </w:tcPr>
          <w:p w:rsidR="00474F95" w:rsidRPr="00485E90" w:rsidRDefault="00474F95" w:rsidP="003F5799">
            <w:pPr>
              <w:jc w:val="center"/>
            </w:pPr>
          </w:p>
        </w:tc>
        <w:tc>
          <w:tcPr>
            <w:tcW w:w="314" w:type="dxa"/>
            <w:tcBorders>
              <w:top w:val="nil"/>
              <w:left w:val="nil"/>
              <w:bottom w:val="nil"/>
              <w:right w:val="nil"/>
            </w:tcBorders>
            <w:shd w:val="clear" w:color="auto" w:fill="auto"/>
            <w:vAlign w:val="center"/>
          </w:tcPr>
          <w:p w:rsidR="00474F95" w:rsidRPr="00485E90" w:rsidRDefault="00474F95" w:rsidP="003F5799">
            <w:pPr>
              <w:jc w:val="center"/>
            </w:pPr>
          </w:p>
        </w:tc>
        <w:tc>
          <w:tcPr>
            <w:tcW w:w="1668" w:type="dxa"/>
            <w:tcBorders>
              <w:top w:val="single" w:sz="4" w:space="0" w:color="auto"/>
              <w:left w:val="nil"/>
              <w:bottom w:val="nil"/>
            </w:tcBorders>
            <w:shd w:val="clear" w:color="auto" w:fill="auto"/>
            <w:vAlign w:val="center"/>
          </w:tcPr>
          <w:p w:rsidR="00474F95" w:rsidRPr="00485E90" w:rsidRDefault="00474F95" w:rsidP="003F5799">
            <w:pPr>
              <w:jc w:val="right"/>
            </w:pPr>
          </w:p>
        </w:tc>
      </w:tr>
      <w:tr w:rsidR="00474F95" w:rsidRPr="00485E90" w:rsidTr="003F5799">
        <w:tc>
          <w:tcPr>
            <w:tcW w:w="1354" w:type="dxa"/>
            <w:tcBorders>
              <w:top w:val="nil"/>
              <w:bottom w:val="nil"/>
              <w:right w:val="nil"/>
            </w:tcBorders>
            <w:shd w:val="clear" w:color="auto" w:fill="auto"/>
            <w:vAlign w:val="center"/>
          </w:tcPr>
          <w:p w:rsidR="00474F95" w:rsidRPr="00485E90" w:rsidRDefault="00474F95" w:rsidP="003F5799">
            <w:pPr>
              <w:jc w:val="right"/>
            </w:pPr>
          </w:p>
        </w:tc>
        <w:tc>
          <w:tcPr>
            <w:tcW w:w="236" w:type="dxa"/>
            <w:tcBorders>
              <w:top w:val="nil"/>
              <w:left w:val="nil"/>
              <w:bottom w:val="nil"/>
              <w:right w:val="nil"/>
            </w:tcBorders>
            <w:shd w:val="clear" w:color="auto" w:fill="auto"/>
            <w:vAlign w:val="center"/>
          </w:tcPr>
          <w:p w:rsidR="00474F95" w:rsidRPr="00485E90" w:rsidRDefault="00474F95" w:rsidP="003F5799">
            <w:pPr>
              <w:jc w:val="right"/>
            </w:pPr>
          </w:p>
        </w:tc>
        <w:tc>
          <w:tcPr>
            <w:tcW w:w="1092" w:type="dxa"/>
            <w:tcBorders>
              <w:top w:val="nil"/>
              <w:left w:val="nil"/>
              <w:bottom w:val="nil"/>
              <w:right w:val="nil"/>
            </w:tcBorders>
            <w:shd w:val="clear" w:color="auto" w:fill="auto"/>
            <w:vAlign w:val="center"/>
          </w:tcPr>
          <w:p w:rsidR="00474F95" w:rsidRPr="00485E90" w:rsidRDefault="00474F95" w:rsidP="003F5799">
            <w:pPr>
              <w:jc w:val="right"/>
            </w:pPr>
          </w:p>
        </w:tc>
        <w:tc>
          <w:tcPr>
            <w:tcW w:w="277" w:type="dxa"/>
            <w:tcBorders>
              <w:top w:val="nil"/>
              <w:left w:val="nil"/>
              <w:bottom w:val="nil"/>
              <w:right w:val="nil"/>
            </w:tcBorders>
            <w:shd w:val="clear" w:color="auto" w:fill="auto"/>
            <w:vAlign w:val="center"/>
          </w:tcPr>
          <w:p w:rsidR="00474F95" w:rsidRPr="00485E90" w:rsidRDefault="00474F95" w:rsidP="003F5799">
            <w:pPr>
              <w:jc w:val="center"/>
            </w:pPr>
          </w:p>
        </w:tc>
        <w:tc>
          <w:tcPr>
            <w:tcW w:w="1907" w:type="dxa"/>
            <w:tcBorders>
              <w:top w:val="nil"/>
              <w:left w:val="nil"/>
              <w:bottom w:val="nil"/>
              <w:right w:val="nil"/>
            </w:tcBorders>
            <w:shd w:val="clear" w:color="auto" w:fill="auto"/>
            <w:vAlign w:val="center"/>
          </w:tcPr>
          <w:p w:rsidR="00474F95" w:rsidRPr="00485E90" w:rsidRDefault="00474F95" w:rsidP="003F5799">
            <w:pPr>
              <w:jc w:val="right"/>
            </w:pP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1404" w:type="dxa"/>
            <w:tcBorders>
              <w:top w:val="nil"/>
              <w:left w:val="nil"/>
              <w:bottom w:val="nil"/>
              <w:right w:val="nil"/>
            </w:tcBorders>
            <w:shd w:val="clear" w:color="auto" w:fill="auto"/>
            <w:vAlign w:val="center"/>
          </w:tcPr>
          <w:p w:rsidR="00474F95" w:rsidRPr="00485E90" w:rsidRDefault="00474F95" w:rsidP="003F5799">
            <w:pPr>
              <w:jc w:val="right"/>
            </w:pP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700" w:type="dxa"/>
            <w:tcBorders>
              <w:top w:val="nil"/>
              <w:left w:val="nil"/>
              <w:bottom w:val="nil"/>
              <w:right w:val="nil"/>
            </w:tcBorders>
            <w:shd w:val="clear" w:color="auto" w:fill="auto"/>
            <w:vAlign w:val="center"/>
          </w:tcPr>
          <w:p w:rsidR="00474F95" w:rsidRPr="00485E90" w:rsidRDefault="00474F95" w:rsidP="003F5799">
            <w:pPr>
              <w:jc w:val="center"/>
            </w:pPr>
          </w:p>
        </w:tc>
        <w:tc>
          <w:tcPr>
            <w:tcW w:w="314" w:type="dxa"/>
            <w:tcBorders>
              <w:top w:val="nil"/>
              <w:left w:val="nil"/>
              <w:bottom w:val="nil"/>
              <w:right w:val="nil"/>
            </w:tcBorders>
            <w:shd w:val="clear" w:color="auto" w:fill="auto"/>
            <w:vAlign w:val="center"/>
          </w:tcPr>
          <w:p w:rsidR="00474F95" w:rsidRPr="00485E90" w:rsidRDefault="00474F95" w:rsidP="003F5799">
            <w:pPr>
              <w:jc w:val="center"/>
            </w:pPr>
          </w:p>
        </w:tc>
        <w:tc>
          <w:tcPr>
            <w:tcW w:w="1668" w:type="dxa"/>
            <w:tcBorders>
              <w:top w:val="nil"/>
              <w:left w:val="nil"/>
              <w:bottom w:val="nil"/>
            </w:tcBorders>
            <w:shd w:val="clear" w:color="auto" w:fill="auto"/>
            <w:vAlign w:val="center"/>
          </w:tcPr>
          <w:p w:rsidR="00474F95" w:rsidRPr="00485E90" w:rsidRDefault="00474F95" w:rsidP="003F5799">
            <w:pPr>
              <w:jc w:val="right"/>
            </w:pPr>
          </w:p>
        </w:tc>
      </w:tr>
      <w:tr w:rsidR="00474F95" w:rsidRPr="00485E90" w:rsidTr="003F5799">
        <w:tc>
          <w:tcPr>
            <w:tcW w:w="1354" w:type="dxa"/>
            <w:tcBorders>
              <w:top w:val="nil"/>
              <w:bottom w:val="nil"/>
              <w:right w:val="nil"/>
            </w:tcBorders>
            <w:shd w:val="clear" w:color="auto" w:fill="auto"/>
            <w:vAlign w:val="center"/>
          </w:tcPr>
          <w:p w:rsidR="00474F95" w:rsidRPr="00485E90" w:rsidRDefault="00474F95" w:rsidP="003F5799">
            <w:pPr>
              <w:jc w:val="center"/>
            </w:pPr>
            <w:r>
              <w:t>Ingredients-B</w:t>
            </w:r>
          </w:p>
        </w:tc>
        <w:tc>
          <w:tcPr>
            <w:tcW w:w="236" w:type="dxa"/>
            <w:tcBorders>
              <w:top w:val="nil"/>
              <w:left w:val="nil"/>
              <w:bottom w:val="nil"/>
              <w:right w:val="nil"/>
            </w:tcBorders>
            <w:shd w:val="clear" w:color="auto" w:fill="auto"/>
            <w:vAlign w:val="center"/>
          </w:tcPr>
          <w:p w:rsidR="00474F95" w:rsidRPr="00485E90" w:rsidRDefault="00474F95" w:rsidP="003F5799">
            <w:pPr>
              <w:jc w:val="center"/>
            </w:pPr>
          </w:p>
        </w:tc>
        <w:tc>
          <w:tcPr>
            <w:tcW w:w="1092" w:type="dxa"/>
            <w:tcBorders>
              <w:top w:val="nil"/>
              <w:left w:val="nil"/>
              <w:bottom w:val="nil"/>
              <w:right w:val="nil"/>
            </w:tcBorders>
            <w:shd w:val="clear" w:color="auto" w:fill="auto"/>
            <w:vAlign w:val="center"/>
          </w:tcPr>
          <w:p w:rsidR="00474F95" w:rsidRPr="00485E90" w:rsidRDefault="00474F95" w:rsidP="003F5799">
            <w:pPr>
              <w:jc w:val="center"/>
            </w:pPr>
            <w:r>
              <w:t>Quantity</w:t>
            </w:r>
          </w:p>
        </w:tc>
        <w:tc>
          <w:tcPr>
            <w:tcW w:w="277" w:type="dxa"/>
            <w:tcBorders>
              <w:top w:val="nil"/>
              <w:left w:val="nil"/>
              <w:bottom w:val="nil"/>
              <w:right w:val="nil"/>
            </w:tcBorders>
            <w:shd w:val="clear" w:color="auto" w:fill="auto"/>
            <w:vAlign w:val="center"/>
          </w:tcPr>
          <w:p w:rsidR="00474F95" w:rsidRPr="00485E90" w:rsidRDefault="00474F95" w:rsidP="003F5799">
            <w:pPr>
              <w:jc w:val="center"/>
            </w:pPr>
          </w:p>
        </w:tc>
        <w:tc>
          <w:tcPr>
            <w:tcW w:w="1907" w:type="dxa"/>
            <w:tcBorders>
              <w:top w:val="nil"/>
              <w:left w:val="nil"/>
              <w:bottom w:val="nil"/>
              <w:right w:val="nil"/>
            </w:tcBorders>
            <w:shd w:val="clear" w:color="auto" w:fill="auto"/>
            <w:vAlign w:val="center"/>
          </w:tcPr>
          <w:p w:rsidR="00474F95" w:rsidRPr="00485E90" w:rsidRDefault="00474F95" w:rsidP="003F5799">
            <w:pPr>
              <w:jc w:val="center"/>
            </w:pPr>
            <w:r>
              <w:t>Grams Per Cup</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1404" w:type="dxa"/>
            <w:tcBorders>
              <w:top w:val="nil"/>
              <w:left w:val="nil"/>
              <w:bottom w:val="nil"/>
              <w:right w:val="nil"/>
            </w:tcBorders>
            <w:shd w:val="clear" w:color="auto" w:fill="auto"/>
            <w:vAlign w:val="center"/>
          </w:tcPr>
          <w:p w:rsidR="00474F95" w:rsidRPr="00485E90" w:rsidRDefault="00474F95" w:rsidP="003F5799">
            <w:pPr>
              <w:jc w:val="center"/>
            </w:pPr>
            <w:r>
              <w:t>Total Gram Weight</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700" w:type="dxa"/>
            <w:tcBorders>
              <w:top w:val="nil"/>
              <w:left w:val="nil"/>
              <w:bottom w:val="nil"/>
              <w:right w:val="nil"/>
            </w:tcBorders>
            <w:shd w:val="clear" w:color="auto" w:fill="auto"/>
            <w:vAlign w:val="center"/>
          </w:tcPr>
          <w:p w:rsidR="00474F95" w:rsidRPr="00485E90" w:rsidRDefault="00474F95" w:rsidP="003F5799">
            <w:pPr>
              <w:jc w:val="center"/>
            </w:pPr>
          </w:p>
        </w:tc>
        <w:tc>
          <w:tcPr>
            <w:tcW w:w="314" w:type="dxa"/>
            <w:tcBorders>
              <w:top w:val="nil"/>
              <w:left w:val="nil"/>
              <w:bottom w:val="nil"/>
              <w:right w:val="nil"/>
            </w:tcBorders>
            <w:shd w:val="clear" w:color="auto" w:fill="auto"/>
            <w:vAlign w:val="center"/>
          </w:tcPr>
          <w:p w:rsidR="00474F95" w:rsidRPr="00485E90" w:rsidRDefault="00474F95" w:rsidP="003F5799">
            <w:pPr>
              <w:jc w:val="center"/>
            </w:pPr>
          </w:p>
        </w:tc>
        <w:tc>
          <w:tcPr>
            <w:tcW w:w="1668" w:type="dxa"/>
            <w:tcBorders>
              <w:top w:val="nil"/>
              <w:left w:val="nil"/>
              <w:bottom w:val="nil"/>
            </w:tcBorders>
            <w:shd w:val="clear" w:color="auto" w:fill="auto"/>
            <w:vAlign w:val="center"/>
          </w:tcPr>
          <w:p w:rsidR="00474F95" w:rsidRPr="00485E90" w:rsidRDefault="00474F95" w:rsidP="003F5799">
            <w:pPr>
              <w:jc w:val="center"/>
            </w:pPr>
            <w:r>
              <w:t>Grains/Breads Contribution</w:t>
            </w:r>
          </w:p>
        </w:tc>
      </w:tr>
      <w:tr w:rsidR="00474F95" w:rsidRPr="00485E90" w:rsidTr="003F5799">
        <w:tc>
          <w:tcPr>
            <w:tcW w:w="1590" w:type="dxa"/>
            <w:gridSpan w:val="2"/>
            <w:tcBorders>
              <w:top w:val="nil"/>
              <w:bottom w:val="nil"/>
              <w:right w:val="nil"/>
            </w:tcBorders>
            <w:shd w:val="clear" w:color="auto" w:fill="auto"/>
            <w:vAlign w:val="center"/>
          </w:tcPr>
          <w:p w:rsidR="00474F95" w:rsidRPr="00485E90" w:rsidRDefault="00474F95" w:rsidP="003F5799">
            <w:pPr>
              <w:jc w:val="right"/>
            </w:pPr>
          </w:p>
        </w:tc>
        <w:tc>
          <w:tcPr>
            <w:tcW w:w="1092" w:type="dxa"/>
            <w:tcBorders>
              <w:top w:val="nil"/>
              <w:left w:val="nil"/>
              <w:bottom w:val="nil"/>
              <w:right w:val="nil"/>
            </w:tcBorders>
            <w:shd w:val="clear" w:color="auto" w:fill="auto"/>
            <w:vAlign w:val="center"/>
          </w:tcPr>
          <w:p w:rsidR="00474F95" w:rsidRPr="00485E90" w:rsidRDefault="00474F95" w:rsidP="003F5799">
            <w:pPr>
              <w:jc w:val="right"/>
            </w:pPr>
          </w:p>
        </w:tc>
        <w:tc>
          <w:tcPr>
            <w:tcW w:w="277" w:type="dxa"/>
            <w:tcBorders>
              <w:top w:val="nil"/>
              <w:left w:val="nil"/>
              <w:bottom w:val="nil"/>
              <w:right w:val="nil"/>
            </w:tcBorders>
            <w:shd w:val="clear" w:color="auto" w:fill="auto"/>
            <w:vAlign w:val="center"/>
          </w:tcPr>
          <w:p w:rsidR="00474F95" w:rsidRPr="00485E90" w:rsidRDefault="00474F95" w:rsidP="003F5799">
            <w:pPr>
              <w:jc w:val="center"/>
            </w:pPr>
          </w:p>
        </w:tc>
        <w:tc>
          <w:tcPr>
            <w:tcW w:w="1907" w:type="dxa"/>
            <w:tcBorders>
              <w:top w:val="nil"/>
              <w:left w:val="nil"/>
              <w:bottom w:val="nil"/>
              <w:right w:val="nil"/>
            </w:tcBorders>
            <w:shd w:val="clear" w:color="auto" w:fill="auto"/>
            <w:vAlign w:val="center"/>
          </w:tcPr>
          <w:p w:rsidR="00474F95" w:rsidRPr="00485E90" w:rsidRDefault="00474F95" w:rsidP="003F5799">
            <w:pPr>
              <w:jc w:val="right"/>
            </w:pP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1404" w:type="dxa"/>
            <w:tcBorders>
              <w:top w:val="nil"/>
              <w:left w:val="nil"/>
              <w:bottom w:val="nil"/>
              <w:right w:val="nil"/>
            </w:tcBorders>
            <w:shd w:val="clear" w:color="auto" w:fill="auto"/>
            <w:vAlign w:val="center"/>
          </w:tcPr>
          <w:p w:rsidR="00474F95" w:rsidRPr="00485E90" w:rsidRDefault="00474F95" w:rsidP="003F5799">
            <w:pPr>
              <w:jc w:val="right"/>
            </w:pP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700" w:type="dxa"/>
            <w:tcBorders>
              <w:top w:val="nil"/>
              <w:left w:val="nil"/>
              <w:bottom w:val="nil"/>
              <w:right w:val="nil"/>
            </w:tcBorders>
            <w:shd w:val="clear" w:color="auto" w:fill="auto"/>
            <w:vAlign w:val="center"/>
          </w:tcPr>
          <w:p w:rsidR="00474F95" w:rsidRPr="00485E90" w:rsidRDefault="00474F95" w:rsidP="003F5799">
            <w:pPr>
              <w:jc w:val="center"/>
            </w:pPr>
          </w:p>
        </w:tc>
        <w:tc>
          <w:tcPr>
            <w:tcW w:w="314" w:type="dxa"/>
            <w:tcBorders>
              <w:top w:val="nil"/>
              <w:left w:val="nil"/>
              <w:bottom w:val="nil"/>
              <w:right w:val="nil"/>
            </w:tcBorders>
            <w:shd w:val="clear" w:color="auto" w:fill="auto"/>
            <w:vAlign w:val="center"/>
          </w:tcPr>
          <w:p w:rsidR="00474F95" w:rsidRPr="00485E90" w:rsidRDefault="00474F95" w:rsidP="003F5799">
            <w:pPr>
              <w:jc w:val="center"/>
            </w:pPr>
          </w:p>
        </w:tc>
        <w:tc>
          <w:tcPr>
            <w:tcW w:w="1668" w:type="dxa"/>
            <w:tcBorders>
              <w:top w:val="nil"/>
              <w:left w:val="nil"/>
              <w:bottom w:val="nil"/>
            </w:tcBorders>
            <w:shd w:val="clear" w:color="auto" w:fill="auto"/>
            <w:vAlign w:val="center"/>
          </w:tcPr>
          <w:p w:rsidR="00474F95" w:rsidRPr="00485E90" w:rsidRDefault="00474F95" w:rsidP="003F5799">
            <w:pPr>
              <w:jc w:val="right"/>
            </w:pPr>
          </w:p>
        </w:tc>
      </w:tr>
      <w:tr w:rsidR="00474F95" w:rsidRPr="00485E90" w:rsidTr="003F5799">
        <w:tc>
          <w:tcPr>
            <w:tcW w:w="1354" w:type="dxa"/>
            <w:tcBorders>
              <w:top w:val="nil"/>
              <w:bottom w:val="single" w:sz="4" w:space="0" w:color="auto"/>
              <w:right w:val="nil"/>
            </w:tcBorders>
            <w:shd w:val="clear" w:color="auto" w:fill="auto"/>
            <w:vAlign w:val="center"/>
          </w:tcPr>
          <w:p w:rsidR="00474F95" w:rsidRPr="00485E90" w:rsidRDefault="00474F95" w:rsidP="003F5799">
            <w:pPr>
              <w:jc w:val="right"/>
            </w:pPr>
            <w:r>
              <w:t>(2)</w:t>
            </w:r>
          </w:p>
        </w:tc>
        <w:tc>
          <w:tcPr>
            <w:tcW w:w="236" w:type="dxa"/>
            <w:tcBorders>
              <w:top w:val="nil"/>
              <w:left w:val="nil"/>
              <w:bottom w:val="nil"/>
              <w:right w:val="nil"/>
            </w:tcBorders>
            <w:shd w:val="clear" w:color="auto" w:fill="auto"/>
            <w:vAlign w:val="center"/>
          </w:tcPr>
          <w:p w:rsidR="00474F95" w:rsidRPr="003F5799" w:rsidRDefault="00474F95" w:rsidP="003F5799">
            <w:pPr>
              <w:jc w:val="right"/>
              <w:rPr>
                <w:sz w:val="4"/>
                <w:szCs w:val="4"/>
              </w:rPr>
            </w:pPr>
          </w:p>
        </w:tc>
        <w:tc>
          <w:tcPr>
            <w:tcW w:w="1092" w:type="dxa"/>
            <w:tcBorders>
              <w:top w:val="nil"/>
              <w:left w:val="nil"/>
              <w:bottom w:val="single" w:sz="4" w:space="0" w:color="auto"/>
              <w:right w:val="nil"/>
            </w:tcBorders>
            <w:shd w:val="clear" w:color="auto" w:fill="auto"/>
            <w:vAlign w:val="center"/>
          </w:tcPr>
          <w:p w:rsidR="00474F95" w:rsidRPr="00485E90" w:rsidRDefault="00474F95" w:rsidP="003F5799">
            <w:pPr>
              <w:jc w:val="right"/>
            </w:pPr>
            <w:r>
              <w:t>(2)</w:t>
            </w:r>
          </w:p>
        </w:tc>
        <w:tc>
          <w:tcPr>
            <w:tcW w:w="277" w:type="dxa"/>
            <w:tcBorders>
              <w:top w:val="nil"/>
              <w:left w:val="nil"/>
              <w:bottom w:val="nil"/>
              <w:right w:val="nil"/>
            </w:tcBorders>
            <w:shd w:val="clear" w:color="auto" w:fill="auto"/>
            <w:vAlign w:val="center"/>
          </w:tcPr>
          <w:p w:rsidR="00474F95" w:rsidRPr="00485E90" w:rsidRDefault="00474F95" w:rsidP="003F5799">
            <w:pPr>
              <w:jc w:val="center"/>
            </w:pPr>
            <w:r>
              <w:t>x</w:t>
            </w:r>
          </w:p>
        </w:tc>
        <w:tc>
          <w:tcPr>
            <w:tcW w:w="1907" w:type="dxa"/>
            <w:tcBorders>
              <w:top w:val="nil"/>
              <w:left w:val="nil"/>
              <w:bottom w:val="single" w:sz="4" w:space="0" w:color="auto"/>
              <w:right w:val="nil"/>
            </w:tcBorders>
            <w:shd w:val="clear" w:color="auto" w:fill="auto"/>
            <w:vAlign w:val="center"/>
          </w:tcPr>
          <w:p w:rsidR="00474F95" w:rsidRPr="00485E90" w:rsidRDefault="00474F95" w:rsidP="003F5799">
            <w:pPr>
              <w:jc w:val="right"/>
            </w:pPr>
            <w:r>
              <w:t>(3)</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1404" w:type="dxa"/>
            <w:tcBorders>
              <w:top w:val="nil"/>
              <w:left w:val="nil"/>
              <w:bottom w:val="single" w:sz="4" w:space="0" w:color="auto"/>
              <w:right w:val="nil"/>
            </w:tcBorders>
            <w:shd w:val="clear" w:color="auto" w:fill="auto"/>
            <w:vAlign w:val="center"/>
          </w:tcPr>
          <w:p w:rsidR="00474F95" w:rsidRPr="00485E90" w:rsidRDefault="00474F95" w:rsidP="003F5799">
            <w:pPr>
              <w:jc w:val="right"/>
            </w:pPr>
            <w:r>
              <w:t>(4)</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700" w:type="dxa"/>
            <w:tcBorders>
              <w:top w:val="nil"/>
              <w:left w:val="nil"/>
              <w:bottom w:val="nil"/>
              <w:right w:val="nil"/>
            </w:tcBorders>
            <w:shd w:val="clear" w:color="auto" w:fill="auto"/>
            <w:vAlign w:val="center"/>
          </w:tcPr>
          <w:p w:rsidR="00474F95" w:rsidRPr="00485E90" w:rsidRDefault="00474F95" w:rsidP="003F5799">
            <w:pPr>
              <w:jc w:val="center"/>
            </w:pPr>
            <w:r>
              <w:t>25</w:t>
            </w:r>
          </w:p>
        </w:tc>
        <w:tc>
          <w:tcPr>
            <w:tcW w:w="314"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1668" w:type="dxa"/>
            <w:tcBorders>
              <w:top w:val="nil"/>
              <w:left w:val="nil"/>
              <w:bottom w:val="single" w:sz="4" w:space="0" w:color="auto"/>
              <w:right w:val="single" w:sz="4" w:space="0" w:color="auto"/>
            </w:tcBorders>
            <w:shd w:val="clear" w:color="auto" w:fill="auto"/>
            <w:vAlign w:val="center"/>
          </w:tcPr>
          <w:p w:rsidR="00474F95" w:rsidRPr="00485E90" w:rsidRDefault="00474F95" w:rsidP="003F5799">
            <w:pPr>
              <w:jc w:val="right"/>
            </w:pPr>
            <w:r>
              <w:t>(5)</w:t>
            </w:r>
          </w:p>
        </w:tc>
      </w:tr>
      <w:tr w:rsidR="00474F95" w:rsidRPr="00485E90" w:rsidTr="003F5799">
        <w:tc>
          <w:tcPr>
            <w:tcW w:w="1354" w:type="dxa"/>
            <w:tcBorders>
              <w:top w:val="single" w:sz="4" w:space="0" w:color="auto"/>
              <w:bottom w:val="single" w:sz="4" w:space="0" w:color="auto"/>
              <w:right w:val="nil"/>
            </w:tcBorders>
            <w:shd w:val="clear" w:color="auto" w:fill="auto"/>
            <w:vAlign w:val="center"/>
          </w:tcPr>
          <w:p w:rsidR="00474F95" w:rsidRPr="00485E90" w:rsidRDefault="00474F95" w:rsidP="003F5799">
            <w:pPr>
              <w:jc w:val="right"/>
            </w:pPr>
            <w:r>
              <w:t>(2)</w:t>
            </w:r>
          </w:p>
        </w:tc>
        <w:tc>
          <w:tcPr>
            <w:tcW w:w="236" w:type="dxa"/>
            <w:tcBorders>
              <w:top w:val="nil"/>
              <w:left w:val="nil"/>
              <w:bottom w:val="nil"/>
              <w:right w:val="nil"/>
            </w:tcBorders>
            <w:shd w:val="clear" w:color="auto" w:fill="auto"/>
            <w:vAlign w:val="center"/>
          </w:tcPr>
          <w:p w:rsidR="00474F95" w:rsidRPr="003F5799" w:rsidRDefault="00474F95" w:rsidP="003F5799">
            <w:pPr>
              <w:jc w:val="right"/>
              <w:rPr>
                <w:sz w:val="4"/>
                <w:szCs w:val="4"/>
              </w:rPr>
            </w:pPr>
          </w:p>
        </w:tc>
        <w:tc>
          <w:tcPr>
            <w:tcW w:w="1092" w:type="dxa"/>
            <w:tcBorders>
              <w:top w:val="single" w:sz="4" w:space="0" w:color="auto"/>
              <w:left w:val="nil"/>
              <w:bottom w:val="single" w:sz="4" w:space="0" w:color="auto"/>
              <w:right w:val="nil"/>
            </w:tcBorders>
            <w:shd w:val="clear" w:color="auto" w:fill="auto"/>
            <w:vAlign w:val="center"/>
          </w:tcPr>
          <w:p w:rsidR="00474F95" w:rsidRPr="00485E90" w:rsidRDefault="00474F95" w:rsidP="003F5799">
            <w:pPr>
              <w:jc w:val="right"/>
            </w:pPr>
            <w:r>
              <w:t>(2)</w:t>
            </w:r>
          </w:p>
        </w:tc>
        <w:tc>
          <w:tcPr>
            <w:tcW w:w="277" w:type="dxa"/>
            <w:tcBorders>
              <w:top w:val="nil"/>
              <w:left w:val="nil"/>
              <w:bottom w:val="nil"/>
              <w:right w:val="nil"/>
            </w:tcBorders>
            <w:shd w:val="clear" w:color="auto" w:fill="auto"/>
            <w:vAlign w:val="center"/>
          </w:tcPr>
          <w:p w:rsidR="00474F95" w:rsidRPr="00485E90" w:rsidRDefault="00474F95" w:rsidP="003F5799">
            <w:pPr>
              <w:jc w:val="center"/>
            </w:pPr>
            <w:r>
              <w:t>x</w:t>
            </w:r>
          </w:p>
        </w:tc>
        <w:tc>
          <w:tcPr>
            <w:tcW w:w="1907" w:type="dxa"/>
            <w:tcBorders>
              <w:top w:val="single" w:sz="4" w:space="0" w:color="auto"/>
              <w:left w:val="nil"/>
              <w:bottom w:val="single" w:sz="4" w:space="0" w:color="auto"/>
              <w:right w:val="nil"/>
            </w:tcBorders>
            <w:shd w:val="clear" w:color="auto" w:fill="auto"/>
            <w:vAlign w:val="center"/>
          </w:tcPr>
          <w:p w:rsidR="00474F95" w:rsidRPr="00485E90" w:rsidRDefault="00474F95" w:rsidP="003F5799">
            <w:pPr>
              <w:jc w:val="right"/>
            </w:pPr>
            <w:r>
              <w:t>(3)</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1404" w:type="dxa"/>
            <w:tcBorders>
              <w:top w:val="single" w:sz="4" w:space="0" w:color="auto"/>
              <w:left w:val="nil"/>
              <w:bottom w:val="single" w:sz="4" w:space="0" w:color="auto"/>
              <w:right w:val="nil"/>
            </w:tcBorders>
            <w:shd w:val="clear" w:color="auto" w:fill="auto"/>
            <w:vAlign w:val="center"/>
          </w:tcPr>
          <w:p w:rsidR="00474F95" w:rsidRPr="00485E90" w:rsidRDefault="00474F95" w:rsidP="003F5799">
            <w:pPr>
              <w:jc w:val="right"/>
            </w:pPr>
            <w:r>
              <w:t>(4)</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700" w:type="dxa"/>
            <w:tcBorders>
              <w:top w:val="nil"/>
              <w:left w:val="nil"/>
              <w:bottom w:val="nil"/>
              <w:right w:val="nil"/>
            </w:tcBorders>
            <w:shd w:val="clear" w:color="auto" w:fill="auto"/>
            <w:vAlign w:val="center"/>
          </w:tcPr>
          <w:p w:rsidR="00474F95" w:rsidRPr="00485E90" w:rsidRDefault="00474F95" w:rsidP="003F5799">
            <w:pPr>
              <w:jc w:val="center"/>
            </w:pPr>
            <w:r>
              <w:t>25</w:t>
            </w:r>
          </w:p>
        </w:tc>
        <w:tc>
          <w:tcPr>
            <w:tcW w:w="314"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1668" w:type="dxa"/>
            <w:tcBorders>
              <w:top w:val="single" w:sz="4" w:space="0" w:color="auto"/>
              <w:left w:val="nil"/>
              <w:bottom w:val="single" w:sz="4" w:space="0" w:color="auto"/>
              <w:right w:val="single" w:sz="4" w:space="0" w:color="auto"/>
            </w:tcBorders>
            <w:shd w:val="clear" w:color="auto" w:fill="auto"/>
            <w:vAlign w:val="center"/>
          </w:tcPr>
          <w:p w:rsidR="00474F95" w:rsidRPr="00485E90" w:rsidRDefault="00474F95" w:rsidP="003F5799">
            <w:pPr>
              <w:jc w:val="right"/>
            </w:pPr>
            <w:r>
              <w:t>(5)</w:t>
            </w:r>
          </w:p>
        </w:tc>
      </w:tr>
      <w:tr w:rsidR="00474F95" w:rsidRPr="00485E90" w:rsidTr="003F5799">
        <w:tc>
          <w:tcPr>
            <w:tcW w:w="1354" w:type="dxa"/>
            <w:tcBorders>
              <w:top w:val="single" w:sz="4" w:space="0" w:color="auto"/>
              <w:bottom w:val="single" w:sz="4" w:space="0" w:color="auto"/>
              <w:right w:val="nil"/>
            </w:tcBorders>
            <w:shd w:val="clear" w:color="auto" w:fill="auto"/>
            <w:vAlign w:val="center"/>
          </w:tcPr>
          <w:p w:rsidR="00474F95" w:rsidRPr="00485E90" w:rsidRDefault="00474F95" w:rsidP="003F5799">
            <w:pPr>
              <w:jc w:val="right"/>
            </w:pPr>
            <w:r>
              <w:t>(2)</w:t>
            </w:r>
          </w:p>
        </w:tc>
        <w:tc>
          <w:tcPr>
            <w:tcW w:w="236" w:type="dxa"/>
            <w:tcBorders>
              <w:top w:val="nil"/>
              <w:left w:val="nil"/>
              <w:bottom w:val="nil"/>
              <w:right w:val="nil"/>
            </w:tcBorders>
            <w:shd w:val="clear" w:color="auto" w:fill="auto"/>
            <w:vAlign w:val="center"/>
          </w:tcPr>
          <w:p w:rsidR="00474F95" w:rsidRPr="003F5799" w:rsidRDefault="00474F95" w:rsidP="003F5799">
            <w:pPr>
              <w:jc w:val="right"/>
              <w:rPr>
                <w:sz w:val="4"/>
                <w:szCs w:val="4"/>
              </w:rPr>
            </w:pPr>
          </w:p>
        </w:tc>
        <w:tc>
          <w:tcPr>
            <w:tcW w:w="1092" w:type="dxa"/>
            <w:tcBorders>
              <w:top w:val="single" w:sz="4" w:space="0" w:color="auto"/>
              <w:left w:val="nil"/>
              <w:bottom w:val="single" w:sz="4" w:space="0" w:color="auto"/>
              <w:right w:val="nil"/>
            </w:tcBorders>
            <w:shd w:val="clear" w:color="auto" w:fill="auto"/>
            <w:vAlign w:val="center"/>
          </w:tcPr>
          <w:p w:rsidR="00474F95" w:rsidRPr="00485E90" w:rsidRDefault="00474F95" w:rsidP="003F5799">
            <w:pPr>
              <w:jc w:val="right"/>
            </w:pPr>
            <w:r>
              <w:t>(2)</w:t>
            </w:r>
          </w:p>
        </w:tc>
        <w:tc>
          <w:tcPr>
            <w:tcW w:w="277" w:type="dxa"/>
            <w:tcBorders>
              <w:top w:val="nil"/>
              <w:left w:val="nil"/>
              <w:bottom w:val="nil"/>
              <w:right w:val="nil"/>
            </w:tcBorders>
            <w:shd w:val="clear" w:color="auto" w:fill="auto"/>
            <w:vAlign w:val="center"/>
          </w:tcPr>
          <w:p w:rsidR="00474F95" w:rsidRPr="00485E90" w:rsidRDefault="000D68B0" w:rsidP="003F5799">
            <w:pPr>
              <w:jc w:val="center"/>
            </w:pPr>
            <w:r>
              <w:t>X</w:t>
            </w:r>
          </w:p>
        </w:tc>
        <w:tc>
          <w:tcPr>
            <w:tcW w:w="1907" w:type="dxa"/>
            <w:tcBorders>
              <w:top w:val="single" w:sz="4" w:space="0" w:color="auto"/>
              <w:left w:val="nil"/>
              <w:bottom w:val="single" w:sz="4" w:space="0" w:color="auto"/>
              <w:right w:val="nil"/>
            </w:tcBorders>
            <w:shd w:val="clear" w:color="auto" w:fill="auto"/>
            <w:vAlign w:val="center"/>
          </w:tcPr>
          <w:p w:rsidR="00474F95" w:rsidRPr="00485E90" w:rsidRDefault="00474F95" w:rsidP="003F5799">
            <w:pPr>
              <w:jc w:val="right"/>
            </w:pPr>
            <w:r>
              <w:t>(3)</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1404" w:type="dxa"/>
            <w:tcBorders>
              <w:top w:val="single" w:sz="4" w:space="0" w:color="auto"/>
              <w:left w:val="nil"/>
              <w:bottom w:val="single" w:sz="4" w:space="0" w:color="auto"/>
              <w:right w:val="nil"/>
            </w:tcBorders>
            <w:shd w:val="clear" w:color="auto" w:fill="auto"/>
            <w:vAlign w:val="center"/>
          </w:tcPr>
          <w:p w:rsidR="00474F95" w:rsidRPr="00485E90" w:rsidRDefault="00474F95" w:rsidP="003F5799">
            <w:pPr>
              <w:jc w:val="right"/>
            </w:pPr>
            <w:r>
              <w:t>(4)</w:t>
            </w:r>
          </w:p>
        </w:tc>
        <w:tc>
          <w:tcPr>
            <w:tcW w:w="312"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700" w:type="dxa"/>
            <w:tcBorders>
              <w:top w:val="nil"/>
              <w:left w:val="nil"/>
              <w:bottom w:val="nil"/>
              <w:right w:val="nil"/>
            </w:tcBorders>
            <w:shd w:val="clear" w:color="auto" w:fill="auto"/>
            <w:vAlign w:val="center"/>
          </w:tcPr>
          <w:p w:rsidR="00474F95" w:rsidRPr="00485E90" w:rsidRDefault="00474F95" w:rsidP="003F5799">
            <w:pPr>
              <w:jc w:val="center"/>
            </w:pPr>
            <w:r>
              <w:t>25</w:t>
            </w:r>
          </w:p>
        </w:tc>
        <w:tc>
          <w:tcPr>
            <w:tcW w:w="314" w:type="dxa"/>
            <w:tcBorders>
              <w:top w:val="nil"/>
              <w:left w:val="nil"/>
              <w:bottom w:val="nil"/>
              <w:right w:val="nil"/>
            </w:tcBorders>
            <w:shd w:val="clear" w:color="auto" w:fill="auto"/>
            <w:vAlign w:val="center"/>
          </w:tcPr>
          <w:p w:rsidR="00474F95" w:rsidRPr="00485E90" w:rsidRDefault="00474F95" w:rsidP="003F5799">
            <w:pPr>
              <w:jc w:val="center"/>
            </w:pPr>
            <w:r>
              <w:t>=</w:t>
            </w:r>
          </w:p>
        </w:tc>
        <w:tc>
          <w:tcPr>
            <w:tcW w:w="1668" w:type="dxa"/>
            <w:tcBorders>
              <w:top w:val="single" w:sz="4" w:space="0" w:color="auto"/>
              <w:left w:val="nil"/>
              <w:bottom w:val="single" w:sz="4" w:space="0" w:color="auto"/>
              <w:right w:val="single" w:sz="4" w:space="0" w:color="auto"/>
            </w:tcBorders>
            <w:shd w:val="clear" w:color="auto" w:fill="auto"/>
            <w:vAlign w:val="center"/>
          </w:tcPr>
          <w:p w:rsidR="00474F95" w:rsidRPr="00485E90" w:rsidRDefault="00474F95" w:rsidP="003F5799">
            <w:pPr>
              <w:jc w:val="right"/>
            </w:pPr>
            <w:r>
              <w:t>(5)</w:t>
            </w:r>
          </w:p>
        </w:tc>
      </w:tr>
      <w:tr w:rsidR="00474F95" w:rsidRPr="00485E90" w:rsidTr="003F5799">
        <w:tc>
          <w:tcPr>
            <w:tcW w:w="1354" w:type="dxa"/>
            <w:tcBorders>
              <w:top w:val="single" w:sz="4" w:space="0" w:color="auto"/>
              <w:bottom w:val="nil"/>
              <w:right w:val="nil"/>
            </w:tcBorders>
            <w:shd w:val="clear" w:color="auto" w:fill="auto"/>
            <w:vAlign w:val="center"/>
          </w:tcPr>
          <w:p w:rsidR="00474F95" w:rsidRPr="00485E90" w:rsidRDefault="00474F95" w:rsidP="003F5799">
            <w:pPr>
              <w:jc w:val="right"/>
            </w:pPr>
          </w:p>
        </w:tc>
        <w:tc>
          <w:tcPr>
            <w:tcW w:w="236" w:type="dxa"/>
            <w:tcBorders>
              <w:top w:val="nil"/>
              <w:left w:val="nil"/>
              <w:bottom w:val="nil"/>
              <w:right w:val="nil"/>
            </w:tcBorders>
            <w:shd w:val="clear" w:color="auto" w:fill="auto"/>
            <w:vAlign w:val="center"/>
          </w:tcPr>
          <w:p w:rsidR="00474F95" w:rsidRPr="00485E90" w:rsidRDefault="00474F95" w:rsidP="003F5799">
            <w:pPr>
              <w:jc w:val="right"/>
            </w:pPr>
          </w:p>
        </w:tc>
        <w:tc>
          <w:tcPr>
            <w:tcW w:w="1092" w:type="dxa"/>
            <w:tcBorders>
              <w:top w:val="single" w:sz="4" w:space="0" w:color="auto"/>
              <w:left w:val="nil"/>
              <w:bottom w:val="nil"/>
              <w:right w:val="nil"/>
            </w:tcBorders>
            <w:shd w:val="clear" w:color="auto" w:fill="auto"/>
            <w:vAlign w:val="center"/>
          </w:tcPr>
          <w:p w:rsidR="00474F95" w:rsidRPr="00485E90" w:rsidRDefault="00474F95" w:rsidP="003F5799">
            <w:pPr>
              <w:jc w:val="right"/>
            </w:pPr>
          </w:p>
        </w:tc>
        <w:tc>
          <w:tcPr>
            <w:tcW w:w="277" w:type="dxa"/>
            <w:tcBorders>
              <w:top w:val="nil"/>
              <w:left w:val="nil"/>
              <w:bottom w:val="nil"/>
              <w:right w:val="nil"/>
            </w:tcBorders>
            <w:shd w:val="clear" w:color="auto" w:fill="auto"/>
            <w:vAlign w:val="center"/>
          </w:tcPr>
          <w:p w:rsidR="00474F95" w:rsidRPr="00485E90" w:rsidRDefault="00474F95" w:rsidP="003F5799">
            <w:pPr>
              <w:jc w:val="center"/>
            </w:pPr>
          </w:p>
        </w:tc>
        <w:tc>
          <w:tcPr>
            <w:tcW w:w="1907" w:type="dxa"/>
            <w:tcBorders>
              <w:top w:val="single" w:sz="4" w:space="0" w:color="auto"/>
              <w:left w:val="nil"/>
              <w:bottom w:val="nil"/>
              <w:right w:val="nil"/>
            </w:tcBorders>
            <w:shd w:val="clear" w:color="auto" w:fill="auto"/>
            <w:vAlign w:val="center"/>
          </w:tcPr>
          <w:p w:rsidR="00474F95" w:rsidRPr="00485E90" w:rsidRDefault="00474F95" w:rsidP="003F5799">
            <w:pPr>
              <w:jc w:val="right"/>
            </w:pP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1404" w:type="dxa"/>
            <w:tcBorders>
              <w:top w:val="single" w:sz="4" w:space="0" w:color="auto"/>
              <w:left w:val="nil"/>
              <w:bottom w:val="nil"/>
              <w:right w:val="nil"/>
            </w:tcBorders>
            <w:shd w:val="clear" w:color="auto" w:fill="auto"/>
            <w:vAlign w:val="center"/>
          </w:tcPr>
          <w:p w:rsidR="00474F95" w:rsidRPr="00485E90" w:rsidRDefault="00474F95" w:rsidP="003F5799">
            <w:pPr>
              <w:jc w:val="right"/>
            </w:pPr>
          </w:p>
        </w:tc>
        <w:tc>
          <w:tcPr>
            <w:tcW w:w="312" w:type="dxa"/>
            <w:tcBorders>
              <w:top w:val="nil"/>
              <w:left w:val="nil"/>
              <w:bottom w:val="nil"/>
              <w:right w:val="nil"/>
            </w:tcBorders>
            <w:shd w:val="clear" w:color="auto" w:fill="auto"/>
            <w:vAlign w:val="center"/>
          </w:tcPr>
          <w:p w:rsidR="00474F95" w:rsidRPr="00485E90" w:rsidRDefault="00474F95" w:rsidP="003F5799">
            <w:pPr>
              <w:jc w:val="center"/>
            </w:pPr>
          </w:p>
        </w:tc>
        <w:tc>
          <w:tcPr>
            <w:tcW w:w="700" w:type="dxa"/>
            <w:tcBorders>
              <w:top w:val="nil"/>
              <w:left w:val="nil"/>
              <w:bottom w:val="nil"/>
              <w:right w:val="nil"/>
            </w:tcBorders>
            <w:shd w:val="clear" w:color="auto" w:fill="auto"/>
            <w:vAlign w:val="center"/>
          </w:tcPr>
          <w:p w:rsidR="00474F95" w:rsidRPr="00485E90" w:rsidRDefault="00474F95" w:rsidP="003F5799">
            <w:pPr>
              <w:jc w:val="center"/>
            </w:pPr>
          </w:p>
        </w:tc>
        <w:tc>
          <w:tcPr>
            <w:tcW w:w="314" w:type="dxa"/>
            <w:tcBorders>
              <w:top w:val="nil"/>
              <w:left w:val="nil"/>
              <w:bottom w:val="nil"/>
              <w:right w:val="nil"/>
            </w:tcBorders>
            <w:shd w:val="clear" w:color="auto" w:fill="auto"/>
            <w:vAlign w:val="center"/>
          </w:tcPr>
          <w:p w:rsidR="00474F95" w:rsidRPr="00485E90" w:rsidRDefault="00474F95" w:rsidP="003F5799">
            <w:pPr>
              <w:jc w:val="center"/>
            </w:pPr>
          </w:p>
        </w:tc>
        <w:tc>
          <w:tcPr>
            <w:tcW w:w="1668" w:type="dxa"/>
            <w:tcBorders>
              <w:top w:val="single" w:sz="4" w:space="0" w:color="auto"/>
              <w:left w:val="nil"/>
              <w:bottom w:val="nil"/>
            </w:tcBorders>
            <w:shd w:val="clear" w:color="auto" w:fill="auto"/>
            <w:vAlign w:val="center"/>
          </w:tcPr>
          <w:p w:rsidR="00474F95" w:rsidRPr="00485E90" w:rsidRDefault="00474F95" w:rsidP="003F5799">
            <w:pPr>
              <w:jc w:val="right"/>
            </w:pPr>
          </w:p>
        </w:tc>
      </w:tr>
      <w:tr w:rsidR="00474F95" w:rsidRPr="00485E90" w:rsidTr="003F5799">
        <w:tc>
          <w:tcPr>
            <w:tcW w:w="7908" w:type="dxa"/>
            <w:gridSpan w:val="10"/>
            <w:tcBorders>
              <w:top w:val="nil"/>
              <w:bottom w:val="nil"/>
              <w:right w:val="nil"/>
            </w:tcBorders>
            <w:shd w:val="clear" w:color="auto" w:fill="auto"/>
            <w:vAlign w:val="center"/>
          </w:tcPr>
          <w:p w:rsidR="00474F95" w:rsidRPr="00485E90" w:rsidRDefault="00474F95" w:rsidP="003F5799">
            <w:pPr>
              <w:jc w:val="right"/>
            </w:pPr>
            <w:r>
              <w:t>Total Grains/Breads Contribution</w:t>
            </w:r>
          </w:p>
        </w:tc>
        <w:tc>
          <w:tcPr>
            <w:tcW w:w="1668" w:type="dxa"/>
            <w:tcBorders>
              <w:top w:val="nil"/>
              <w:left w:val="nil"/>
              <w:bottom w:val="single" w:sz="4" w:space="0" w:color="auto"/>
            </w:tcBorders>
            <w:shd w:val="clear" w:color="auto" w:fill="auto"/>
            <w:vAlign w:val="center"/>
          </w:tcPr>
          <w:p w:rsidR="00474F95" w:rsidRPr="00485E90" w:rsidRDefault="000D68B0" w:rsidP="003F5799">
            <w:pPr>
              <w:jc w:val="right"/>
            </w:pPr>
            <w:r>
              <w:t xml:space="preserve">12.6            </w:t>
            </w:r>
            <w:r w:rsidR="00474F95">
              <w:t>(6)</w:t>
            </w:r>
          </w:p>
        </w:tc>
      </w:tr>
      <w:tr w:rsidR="00474F95" w:rsidRPr="00485E90" w:rsidTr="003F5799">
        <w:tc>
          <w:tcPr>
            <w:tcW w:w="7908" w:type="dxa"/>
            <w:gridSpan w:val="10"/>
            <w:tcBorders>
              <w:top w:val="nil"/>
              <w:bottom w:val="nil"/>
              <w:right w:val="nil"/>
            </w:tcBorders>
            <w:shd w:val="clear" w:color="auto" w:fill="auto"/>
            <w:vAlign w:val="center"/>
          </w:tcPr>
          <w:p w:rsidR="00474F95" w:rsidRPr="00485E90" w:rsidRDefault="00474F95" w:rsidP="003F5799">
            <w:pPr>
              <w:jc w:val="right"/>
            </w:pPr>
            <w:r>
              <w:t>÷ Total Number of Servings</w:t>
            </w:r>
          </w:p>
        </w:tc>
        <w:tc>
          <w:tcPr>
            <w:tcW w:w="1668" w:type="dxa"/>
            <w:tcBorders>
              <w:top w:val="single" w:sz="4" w:space="0" w:color="auto"/>
              <w:left w:val="nil"/>
              <w:bottom w:val="single" w:sz="4" w:space="0" w:color="auto"/>
            </w:tcBorders>
            <w:shd w:val="clear" w:color="auto" w:fill="auto"/>
            <w:vAlign w:val="center"/>
          </w:tcPr>
          <w:p w:rsidR="00474F95" w:rsidRPr="00485E90" w:rsidRDefault="000D68B0" w:rsidP="000D68B0">
            <w:r>
              <w:t xml:space="preserve">        24 </w:t>
            </w:r>
          </w:p>
        </w:tc>
      </w:tr>
      <w:tr w:rsidR="00474F95" w:rsidRPr="00485E90" w:rsidTr="003F5799">
        <w:tc>
          <w:tcPr>
            <w:tcW w:w="7908" w:type="dxa"/>
            <w:gridSpan w:val="10"/>
            <w:tcBorders>
              <w:top w:val="nil"/>
              <w:bottom w:val="nil"/>
              <w:right w:val="nil"/>
            </w:tcBorders>
            <w:shd w:val="clear" w:color="auto" w:fill="auto"/>
            <w:vAlign w:val="center"/>
          </w:tcPr>
          <w:p w:rsidR="00474F95" w:rsidRPr="00485E90" w:rsidRDefault="00474F95" w:rsidP="003F5799">
            <w:pPr>
              <w:jc w:val="right"/>
            </w:pPr>
            <w:r>
              <w:t>Grains/Breads Per Serving of Recipe</w:t>
            </w:r>
          </w:p>
        </w:tc>
        <w:tc>
          <w:tcPr>
            <w:tcW w:w="1668" w:type="dxa"/>
            <w:tcBorders>
              <w:top w:val="single" w:sz="4" w:space="0" w:color="auto"/>
              <w:left w:val="nil"/>
              <w:bottom w:val="single" w:sz="4" w:space="0" w:color="auto"/>
            </w:tcBorders>
            <w:shd w:val="clear" w:color="auto" w:fill="auto"/>
            <w:vAlign w:val="center"/>
          </w:tcPr>
          <w:p w:rsidR="00474F95" w:rsidRPr="00485E90" w:rsidRDefault="000D68B0" w:rsidP="003F5799">
            <w:pPr>
              <w:jc w:val="right"/>
            </w:pPr>
            <w:r>
              <w:t xml:space="preserve">.5             </w:t>
            </w:r>
            <w:r w:rsidR="00474F95">
              <w:t>(7)</w:t>
            </w:r>
          </w:p>
        </w:tc>
      </w:tr>
      <w:tr w:rsidR="00474F95" w:rsidTr="003F5799">
        <w:tc>
          <w:tcPr>
            <w:tcW w:w="7908" w:type="dxa"/>
            <w:gridSpan w:val="10"/>
            <w:tcBorders>
              <w:top w:val="nil"/>
              <w:bottom w:val="nil"/>
              <w:right w:val="nil"/>
            </w:tcBorders>
            <w:shd w:val="clear" w:color="auto" w:fill="auto"/>
            <w:vAlign w:val="center"/>
          </w:tcPr>
          <w:p w:rsidR="00474F95" w:rsidRDefault="00474F95" w:rsidP="003F5799">
            <w:pPr>
              <w:jc w:val="right"/>
            </w:pPr>
          </w:p>
        </w:tc>
        <w:tc>
          <w:tcPr>
            <w:tcW w:w="1668" w:type="dxa"/>
            <w:tcBorders>
              <w:top w:val="single" w:sz="4" w:space="0" w:color="auto"/>
              <w:left w:val="nil"/>
              <w:bottom w:val="nil"/>
            </w:tcBorders>
            <w:shd w:val="clear" w:color="auto" w:fill="auto"/>
            <w:vAlign w:val="center"/>
          </w:tcPr>
          <w:p w:rsidR="00474F95" w:rsidRDefault="00474F95" w:rsidP="003F5799">
            <w:pPr>
              <w:jc w:val="right"/>
            </w:pPr>
          </w:p>
        </w:tc>
      </w:tr>
      <w:tr w:rsidR="000D68B0" w:rsidRPr="003F5799" w:rsidTr="003F5799">
        <w:tc>
          <w:tcPr>
            <w:tcW w:w="9576" w:type="dxa"/>
            <w:gridSpan w:val="11"/>
            <w:tcBorders>
              <w:top w:val="nil"/>
            </w:tcBorders>
            <w:shd w:val="clear" w:color="auto" w:fill="auto"/>
            <w:vAlign w:val="center"/>
          </w:tcPr>
          <w:p w:rsidR="00BA475B" w:rsidRPr="003F5799" w:rsidRDefault="000D68B0" w:rsidP="003F5799">
            <w:pPr>
              <w:jc w:val="center"/>
              <w:rPr>
                <w:b/>
                <w:bCs/>
              </w:rPr>
            </w:pPr>
            <w:r w:rsidRPr="003F5799">
              <w:rPr>
                <w:b/>
                <w:bCs/>
              </w:rPr>
              <w:t>One cookie provides ½ grains/breads serving</w:t>
            </w:r>
            <w:r w:rsidR="00BA475B" w:rsidRPr="003F5799">
              <w:rPr>
                <w:b/>
                <w:bCs/>
              </w:rPr>
              <w:t>.</w:t>
            </w:r>
          </w:p>
          <w:p w:rsidR="00BA475B" w:rsidRPr="003F5799" w:rsidRDefault="000D68B0" w:rsidP="003F5799">
            <w:pPr>
              <w:jc w:val="center"/>
              <w:rPr>
                <w:b/>
                <w:bCs/>
              </w:rPr>
            </w:pPr>
            <w:r w:rsidRPr="003F5799">
              <w:rPr>
                <w:b/>
                <w:bCs/>
              </w:rPr>
              <w:t xml:space="preserve">1 cookie is sufficient for 1-2 year olds and 3-5 year olds. </w:t>
            </w:r>
          </w:p>
          <w:p w:rsidR="000D68B0" w:rsidRPr="003F5799" w:rsidRDefault="000D68B0" w:rsidP="003F5799">
            <w:pPr>
              <w:jc w:val="center"/>
              <w:rPr>
                <w:b/>
                <w:bCs/>
              </w:rPr>
            </w:pPr>
            <w:r w:rsidRPr="003F5799">
              <w:rPr>
                <w:b/>
                <w:bCs/>
              </w:rPr>
              <w:t>2 cookies need to be served for 6-12 year olds.</w:t>
            </w:r>
          </w:p>
        </w:tc>
      </w:tr>
    </w:tbl>
    <w:p w:rsidR="00474F95" w:rsidRPr="00E16AD6" w:rsidRDefault="00474F95" w:rsidP="0013572B">
      <w:pPr>
        <w:rPr>
          <w:sz w:val="24"/>
          <w:szCs w:val="24"/>
        </w:rPr>
      </w:pPr>
    </w:p>
    <w:sectPr w:rsidR="00474F95" w:rsidRPr="00E16AD6" w:rsidSect="00474F95">
      <w:type w:val="continuous"/>
      <w:pgSz w:w="12240" w:h="15840" w:code="1"/>
      <w:pgMar w:top="1440" w:right="1440" w:bottom="864" w:left="1440" w:header="720" w:footer="576" w:gutter="0"/>
      <w:paperSrc w:first="259" w:other="259"/>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6B5" w:rsidRDefault="007156B5" w:rsidP="00D324FD">
      <w:r>
        <w:separator/>
      </w:r>
    </w:p>
  </w:endnote>
  <w:endnote w:type="continuationSeparator" w:id="0">
    <w:p w:rsidR="007156B5" w:rsidRDefault="007156B5" w:rsidP="00D3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6B5" w:rsidRDefault="007156B5" w:rsidP="00D324FD">
      <w:r>
        <w:separator/>
      </w:r>
    </w:p>
  </w:footnote>
  <w:footnote w:type="continuationSeparator" w:id="0">
    <w:p w:rsidR="007156B5" w:rsidRDefault="007156B5" w:rsidP="00D324FD">
      <w:r>
        <w:continuationSeparator/>
      </w:r>
    </w:p>
  </w:footnote>
  <w:footnote w:id="1">
    <w:p w:rsidR="00D324FD" w:rsidRPr="006D4128" w:rsidRDefault="00D324FD" w:rsidP="00D324FD">
      <w:pPr>
        <w:pStyle w:val="FootnoteText"/>
        <w:rPr>
          <w:sz w:val="16"/>
        </w:rPr>
      </w:pPr>
      <w:r w:rsidRPr="006D4128">
        <w:rPr>
          <w:rStyle w:val="FootnoteReference"/>
          <w:sz w:val="16"/>
        </w:rPr>
        <w:footnoteRef/>
      </w:r>
      <w:r w:rsidRPr="006D4128">
        <w:rPr>
          <w:sz w:val="16"/>
        </w:rPr>
        <w:t xml:space="preserve"> In NSLP and SBP (grades K-12), all grains must meet whole grain-risk criteria. For information on flexibilities, please contact your State agency. For all other Child Nutrition Programs, grains are whole grain or enriched or made with enriched or whole-grain meal and/or flour, bran, and/or germ. Under CACFP and NSLP/SBP infant and preschool meals, at least one grain serving per day must meet whole grain-rich criteria.</w:t>
      </w:r>
    </w:p>
  </w:footnote>
  <w:footnote w:id="2">
    <w:p w:rsidR="00D324FD" w:rsidRPr="006D4128" w:rsidRDefault="00D324FD" w:rsidP="00D324FD">
      <w:pPr>
        <w:pStyle w:val="FootnoteText"/>
        <w:rPr>
          <w:sz w:val="16"/>
        </w:rPr>
      </w:pPr>
      <w:r w:rsidRPr="006D4128">
        <w:rPr>
          <w:rStyle w:val="FootnoteReference"/>
          <w:sz w:val="16"/>
        </w:rPr>
        <w:footnoteRef/>
      </w:r>
      <w:r w:rsidRPr="006D4128">
        <w:rPr>
          <w:sz w:val="16"/>
        </w:rPr>
        <w:t xml:space="preserve"> For NSLP and SBP (grades K-12), grain quantities are determined using ounce equivalents (oz. eq</w:t>
      </w:r>
      <w:r>
        <w:rPr>
          <w:sz w:val="16"/>
        </w:rPr>
        <w:t>.</w:t>
      </w:r>
      <w:r w:rsidRPr="006D4128">
        <w:rPr>
          <w:sz w:val="16"/>
        </w:rPr>
        <w:t>). All other Child Nutrition Programs determine grain quantities using grains/bread servings. Beginning October 1, 2019, grain quantities in CACFP and NSLP/SBP infant and preschool meals will be determined using oz. eq. Some of the following grains may contain more sugar, salt, and/or fat than others. This should be a consideration when deciding how often to serve them.</w:t>
      </w:r>
    </w:p>
  </w:footnote>
  <w:footnote w:id="3">
    <w:p w:rsidR="00D324FD" w:rsidRDefault="00D324FD" w:rsidP="00D324FD">
      <w:pPr>
        <w:pStyle w:val="FootnoteText"/>
        <w:rPr>
          <w:sz w:val="16"/>
        </w:rPr>
      </w:pPr>
      <w:r w:rsidRPr="006D4128">
        <w:rPr>
          <w:rStyle w:val="FootnoteReference"/>
          <w:sz w:val="16"/>
        </w:rPr>
        <w:footnoteRef/>
      </w:r>
      <w:r w:rsidRPr="006D4128">
        <w:rPr>
          <w:sz w:val="16"/>
        </w:rPr>
        <w:t xml:space="preserve"> Allowed in NSLP (up to 2.0 oz. eq. grain-based dessert per week in grades K-12) as specified in §210.10 and at snack service in SFSP. Considered as a grain-based dessert in §226.20(a)(4) and 201.10.</w:t>
      </w:r>
    </w:p>
    <w:p w:rsidR="00D324FD" w:rsidRDefault="00D324FD" w:rsidP="00D324FD">
      <w:pPr>
        <w:pStyle w:val="FootnoteText"/>
        <w:rPr>
          <w:sz w:val="16"/>
        </w:rPr>
      </w:pPr>
      <w:r>
        <w:rPr>
          <w:rStyle w:val="FootnoteReference"/>
          <w:sz w:val="16"/>
        </w:rPr>
        <w:t>5</w:t>
      </w:r>
      <w:r w:rsidRPr="006D4128">
        <w:rPr>
          <w:sz w:val="16"/>
        </w:rPr>
        <w:t xml:space="preserve"> Allowed in NSLP (up to 2.0 oz. eq. grain-based dessert per week in grades K-12) as specified in §210.10</w:t>
      </w:r>
      <w:r>
        <w:rPr>
          <w:sz w:val="16"/>
        </w:rPr>
        <w:t>.</w:t>
      </w:r>
      <w:r w:rsidRPr="00123E91">
        <w:rPr>
          <w:sz w:val="16"/>
        </w:rPr>
        <w:t xml:space="preserve"> </w:t>
      </w:r>
      <w:r w:rsidRPr="007145D4">
        <w:rPr>
          <w:sz w:val="16"/>
        </w:rPr>
        <w:t>May count towards the train component in SBP (grades K-12) and at snack and breakfast meals in SFSP</w:t>
      </w:r>
    </w:p>
    <w:p w:rsidR="00D324FD" w:rsidRPr="006D4128" w:rsidRDefault="00D324FD" w:rsidP="00D324FD">
      <w:pPr>
        <w:pStyle w:val="FootnoteText"/>
        <w:rPr>
          <w:sz w:val="16"/>
        </w:rPr>
      </w:pPr>
    </w:p>
  </w:footnote>
  <w:footnote w:id="4">
    <w:p w:rsidR="00D324FD" w:rsidRDefault="00D324FD" w:rsidP="00D324FD">
      <w:pPr>
        <w:pStyle w:val="FootnoteText"/>
        <w:rPr>
          <w:sz w:val="16"/>
        </w:rPr>
      </w:pPr>
      <w:r w:rsidRPr="007145D4">
        <w:rPr>
          <w:rStyle w:val="FootnoteReference"/>
          <w:sz w:val="16"/>
        </w:rPr>
        <w:footnoteRef/>
      </w:r>
      <w:r w:rsidRPr="007145D4">
        <w:rPr>
          <w:sz w:val="16"/>
        </w:rPr>
        <w:t xml:space="preserve"> Allowable in NSLP (up to 2.0 oz. eq. grain-based dessert per week in grades K-12) as specified in §210.10. </w:t>
      </w:r>
      <w:r>
        <w:rPr>
          <w:sz w:val="16"/>
        </w:rPr>
        <w:t>May count towards the g</w:t>
      </w:r>
      <w:r w:rsidRPr="007145D4">
        <w:rPr>
          <w:sz w:val="16"/>
        </w:rPr>
        <w:t>rain component in SBP (grades K-12) and at snack and breakfast meals in SFSP. Considered a grain =based dessert and cannot count towards the grain component in the CACFP and NSLP/SBP infant and preschool meals beginning October 1, 2017, as specified in §§226.20(a)(4) and 210.10.</w:t>
      </w:r>
    </w:p>
    <w:p w:rsidR="00D324FD" w:rsidRDefault="00D324FD" w:rsidP="00D324FD">
      <w:pPr>
        <w:pStyle w:val="FootnoteText"/>
        <w:rPr>
          <w:sz w:val="16"/>
        </w:rPr>
      </w:pPr>
      <w:r>
        <w:rPr>
          <w:rStyle w:val="FootnoteReference"/>
          <w:sz w:val="16"/>
        </w:rPr>
        <w:t>6</w:t>
      </w:r>
      <w:r>
        <w:rPr>
          <w:sz w:val="16"/>
        </w:rPr>
        <w:t xml:space="preserve"> Refer to program regulations for the appropriate serving size for supplements served to children aged 1 through 5 in the NSLP; breakfast served in the SBP, and meals served to children ages 1 through 5 and adult participants in the CACFP. Breakfast cereals are traditionally served as a breakfast menu item but may be served in meals other than breakfast.</w:t>
      </w:r>
    </w:p>
    <w:p w:rsidR="00D324FD" w:rsidRPr="007145D4" w:rsidRDefault="00D324FD" w:rsidP="00D324FD">
      <w:pPr>
        <w:pStyle w:val="FootnoteText"/>
        <w:rPr>
          <w:sz w:val="16"/>
        </w:rPr>
      </w:pPr>
      <w:r>
        <w:rPr>
          <w:rStyle w:val="FootnoteReference"/>
          <w:sz w:val="16"/>
        </w:rPr>
        <w:t xml:space="preserve">7 </w:t>
      </w:r>
      <w:r>
        <w:rPr>
          <w:sz w:val="16"/>
        </w:rPr>
        <w:t>In the NSLP and SBP, cereals must list a whole grain as the first ingredient and be fortified, or if the cereal is 100 percent whole grain, fortification is not required. For CACFP and SFSP, cereals must be whole-grain, enriched, or fortified; cereals served in the CACFP and NSLP/SBP infant and preschool meals must contain no more than 6 grams of sugar per dry ounce.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8C5393D"/>
    <w:multiLevelType w:val="hybridMultilevel"/>
    <w:tmpl w:val="A28447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570"/>
    <w:rsid w:val="000347A5"/>
    <w:rsid w:val="0005628D"/>
    <w:rsid w:val="000D68B0"/>
    <w:rsid w:val="00110E54"/>
    <w:rsid w:val="0013572B"/>
    <w:rsid w:val="00185F12"/>
    <w:rsid w:val="00186D50"/>
    <w:rsid w:val="00192CD5"/>
    <w:rsid w:val="00194F00"/>
    <w:rsid w:val="002D5122"/>
    <w:rsid w:val="00350C8B"/>
    <w:rsid w:val="003A7DE0"/>
    <w:rsid w:val="003C3BFA"/>
    <w:rsid w:val="003F5799"/>
    <w:rsid w:val="00474F95"/>
    <w:rsid w:val="00485E90"/>
    <w:rsid w:val="00501D95"/>
    <w:rsid w:val="00657FD3"/>
    <w:rsid w:val="007156B5"/>
    <w:rsid w:val="007C0B67"/>
    <w:rsid w:val="007F7DFA"/>
    <w:rsid w:val="0083377F"/>
    <w:rsid w:val="00843B73"/>
    <w:rsid w:val="008937D9"/>
    <w:rsid w:val="00952A29"/>
    <w:rsid w:val="009A5570"/>
    <w:rsid w:val="00A53702"/>
    <w:rsid w:val="00A64732"/>
    <w:rsid w:val="00BA475B"/>
    <w:rsid w:val="00BE03CC"/>
    <w:rsid w:val="00BE1D00"/>
    <w:rsid w:val="00CC6587"/>
    <w:rsid w:val="00D324FD"/>
    <w:rsid w:val="00D75CD1"/>
    <w:rsid w:val="00DA5C84"/>
    <w:rsid w:val="00DB743D"/>
    <w:rsid w:val="00E16AD6"/>
    <w:rsid w:val="00EA5675"/>
    <w:rsid w:val="00EB61A8"/>
    <w:rsid w:val="00ED78C0"/>
    <w:rsid w:val="00FD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6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A7DE0"/>
    <w:pPr>
      <w:spacing w:after="120"/>
    </w:pPr>
    <w:rPr>
      <w:rFonts w:ascii="CG Times" w:hAnsi="CG Times" w:cs="Arial"/>
      <w:sz w:val="24"/>
      <w:szCs w:val="24"/>
    </w:rPr>
  </w:style>
  <w:style w:type="character" w:styleId="CommentReference">
    <w:name w:val="annotation reference"/>
    <w:semiHidden/>
    <w:rsid w:val="007C0B67"/>
    <w:rPr>
      <w:sz w:val="16"/>
      <w:szCs w:val="16"/>
    </w:rPr>
  </w:style>
  <w:style w:type="paragraph" w:styleId="CommentText">
    <w:name w:val="annotation text"/>
    <w:basedOn w:val="Normal"/>
    <w:semiHidden/>
    <w:rsid w:val="007C0B67"/>
  </w:style>
  <w:style w:type="paragraph" w:styleId="CommentSubject">
    <w:name w:val="annotation subject"/>
    <w:basedOn w:val="CommentText"/>
    <w:next w:val="CommentText"/>
    <w:semiHidden/>
    <w:rsid w:val="007C0B67"/>
    <w:rPr>
      <w:b/>
      <w:bCs/>
    </w:rPr>
  </w:style>
  <w:style w:type="paragraph" w:styleId="BalloonText">
    <w:name w:val="Balloon Text"/>
    <w:basedOn w:val="Normal"/>
    <w:semiHidden/>
    <w:rsid w:val="007C0B67"/>
    <w:rPr>
      <w:rFonts w:ascii="Tahoma" w:hAnsi="Tahoma" w:cs="Tahoma"/>
      <w:sz w:val="16"/>
      <w:szCs w:val="16"/>
    </w:rPr>
  </w:style>
  <w:style w:type="paragraph" w:styleId="FootnoteText">
    <w:name w:val="footnote text"/>
    <w:basedOn w:val="Normal"/>
    <w:link w:val="FootnoteTextChar"/>
    <w:uiPriority w:val="99"/>
    <w:semiHidden/>
    <w:unhideWhenUsed/>
    <w:rsid w:val="00D324FD"/>
    <w:rPr>
      <w:rFonts w:ascii="Arial" w:hAnsi="Arial" w:cs="Arial"/>
    </w:rPr>
  </w:style>
  <w:style w:type="character" w:customStyle="1" w:styleId="FootnoteTextChar">
    <w:name w:val="Footnote Text Char"/>
    <w:link w:val="FootnoteText"/>
    <w:uiPriority w:val="99"/>
    <w:semiHidden/>
    <w:rsid w:val="00D324FD"/>
    <w:rPr>
      <w:rFonts w:ascii="Arial" w:hAnsi="Arial" w:cs="Arial"/>
    </w:rPr>
  </w:style>
  <w:style w:type="character" w:styleId="FootnoteReference">
    <w:name w:val="footnote reference"/>
    <w:uiPriority w:val="99"/>
    <w:semiHidden/>
    <w:unhideWhenUsed/>
    <w:rsid w:val="00D324FD"/>
    <w:rPr>
      <w:vertAlign w:val="superscript"/>
    </w:rPr>
  </w:style>
  <w:style w:type="character" w:styleId="Hyperlink">
    <w:name w:val="Hyperlink"/>
    <w:basedOn w:val="DefaultParagraphFont"/>
    <w:uiPriority w:val="99"/>
    <w:unhideWhenUsed/>
    <w:rsid w:val="007F7D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tn/food-buying-guide-for-child-nutrition-progra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33C9EB69</Template>
  <TotalTime>2</TotalTime>
  <Pages>9</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Recipe Analysis Worksheet</vt:lpstr>
    </vt:vector>
  </TitlesOfParts>
  <Company>State of South Dakota</Company>
  <LinksUpToDate>false</LinksUpToDate>
  <CharactersWithSpaces>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Recipe Analysis Worksheet</dc:title>
  <dc:creator>MHalling</dc:creator>
  <cp:lastModifiedBy>Halling, Melissa</cp:lastModifiedBy>
  <cp:revision>3</cp:revision>
  <cp:lastPrinted>2004-03-29T19:52:00Z</cp:lastPrinted>
  <dcterms:created xsi:type="dcterms:W3CDTF">2017-09-13T17:55:00Z</dcterms:created>
  <dcterms:modified xsi:type="dcterms:W3CDTF">2017-09-13T17:56:00Z</dcterms:modified>
</cp:coreProperties>
</file>