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5B13" w14:textId="292E65ED" w:rsidR="00FC2FC7" w:rsidRDefault="00876C58">
      <w:r>
        <w:rPr>
          <w:noProof/>
          <w:color w:val="0000FF"/>
          <w:lang w:val="en"/>
        </w:rPr>
        <w:drawing>
          <wp:inline distT="0" distB="0" distL="0" distR="0" wp14:anchorId="0C9519C1" wp14:editId="4F09BF61">
            <wp:extent cx="2282190" cy="475615"/>
            <wp:effectExtent l="0" t="0" r="0" b="635"/>
            <wp:docPr id="2" name="Picture 2" descr="DOE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FD">
        <w:t xml:space="preserve">                                               </w:t>
      </w:r>
      <w:r w:rsidR="002322FD">
        <w:t xml:space="preserve">                             </w:t>
      </w:r>
      <w:r w:rsidR="004672FD">
        <w:t xml:space="preserve"> </w:t>
      </w:r>
      <w:r>
        <w:rPr>
          <w:noProof/>
        </w:rPr>
        <w:drawing>
          <wp:inline distT="0" distB="0" distL="0" distR="0" wp14:anchorId="3DD5D7C0" wp14:editId="4FC2A41C">
            <wp:extent cx="1960474" cy="541325"/>
            <wp:effectExtent l="0" t="0" r="0" b="0"/>
            <wp:docPr id="4" name="Picture 4" descr="CTE_logo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TE_logo">
                      <a:hlinkClick r:id="rId4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37" cy="5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FD">
        <w:t xml:space="preserve">   </w:t>
      </w:r>
    </w:p>
    <w:p w14:paraId="65C6B394" w14:textId="77777777" w:rsidR="00F404DD" w:rsidRPr="002D56E1" w:rsidRDefault="00F404DD" w:rsidP="00876C5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76C58">
        <w:rPr>
          <w:rFonts w:cstheme="minorHAnsi"/>
          <w:b/>
          <w:sz w:val="28"/>
          <w:szCs w:val="28"/>
        </w:rPr>
        <w:t>Industry</w:t>
      </w:r>
      <w:r w:rsidR="00653902" w:rsidRPr="00876C58">
        <w:rPr>
          <w:rFonts w:cstheme="minorHAnsi"/>
          <w:b/>
          <w:sz w:val="28"/>
          <w:szCs w:val="28"/>
        </w:rPr>
        <w:t>-Recognized</w:t>
      </w:r>
      <w:r w:rsidRPr="002D56E1">
        <w:rPr>
          <w:rFonts w:cstheme="minorHAnsi"/>
          <w:b/>
          <w:sz w:val="28"/>
          <w:szCs w:val="28"/>
        </w:rPr>
        <w:t xml:space="preserve"> Credentials Guidelines and Request Form</w:t>
      </w:r>
    </w:p>
    <w:p w14:paraId="12E42024" w14:textId="77777777" w:rsidR="00F404DD" w:rsidRPr="002D56E1" w:rsidRDefault="00F404DD" w:rsidP="00876C58">
      <w:pPr>
        <w:spacing w:after="0" w:line="240" w:lineRule="auto"/>
        <w:rPr>
          <w:rFonts w:cstheme="minorHAnsi"/>
          <w:sz w:val="28"/>
          <w:szCs w:val="28"/>
        </w:rPr>
      </w:pPr>
    </w:p>
    <w:p w14:paraId="54B1C3B8" w14:textId="02CEEA17" w:rsidR="00E54273" w:rsidRPr="002D56E1" w:rsidRDefault="00876C5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The </w:t>
      </w:r>
      <w:r w:rsidR="003A1550" w:rsidRPr="002D56E1">
        <w:rPr>
          <w:rFonts w:cstheme="minorHAnsi"/>
          <w:color w:val="000000"/>
        </w:rPr>
        <w:t>Department of Education</w:t>
      </w:r>
      <w:r w:rsidRPr="002D56E1">
        <w:rPr>
          <w:rFonts w:cstheme="minorHAnsi"/>
          <w:color w:val="000000"/>
        </w:rPr>
        <w:t xml:space="preserve"> maintains a </w:t>
      </w:r>
      <w:r w:rsidR="003A1550" w:rsidRPr="002D56E1">
        <w:rPr>
          <w:rFonts w:cstheme="minorHAnsi"/>
          <w:color w:val="000000"/>
        </w:rPr>
        <w:t>list of approved industry-recognized credentials</w:t>
      </w:r>
      <w:r w:rsidR="00E54273" w:rsidRPr="002D56E1">
        <w:rPr>
          <w:rFonts w:cstheme="minorHAnsi"/>
          <w:color w:val="000000"/>
        </w:rPr>
        <w:t xml:space="preserve"> ensure students can transfer attained </w:t>
      </w:r>
      <w:r w:rsidR="003A1550" w:rsidRPr="002D56E1">
        <w:rPr>
          <w:rFonts w:cstheme="minorHAnsi"/>
          <w:color w:val="000000"/>
        </w:rPr>
        <w:t>industry-recognized credential</w:t>
      </w:r>
      <w:r w:rsidR="00E54273" w:rsidRPr="002D56E1">
        <w:rPr>
          <w:rFonts w:cstheme="minorHAnsi"/>
          <w:color w:val="000000"/>
        </w:rPr>
        <w:t xml:space="preserve">s to postsecondary and the workforce. </w:t>
      </w:r>
      <w:r w:rsidR="003A1550" w:rsidRPr="002D56E1">
        <w:rPr>
          <w:rFonts w:cstheme="minorHAnsi"/>
          <w:color w:val="000000"/>
        </w:rPr>
        <w:t xml:space="preserve">Industry-recognized credentials </w:t>
      </w:r>
      <w:r w:rsidR="00E54273" w:rsidRPr="002D56E1">
        <w:rPr>
          <w:rFonts w:cstheme="minorHAnsi"/>
          <w:color w:val="000000"/>
        </w:rPr>
        <w:t>should further a student’s pathway</w:t>
      </w:r>
      <w:r w:rsidR="003A1550" w:rsidRPr="002D56E1">
        <w:rPr>
          <w:rFonts w:cstheme="minorHAnsi"/>
          <w:color w:val="000000"/>
        </w:rPr>
        <w:t>,</w:t>
      </w:r>
      <w:r w:rsidR="00E54273" w:rsidRPr="002D56E1">
        <w:rPr>
          <w:rFonts w:cstheme="minorHAnsi"/>
          <w:color w:val="000000"/>
        </w:rPr>
        <w:t xml:space="preserve"> not hinder it. </w:t>
      </w:r>
      <w:r w:rsidRPr="002D56E1">
        <w:rPr>
          <w:rFonts w:cstheme="minorHAnsi"/>
          <w:color w:val="000000"/>
        </w:rPr>
        <w:t xml:space="preserve"> To meet those goals, </w:t>
      </w:r>
      <w:r w:rsidR="00E54273" w:rsidRPr="002D56E1">
        <w:rPr>
          <w:rFonts w:cstheme="minorHAnsi"/>
          <w:color w:val="000000"/>
        </w:rPr>
        <w:t xml:space="preserve">the </w:t>
      </w:r>
      <w:r w:rsidR="003A1550" w:rsidRPr="002D56E1">
        <w:rPr>
          <w:rFonts w:cstheme="minorHAnsi"/>
          <w:color w:val="000000"/>
        </w:rPr>
        <w:t xml:space="preserve">department </w:t>
      </w:r>
      <w:r w:rsidR="00E54273" w:rsidRPr="002D56E1">
        <w:rPr>
          <w:rFonts w:cstheme="minorHAnsi"/>
          <w:color w:val="000000"/>
        </w:rPr>
        <w:t>uses the following criteria to determine which industry</w:t>
      </w:r>
      <w:r w:rsidR="003A1550" w:rsidRPr="002D56E1">
        <w:rPr>
          <w:rFonts w:cstheme="minorHAnsi"/>
          <w:color w:val="000000"/>
        </w:rPr>
        <w:t>-recognized credentials</w:t>
      </w:r>
      <w:r w:rsidR="00E54273" w:rsidRPr="002D56E1">
        <w:rPr>
          <w:rFonts w:cstheme="minorHAnsi"/>
          <w:color w:val="000000"/>
        </w:rPr>
        <w:t xml:space="preserve"> to promote: </w:t>
      </w:r>
    </w:p>
    <w:p w14:paraId="42AE3DFD" w14:textId="77777777" w:rsidR="006B3111" w:rsidRPr="002D56E1" w:rsidRDefault="006B31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8CEC13" w14:textId="77777777" w:rsidR="00E54273" w:rsidRPr="002D56E1" w:rsidRDefault="00E54273">
      <w:pPr>
        <w:autoSpaceDE w:val="0"/>
        <w:autoSpaceDN w:val="0"/>
        <w:adjustRightInd w:val="0"/>
        <w:spacing w:after="115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1) Industry recognized and valued </w:t>
      </w:r>
    </w:p>
    <w:p w14:paraId="06497497" w14:textId="77777777" w:rsidR="00E54273" w:rsidRPr="002D56E1" w:rsidRDefault="00E54273">
      <w:pPr>
        <w:autoSpaceDE w:val="0"/>
        <w:autoSpaceDN w:val="0"/>
        <w:adjustRightInd w:val="0"/>
        <w:spacing w:after="115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2) Aligned to CTE course and/or program of study </w:t>
      </w:r>
    </w:p>
    <w:p w14:paraId="4B0A769C" w14:textId="77777777" w:rsidR="00E54273" w:rsidRPr="002D56E1" w:rsidRDefault="00E54273">
      <w:pPr>
        <w:autoSpaceDE w:val="0"/>
        <w:autoSpaceDN w:val="0"/>
        <w:adjustRightInd w:val="0"/>
        <w:spacing w:after="115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3) Transference to postsecondary </w:t>
      </w:r>
    </w:p>
    <w:p w14:paraId="6B750986" w14:textId="77777777" w:rsidR="00E54273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4) Transference to high quality employment </w:t>
      </w:r>
    </w:p>
    <w:p w14:paraId="03FB4522" w14:textId="77777777" w:rsidR="00E54273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997C8BF" w14:textId="19330EE5" w:rsidR="008F4B24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56E1">
        <w:rPr>
          <w:rFonts w:cstheme="minorHAnsi"/>
          <w:b/>
          <w:bCs/>
          <w:color w:val="000000"/>
        </w:rPr>
        <w:t>1) Industry Recognized and Valued</w:t>
      </w:r>
      <w:r w:rsidR="00876C58">
        <w:rPr>
          <w:rFonts w:cstheme="minorHAnsi"/>
          <w:b/>
          <w:bCs/>
          <w:color w:val="000000"/>
        </w:rPr>
        <w:t>:</w:t>
      </w:r>
      <w:r w:rsidRPr="002D56E1">
        <w:rPr>
          <w:rFonts w:cstheme="minorHAnsi"/>
          <w:b/>
          <w:bCs/>
          <w:color w:val="000000"/>
        </w:rPr>
        <w:t xml:space="preserve"> </w:t>
      </w:r>
      <w:r w:rsidRPr="002D56E1">
        <w:rPr>
          <w:rFonts w:cstheme="minorHAnsi"/>
          <w:color w:val="000000"/>
        </w:rPr>
        <w:t xml:space="preserve">For any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 to be promoted, it is essential that the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 is recognized and valued by the targeted industry. The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s promoted by the department have been vetted by respective career cluster industry advisory councils. If an identified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 was recognized but not valued, it was not included in the final department-promoted list. All promoted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>s must show both.</w:t>
      </w:r>
    </w:p>
    <w:p w14:paraId="2EFD2559" w14:textId="77777777" w:rsidR="00E54273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56E1">
        <w:rPr>
          <w:rFonts w:cstheme="minorHAnsi"/>
          <w:color w:val="000000"/>
        </w:rPr>
        <w:t xml:space="preserve"> </w:t>
      </w:r>
    </w:p>
    <w:p w14:paraId="408E98A1" w14:textId="4ADD948C" w:rsidR="00E54273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56E1">
        <w:rPr>
          <w:rFonts w:cstheme="minorHAnsi"/>
          <w:b/>
          <w:bCs/>
          <w:color w:val="000000"/>
        </w:rPr>
        <w:t>2) Aligned to CTE Course and/or Program of Study</w:t>
      </w:r>
      <w:r w:rsidR="00876C58">
        <w:rPr>
          <w:rFonts w:cstheme="minorHAnsi"/>
          <w:b/>
          <w:bCs/>
          <w:color w:val="000000"/>
        </w:rPr>
        <w:t>:</w:t>
      </w:r>
      <w:r w:rsidRPr="002D56E1">
        <w:rPr>
          <w:rFonts w:cstheme="minorHAnsi"/>
          <w:b/>
          <w:bCs/>
          <w:color w:val="000000"/>
        </w:rPr>
        <w:t xml:space="preserve"> </w:t>
      </w:r>
      <w:r w:rsidRPr="002D56E1">
        <w:rPr>
          <w:rFonts w:cstheme="minorHAnsi"/>
          <w:color w:val="000000"/>
        </w:rPr>
        <w:t xml:space="preserve">Department-promoted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s should be representative of the learning a student has mastered through the successful completion of an aligned CTE course and/or program of study. It is important that this alignment exists and that the content in the </w:t>
      </w:r>
      <w:r w:rsidR="003A1550" w:rsidRPr="002D56E1">
        <w:rPr>
          <w:rFonts w:cstheme="minorHAnsi"/>
          <w:color w:val="000000"/>
        </w:rPr>
        <w:t>industry-recognized credential</w:t>
      </w:r>
      <w:r w:rsidRPr="002D56E1">
        <w:rPr>
          <w:rFonts w:cstheme="minorHAnsi"/>
          <w:color w:val="000000"/>
        </w:rPr>
        <w:t xml:space="preserve"> is not simply representative of a few standards within a course.  </w:t>
      </w:r>
    </w:p>
    <w:p w14:paraId="39823566" w14:textId="77777777" w:rsidR="00E54273" w:rsidRPr="002D56E1" w:rsidRDefault="00E542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476CE2" w14:textId="69C42E73" w:rsidR="00E54273" w:rsidRPr="002D56E1" w:rsidRDefault="003A1550">
      <w:pPr>
        <w:spacing w:after="0" w:line="240" w:lineRule="auto"/>
        <w:rPr>
          <w:rFonts w:cstheme="minorHAnsi"/>
        </w:rPr>
      </w:pPr>
      <w:r w:rsidRPr="002D56E1">
        <w:rPr>
          <w:rFonts w:cstheme="minorHAnsi"/>
        </w:rPr>
        <w:t>Industry-recognized credential</w:t>
      </w:r>
      <w:r w:rsidR="00E54273" w:rsidRPr="002D56E1">
        <w:rPr>
          <w:rFonts w:cstheme="minorHAnsi"/>
        </w:rPr>
        <w:t>s can be stackable credentials</w:t>
      </w:r>
      <w:r w:rsidRPr="002D56E1">
        <w:rPr>
          <w:rFonts w:cstheme="minorHAnsi"/>
        </w:rPr>
        <w:t>,</w:t>
      </w:r>
      <w:r w:rsidR="00E54273" w:rsidRPr="002D56E1">
        <w:rPr>
          <w:rFonts w:cstheme="minorHAnsi"/>
        </w:rPr>
        <w:t xml:space="preserve"> such as Microsoft Office Suite </w:t>
      </w:r>
      <w:r w:rsidR="00114F21" w:rsidRPr="002D56E1">
        <w:rPr>
          <w:rFonts w:cstheme="minorHAnsi"/>
        </w:rPr>
        <w:t>certifications</w:t>
      </w:r>
      <w:r w:rsidR="00E54273" w:rsidRPr="002D56E1">
        <w:rPr>
          <w:rFonts w:cstheme="minorHAnsi"/>
        </w:rPr>
        <w:t xml:space="preserve"> as identified with</w:t>
      </w:r>
      <w:r w:rsidR="00114F21" w:rsidRPr="002D56E1">
        <w:rPr>
          <w:rFonts w:cstheme="minorHAnsi"/>
        </w:rPr>
        <w:t>in</w:t>
      </w:r>
      <w:r w:rsidR="00E54273" w:rsidRPr="002D56E1">
        <w:rPr>
          <w:rFonts w:cstheme="minorHAnsi"/>
        </w:rPr>
        <w:t xml:space="preserve"> the </w:t>
      </w:r>
      <w:r w:rsidR="00E60681" w:rsidRPr="002D56E1">
        <w:rPr>
          <w:rFonts w:cstheme="minorHAnsi"/>
        </w:rPr>
        <w:t>Business</w:t>
      </w:r>
      <w:r w:rsidR="00E54273" w:rsidRPr="002D56E1">
        <w:rPr>
          <w:rFonts w:cstheme="minorHAnsi"/>
        </w:rPr>
        <w:t xml:space="preserve"> Management program of study, or they can be </w:t>
      </w:r>
      <w:r w:rsidR="00114F21" w:rsidRPr="002D56E1">
        <w:rPr>
          <w:rFonts w:cstheme="minorHAnsi"/>
        </w:rPr>
        <w:t xml:space="preserve">a </w:t>
      </w:r>
      <w:r w:rsidR="00E54273" w:rsidRPr="002D56E1">
        <w:rPr>
          <w:rFonts w:cstheme="minorHAnsi"/>
        </w:rPr>
        <w:t xml:space="preserve">capstone, meaning they represent the culmination of acquired skills through the completion of a </w:t>
      </w:r>
      <w:proofErr w:type="gramStart"/>
      <w:r w:rsidR="00E54273" w:rsidRPr="002D56E1">
        <w:rPr>
          <w:rFonts w:cstheme="minorHAnsi"/>
        </w:rPr>
        <w:t>particular program</w:t>
      </w:r>
      <w:proofErr w:type="gramEnd"/>
      <w:r w:rsidR="00E54273" w:rsidRPr="002D56E1">
        <w:rPr>
          <w:rFonts w:cstheme="minorHAnsi"/>
        </w:rPr>
        <w:t xml:space="preserve"> of study, such as Certified Nursing Assistant </w:t>
      </w:r>
      <w:r w:rsidR="00114F21" w:rsidRPr="002D56E1">
        <w:rPr>
          <w:rFonts w:cstheme="minorHAnsi"/>
        </w:rPr>
        <w:t>certification</w:t>
      </w:r>
      <w:r w:rsidR="00E54273" w:rsidRPr="002D56E1">
        <w:rPr>
          <w:rFonts w:cstheme="minorHAnsi"/>
        </w:rPr>
        <w:t>. Regardless, students should be well</w:t>
      </w:r>
      <w:r w:rsidR="00114F21" w:rsidRPr="002D56E1">
        <w:rPr>
          <w:rFonts w:cstheme="minorHAnsi"/>
        </w:rPr>
        <w:t>-</w:t>
      </w:r>
      <w:r w:rsidR="00E54273" w:rsidRPr="002D56E1">
        <w:rPr>
          <w:rFonts w:cstheme="minorHAnsi"/>
        </w:rPr>
        <w:t xml:space="preserve">prepared through their CTE program of study to pass the industry </w:t>
      </w:r>
      <w:r w:rsidRPr="002D56E1">
        <w:rPr>
          <w:rFonts w:cstheme="minorHAnsi"/>
        </w:rPr>
        <w:t>industry-recognized credential</w:t>
      </w:r>
      <w:r w:rsidR="00E54273" w:rsidRPr="002D56E1">
        <w:rPr>
          <w:rFonts w:cstheme="minorHAnsi"/>
        </w:rPr>
        <w:t xml:space="preserve"> exam.  CTE course standards align to industry-recognized and valued </w:t>
      </w:r>
      <w:r w:rsidR="00114F21" w:rsidRPr="002D56E1">
        <w:rPr>
          <w:rFonts w:cstheme="minorHAnsi"/>
        </w:rPr>
        <w:t>certifications</w:t>
      </w:r>
      <w:r w:rsidR="00E54273" w:rsidRPr="002D56E1">
        <w:rPr>
          <w:rFonts w:cstheme="minorHAnsi"/>
        </w:rPr>
        <w:t xml:space="preserve"> and ensure that this alignment exists to appropriately prepare students.</w:t>
      </w:r>
    </w:p>
    <w:p w14:paraId="76290A57" w14:textId="77777777" w:rsidR="00E54273" w:rsidRPr="002D56E1" w:rsidRDefault="00E54273">
      <w:pPr>
        <w:spacing w:after="0" w:line="240" w:lineRule="auto"/>
        <w:rPr>
          <w:rFonts w:cstheme="minorHAnsi"/>
        </w:rPr>
      </w:pPr>
    </w:p>
    <w:p w14:paraId="1F7EAF8E" w14:textId="2410A5D1" w:rsidR="00E54273" w:rsidRPr="00876C58" w:rsidRDefault="00E54273">
      <w:pPr>
        <w:spacing w:after="0" w:line="240" w:lineRule="auto"/>
        <w:rPr>
          <w:rFonts w:cstheme="minorHAnsi"/>
        </w:rPr>
      </w:pPr>
      <w:r w:rsidRPr="00876C58">
        <w:rPr>
          <w:rFonts w:cstheme="minorHAnsi"/>
          <w:b/>
          <w:bCs/>
        </w:rPr>
        <w:t>3) Transference to Postsecondary</w:t>
      </w:r>
      <w:r w:rsidR="00876C58">
        <w:rPr>
          <w:rFonts w:cstheme="minorHAnsi"/>
          <w:b/>
          <w:bCs/>
        </w:rPr>
        <w:t>:</w:t>
      </w:r>
      <w:r w:rsidRPr="00876C58">
        <w:rPr>
          <w:rFonts w:cstheme="minorHAnsi"/>
          <w:b/>
          <w:bCs/>
        </w:rPr>
        <w:t xml:space="preserve"> </w:t>
      </w:r>
      <w:r w:rsidRPr="00876C58">
        <w:rPr>
          <w:rFonts w:cstheme="minorHAnsi"/>
        </w:rPr>
        <w:t xml:space="preserve">Transferability to postsecondary refers to </w:t>
      </w:r>
      <w:r w:rsidR="003A1550" w:rsidRPr="002D56E1">
        <w:rPr>
          <w:rFonts w:cstheme="minorHAnsi"/>
        </w:rPr>
        <w:t>industry-recognized credential</w:t>
      </w:r>
      <w:r w:rsidRPr="002D56E1">
        <w:rPr>
          <w:rFonts w:cstheme="minorHAnsi"/>
        </w:rPr>
        <w:t>s that are accepted for credit or hours by postsecondary institutions</w:t>
      </w:r>
      <w:r w:rsidR="00876C58">
        <w:rPr>
          <w:rFonts w:cstheme="minorHAnsi"/>
        </w:rPr>
        <w:t>.</w:t>
      </w:r>
    </w:p>
    <w:p w14:paraId="5A21AF7A" w14:textId="77777777" w:rsidR="006A68FA" w:rsidRPr="002D56E1" w:rsidRDefault="006A68FA">
      <w:pPr>
        <w:spacing w:after="0" w:line="240" w:lineRule="auto"/>
        <w:rPr>
          <w:rFonts w:cstheme="minorHAnsi"/>
        </w:rPr>
      </w:pPr>
    </w:p>
    <w:p w14:paraId="5955D3CE" w14:textId="350B1234" w:rsidR="00E54273" w:rsidRPr="002D56E1" w:rsidRDefault="00E54273">
      <w:pPr>
        <w:spacing w:after="0" w:line="240" w:lineRule="auto"/>
        <w:rPr>
          <w:rFonts w:cstheme="minorHAnsi"/>
        </w:rPr>
      </w:pPr>
      <w:r w:rsidRPr="00876C58">
        <w:rPr>
          <w:rFonts w:cstheme="minorHAnsi"/>
          <w:b/>
          <w:bCs/>
        </w:rPr>
        <w:t>4) Transference to High-Quality Employment</w:t>
      </w:r>
      <w:r w:rsidR="00876C58">
        <w:rPr>
          <w:rFonts w:cstheme="minorHAnsi"/>
          <w:b/>
          <w:bCs/>
        </w:rPr>
        <w:t>:</w:t>
      </w:r>
      <w:r w:rsidRPr="00876C58">
        <w:rPr>
          <w:rFonts w:cstheme="minorHAnsi"/>
          <w:b/>
          <w:bCs/>
        </w:rPr>
        <w:t xml:space="preserve"> </w:t>
      </w:r>
      <w:r w:rsidRPr="00876C58">
        <w:rPr>
          <w:rFonts w:cstheme="minorHAnsi"/>
        </w:rPr>
        <w:t xml:space="preserve">In addition to being industry valued and recognized, department-promoted </w:t>
      </w:r>
      <w:r w:rsidR="003A1550" w:rsidRPr="002D56E1">
        <w:rPr>
          <w:rFonts w:cstheme="minorHAnsi"/>
        </w:rPr>
        <w:t>industry-recognized credential</w:t>
      </w:r>
      <w:r w:rsidRPr="002D56E1">
        <w:rPr>
          <w:rFonts w:cstheme="minorHAnsi"/>
        </w:rPr>
        <w:t xml:space="preserve">s must lead to high quality employment. Therefore, all promoted </w:t>
      </w:r>
      <w:r w:rsidR="003A1550" w:rsidRPr="002D56E1">
        <w:rPr>
          <w:rFonts w:cstheme="minorHAnsi"/>
        </w:rPr>
        <w:t>industry-recognized credential</w:t>
      </w:r>
      <w:r w:rsidRPr="002D56E1">
        <w:rPr>
          <w:rFonts w:cstheme="minorHAnsi"/>
        </w:rPr>
        <w:t>s should translate into job opportunities above entry level positions.</w:t>
      </w:r>
    </w:p>
    <w:p w14:paraId="4CAB62AC" w14:textId="77777777" w:rsidR="00E54273" w:rsidRPr="002D56E1" w:rsidRDefault="00E54273">
      <w:pPr>
        <w:spacing w:after="0" w:line="240" w:lineRule="auto"/>
        <w:rPr>
          <w:rFonts w:cstheme="minorHAnsi"/>
        </w:rPr>
      </w:pPr>
    </w:p>
    <w:p w14:paraId="65F53C58" w14:textId="41F5CDDD" w:rsidR="00E54273" w:rsidRPr="002D56E1" w:rsidRDefault="00E54273">
      <w:pPr>
        <w:spacing w:after="0" w:line="240" w:lineRule="auto"/>
        <w:rPr>
          <w:rFonts w:cstheme="minorHAnsi"/>
        </w:rPr>
      </w:pPr>
      <w:r w:rsidRPr="002D56E1">
        <w:rPr>
          <w:rFonts w:cstheme="minorHAnsi"/>
        </w:rPr>
        <w:t xml:space="preserve">As districts across the state seek to prepare more students for success after high school in postsecondary and the workforce, department-promoted </w:t>
      </w:r>
      <w:r w:rsidR="003A1550" w:rsidRPr="002D56E1">
        <w:rPr>
          <w:rFonts w:cstheme="minorHAnsi"/>
        </w:rPr>
        <w:t>industry-recognized credential</w:t>
      </w:r>
      <w:r w:rsidRPr="002D56E1">
        <w:rPr>
          <w:rFonts w:cstheme="minorHAnsi"/>
        </w:rPr>
        <w:t>s should be part of any district’s larger strategic approach and priorities</w:t>
      </w:r>
      <w:r w:rsidR="005B489E" w:rsidRPr="002D56E1">
        <w:rPr>
          <w:rFonts w:cstheme="minorHAnsi"/>
        </w:rPr>
        <w:t>.</w:t>
      </w:r>
    </w:p>
    <w:p w14:paraId="0C18F056" w14:textId="77777777" w:rsidR="00F404DD" w:rsidRPr="002D56E1" w:rsidRDefault="00F404DD">
      <w:pPr>
        <w:spacing w:after="0" w:line="240" w:lineRule="auto"/>
        <w:rPr>
          <w:rFonts w:cstheme="minorHAnsi"/>
          <w:sz w:val="20"/>
          <w:szCs w:val="20"/>
        </w:rPr>
      </w:pPr>
    </w:p>
    <w:p w14:paraId="33C8CA17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38FDACB2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76D7086B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326AF652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4C786E99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4337B002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4A68210E" w14:textId="77777777" w:rsidR="003C6A4C" w:rsidRDefault="003C6A4C" w:rsidP="00F404DD">
      <w:pPr>
        <w:spacing w:after="0" w:line="240" w:lineRule="auto"/>
        <w:rPr>
          <w:sz w:val="20"/>
          <w:szCs w:val="20"/>
        </w:rPr>
      </w:pPr>
    </w:p>
    <w:p w14:paraId="17C8F83F" w14:textId="77777777" w:rsidR="003C6A4C" w:rsidRPr="003C6A4C" w:rsidRDefault="003C6A4C" w:rsidP="00F404DD">
      <w:pPr>
        <w:spacing w:after="0" w:line="240" w:lineRule="auto"/>
        <w:rPr>
          <w:sz w:val="20"/>
          <w:szCs w:val="20"/>
        </w:rPr>
      </w:pPr>
    </w:p>
    <w:p w14:paraId="13E83A6B" w14:textId="77777777" w:rsidR="00CA4D11" w:rsidRDefault="00CA4D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722"/>
      </w:tblGrid>
      <w:tr w:rsidR="00BB6C36" w:rsidRPr="00135E5F" w14:paraId="12F8D9BD" w14:textId="77777777" w:rsidTr="001531E6">
        <w:trPr>
          <w:trHeight w:val="980"/>
          <w:tblHeader/>
        </w:trPr>
        <w:tc>
          <w:tcPr>
            <w:tcW w:w="10790" w:type="dxa"/>
            <w:gridSpan w:val="2"/>
            <w:vAlign w:val="center"/>
          </w:tcPr>
          <w:p w14:paraId="4F15D0D2" w14:textId="18C20962" w:rsidR="00BB6C36" w:rsidRPr="00135E5F" w:rsidRDefault="00AA3867" w:rsidP="001531E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South Dakota</w:t>
            </w:r>
            <w:r w:rsidR="00BB6C3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="00BB6C36">
              <w:rPr>
                <w:rFonts w:ascii="Calibri"/>
                <w:b/>
                <w:spacing w:val="-1"/>
                <w:sz w:val="24"/>
              </w:rPr>
              <w:t>Department</w:t>
            </w:r>
            <w:r w:rsidR="00BB6C36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="00BB6C36">
              <w:rPr>
                <w:rFonts w:ascii="Calibri"/>
                <w:b/>
                <w:sz w:val="24"/>
              </w:rPr>
              <w:t>of</w:t>
            </w:r>
            <w:r w:rsidR="00BB6C36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="00BB6C36">
              <w:rPr>
                <w:rFonts w:ascii="Calibri"/>
                <w:b/>
                <w:spacing w:val="-1"/>
                <w:sz w:val="24"/>
              </w:rPr>
              <w:t>Education</w:t>
            </w:r>
            <w:r w:rsidR="00BB6C36">
              <w:rPr>
                <w:rFonts w:ascii="Calibri"/>
                <w:b/>
                <w:spacing w:val="-1"/>
                <w:sz w:val="24"/>
              </w:rPr>
              <w:br/>
              <w:t>Industry</w:t>
            </w:r>
            <w:r w:rsidR="00BB6C3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BB6C36">
              <w:rPr>
                <w:rFonts w:ascii="Calibri"/>
                <w:b/>
                <w:spacing w:val="-1"/>
                <w:sz w:val="24"/>
              </w:rPr>
              <w:t>Credentialing</w:t>
            </w:r>
            <w:r w:rsidR="00BB6C36">
              <w:rPr>
                <w:rFonts w:ascii="Calibri"/>
                <w:b/>
                <w:spacing w:val="-9"/>
                <w:sz w:val="24"/>
              </w:rPr>
              <w:t xml:space="preserve"> </w:t>
            </w:r>
            <w:r w:rsidR="00BB6C36">
              <w:rPr>
                <w:rFonts w:ascii="Calibri"/>
                <w:b/>
                <w:spacing w:val="-1"/>
                <w:sz w:val="24"/>
              </w:rPr>
              <w:t>Interest Request Form</w:t>
            </w:r>
            <w:r w:rsidR="00BB6C36">
              <w:rPr>
                <w:rFonts w:ascii="Calibri"/>
                <w:b/>
                <w:spacing w:val="-1"/>
                <w:sz w:val="24"/>
              </w:rPr>
              <w:br/>
              <w:t>Return</w:t>
            </w:r>
            <w:r w:rsidR="00BB6C3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="00BB6C36">
              <w:rPr>
                <w:rFonts w:ascii="Calibri"/>
                <w:b/>
                <w:spacing w:val="-1"/>
                <w:sz w:val="24"/>
              </w:rPr>
              <w:t>Form</w:t>
            </w:r>
            <w:r w:rsidR="00BB6C36"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gramStart"/>
            <w:r w:rsidR="00BB6C36">
              <w:rPr>
                <w:rFonts w:ascii="Calibri"/>
                <w:b/>
                <w:spacing w:val="-1"/>
                <w:sz w:val="24"/>
              </w:rPr>
              <w:t>to</w:t>
            </w:r>
            <w:r w:rsidR="00BB6C3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C22019">
              <w:rPr>
                <w:rFonts w:ascii="Calibri"/>
                <w:b/>
                <w:spacing w:val="-4"/>
                <w:sz w:val="24"/>
              </w:rPr>
              <w:t>:</w:t>
            </w:r>
            <w:proofErr w:type="gramEnd"/>
            <w:r w:rsidR="00956173">
              <w:rPr>
                <w:rFonts w:ascii="Calibri"/>
                <w:b/>
                <w:spacing w:val="-4"/>
                <w:sz w:val="24"/>
              </w:rPr>
              <w:t xml:space="preserve">  </w:t>
            </w:r>
            <w:r w:rsidR="00497913">
              <w:rPr>
                <w:rStyle w:val="Hyperlink"/>
                <w:rFonts w:ascii="Calibri"/>
                <w:b/>
                <w:spacing w:val="-4"/>
                <w:sz w:val="24"/>
              </w:rPr>
              <w:t>brad.scott@state.sd.us</w:t>
            </w:r>
          </w:p>
        </w:tc>
      </w:tr>
      <w:tr w:rsidR="00BB6C36" w:rsidRPr="00135E5F" w14:paraId="17012208" w14:textId="77777777" w:rsidTr="001531E6">
        <w:trPr>
          <w:trHeight w:val="368"/>
        </w:trPr>
        <w:tc>
          <w:tcPr>
            <w:tcW w:w="10790" w:type="dxa"/>
            <w:gridSpan w:val="2"/>
            <w:shd w:val="clear" w:color="auto" w:fill="EEB000"/>
          </w:tcPr>
          <w:p w14:paraId="6FC5EC24" w14:textId="77777777" w:rsidR="00BB6C36" w:rsidRPr="00135E5F" w:rsidRDefault="00BB6C36" w:rsidP="001531E6">
            <w:pPr>
              <w:spacing w:before="85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Credential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Source Information</w:t>
            </w:r>
          </w:p>
        </w:tc>
      </w:tr>
      <w:tr w:rsidR="00BB6C36" w14:paraId="08CCADEE" w14:textId="77777777" w:rsidTr="001531E6">
        <w:trPr>
          <w:trHeight w:val="432"/>
        </w:trPr>
        <w:tc>
          <w:tcPr>
            <w:tcW w:w="4068" w:type="dxa"/>
            <w:vAlign w:val="center"/>
          </w:tcPr>
          <w:p w14:paraId="2183579D" w14:textId="77777777" w:rsidR="00BB6C36" w:rsidRPr="00135E5F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Submission</w:t>
            </w:r>
          </w:p>
        </w:tc>
        <w:tc>
          <w:tcPr>
            <w:tcW w:w="6722" w:type="dxa"/>
          </w:tcPr>
          <w:p w14:paraId="46C4D92F" w14:textId="77777777" w:rsidR="00BB6C36" w:rsidRDefault="00BB6C36" w:rsidP="001531E6"/>
        </w:tc>
      </w:tr>
      <w:tr w:rsidR="00BB6C36" w14:paraId="2BFEA1B3" w14:textId="77777777" w:rsidTr="001531E6">
        <w:trPr>
          <w:trHeight w:val="576"/>
        </w:trPr>
        <w:tc>
          <w:tcPr>
            <w:tcW w:w="4068" w:type="dxa"/>
            <w:vAlign w:val="center"/>
          </w:tcPr>
          <w:p w14:paraId="2F392C60" w14:textId="77777777" w:rsidR="00BB6C36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Credential Title/Name</w:t>
            </w:r>
          </w:p>
          <w:p w14:paraId="3F681918" w14:textId="77777777" w:rsidR="00BB6C36" w:rsidRPr="00135E5F" w:rsidRDefault="00BB6C36" w:rsidP="001531E6">
            <w:pPr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(Complete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official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name)</w:t>
            </w:r>
          </w:p>
        </w:tc>
        <w:tc>
          <w:tcPr>
            <w:tcW w:w="6722" w:type="dxa"/>
          </w:tcPr>
          <w:p w14:paraId="17978CBB" w14:textId="77777777" w:rsidR="00BB6C36" w:rsidRDefault="00BB6C36" w:rsidP="001531E6"/>
        </w:tc>
      </w:tr>
      <w:tr w:rsidR="00BB6C36" w14:paraId="454E8FE8" w14:textId="77777777" w:rsidTr="001531E6">
        <w:trPr>
          <w:trHeight w:val="432"/>
        </w:trPr>
        <w:tc>
          <w:tcPr>
            <w:tcW w:w="4068" w:type="dxa"/>
            <w:vAlign w:val="center"/>
          </w:tcPr>
          <w:p w14:paraId="628E199B" w14:textId="77777777" w:rsidR="00BB6C36" w:rsidRDefault="00BB6C36" w:rsidP="001531E6">
            <w:pPr>
              <w:spacing w:before="1"/>
              <w:ind w:left="107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Source Company Name</w:t>
            </w:r>
          </w:p>
        </w:tc>
        <w:tc>
          <w:tcPr>
            <w:tcW w:w="6722" w:type="dxa"/>
          </w:tcPr>
          <w:p w14:paraId="00793763" w14:textId="77777777" w:rsidR="00BB6C36" w:rsidRDefault="00BB6C36" w:rsidP="001531E6"/>
        </w:tc>
      </w:tr>
      <w:tr w:rsidR="00BB6C36" w14:paraId="77A4D51E" w14:textId="77777777" w:rsidTr="001531E6">
        <w:trPr>
          <w:trHeight w:val="432"/>
        </w:trPr>
        <w:tc>
          <w:tcPr>
            <w:tcW w:w="4068" w:type="dxa"/>
            <w:vAlign w:val="center"/>
          </w:tcPr>
          <w:p w14:paraId="71F380EF" w14:textId="77777777" w:rsidR="00BB6C36" w:rsidRPr="00135E5F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Web Site URL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Address</w:t>
            </w:r>
          </w:p>
        </w:tc>
        <w:tc>
          <w:tcPr>
            <w:tcW w:w="6722" w:type="dxa"/>
          </w:tcPr>
          <w:p w14:paraId="25A64B55" w14:textId="77777777" w:rsidR="00BB6C36" w:rsidRDefault="00BB6C36" w:rsidP="001531E6"/>
        </w:tc>
      </w:tr>
      <w:tr w:rsidR="00BB6C36" w14:paraId="1A69EAC0" w14:textId="77777777" w:rsidTr="001531E6">
        <w:trPr>
          <w:trHeight w:val="890"/>
        </w:trPr>
        <w:tc>
          <w:tcPr>
            <w:tcW w:w="4068" w:type="dxa"/>
            <w:vAlign w:val="center"/>
          </w:tcPr>
          <w:p w14:paraId="0990C68E" w14:textId="77777777" w:rsidR="00BB6C36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Contact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Information</w:t>
            </w:r>
            <w:r w:rsidR="00B72309">
              <w:rPr>
                <w:rFonts w:ascii="Calibri"/>
                <w:b/>
                <w:spacing w:val="-1"/>
              </w:rPr>
              <w:t xml:space="preserve"> of Requester</w:t>
            </w:r>
          </w:p>
          <w:p w14:paraId="121DE35F" w14:textId="77777777" w:rsidR="00BB6C36" w:rsidRPr="00135E5F" w:rsidRDefault="00BB6C36" w:rsidP="001531E6">
            <w:pPr>
              <w:ind w:left="107" w:righ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(Name,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Telephone,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E-Mail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Address)</w:t>
            </w:r>
          </w:p>
        </w:tc>
        <w:tc>
          <w:tcPr>
            <w:tcW w:w="6722" w:type="dxa"/>
          </w:tcPr>
          <w:p w14:paraId="1FA86651" w14:textId="77777777" w:rsidR="00BB6C36" w:rsidRDefault="00BB6C36" w:rsidP="001531E6"/>
        </w:tc>
      </w:tr>
      <w:tr w:rsidR="00BB6C36" w:rsidRPr="00135E5F" w14:paraId="25C514B8" w14:textId="77777777" w:rsidTr="001531E6">
        <w:trPr>
          <w:trHeight w:val="422"/>
        </w:trPr>
        <w:tc>
          <w:tcPr>
            <w:tcW w:w="10790" w:type="dxa"/>
            <w:gridSpan w:val="2"/>
            <w:shd w:val="clear" w:color="auto" w:fill="EEB000"/>
            <w:vAlign w:val="center"/>
          </w:tcPr>
          <w:p w14:paraId="6C5F7980" w14:textId="77777777" w:rsidR="00BB6C36" w:rsidRPr="00135E5F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Credential Contractor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Information</w:t>
            </w:r>
          </w:p>
        </w:tc>
      </w:tr>
      <w:tr w:rsidR="00BB6C36" w14:paraId="4DC7EF0E" w14:textId="77777777" w:rsidTr="001531E6">
        <w:trPr>
          <w:trHeight w:val="962"/>
        </w:trPr>
        <w:tc>
          <w:tcPr>
            <w:tcW w:w="4068" w:type="dxa"/>
            <w:vAlign w:val="center"/>
          </w:tcPr>
          <w:p w14:paraId="14B89C01" w14:textId="77777777" w:rsidR="00BB6C36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Contractor Company Name</w:t>
            </w:r>
          </w:p>
          <w:p w14:paraId="09459EF2" w14:textId="77777777" w:rsidR="00BB6C36" w:rsidRPr="00135E5F" w:rsidRDefault="00BB6C36" w:rsidP="001531E6">
            <w:pPr>
              <w:ind w:left="107" w:right="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(Company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managing the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credential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different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Source)</w:t>
            </w:r>
          </w:p>
        </w:tc>
        <w:tc>
          <w:tcPr>
            <w:tcW w:w="6722" w:type="dxa"/>
          </w:tcPr>
          <w:p w14:paraId="4EEF4F74" w14:textId="77777777" w:rsidR="00BB6C36" w:rsidRDefault="00BB6C36" w:rsidP="001531E6"/>
        </w:tc>
      </w:tr>
      <w:tr w:rsidR="00BB6C36" w14:paraId="4DF64EB4" w14:textId="77777777" w:rsidTr="001531E6">
        <w:trPr>
          <w:trHeight w:val="962"/>
        </w:trPr>
        <w:tc>
          <w:tcPr>
            <w:tcW w:w="4068" w:type="dxa"/>
            <w:vAlign w:val="center"/>
          </w:tcPr>
          <w:p w14:paraId="0A2AC4BB" w14:textId="77777777" w:rsidR="00BB6C36" w:rsidRPr="00135E5F" w:rsidRDefault="00BB6C36" w:rsidP="001531E6">
            <w:pPr>
              <w:spacing w:before="2" w:line="239" w:lineRule="auto"/>
              <w:ind w:left="107" w:right="5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Contact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Information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(Include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email,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web</w:t>
            </w:r>
            <w:r>
              <w:rPr>
                <w:rFonts w:ascii="Calibri"/>
                <w:spacing w:val="-1"/>
              </w:rPr>
              <w:t>site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phone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number)</w:t>
            </w:r>
          </w:p>
        </w:tc>
        <w:tc>
          <w:tcPr>
            <w:tcW w:w="6722" w:type="dxa"/>
          </w:tcPr>
          <w:p w14:paraId="25C9E8D7" w14:textId="77777777" w:rsidR="00BB6C36" w:rsidRDefault="00BB6C36" w:rsidP="001531E6"/>
        </w:tc>
      </w:tr>
      <w:tr w:rsidR="00BB6C36" w:rsidRPr="00135E5F" w14:paraId="24F4CA49" w14:textId="77777777" w:rsidTr="001531E6">
        <w:trPr>
          <w:trHeight w:val="395"/>
        </w:trPr>
        <w:tc>
          <w:tcPr>
            <w:tcW w:w="10790" w:type="dxa"/>
            <w:gridSpan w:val="2"/>
            <w:shd w:val="clear" w:color="auto" w:fill="EEB000"/>
            <w:vAlign w:val="center"/>
          </w:tcPr>
          <w:p w14:paraId="7D363DFB" w14:textId="77777777" w:rsidR="00BB6C36" w:rsidRPr="00135E5F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Test Administration</w:t>
            </w:r>
          </w:p>
        </w:tc>
      </w:tr>
      <w:tr w:rsidR="00BB6C36" w14:paraId="69D429E9" w14:textId="77777777" w:rsidTr="001531E6">
        <w:trPr>
          <w:trHeight w:val="665"/>
        </w:trPr>
        <w:tc>
          <w:tcPr>
            <w:tcW w:w="4068" w:type="dxa"/>
            <w:vAlign w:val="center"/>
          </w:tcPr>
          <w:p w14:paraId="5E010EFC" w14:textId="77777777" w:rsidR="00BB6C36" w:rsidRDefault="00BB6C36" w:rsidP="001531E6">
            <w:pPr>
              <w:spacing w:before="1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Test </w:t>
            </w:r>
            <w:r>
              <w:rPr>
                <w:rFonts w:ascii="Calibri"/>
                <w:b/>
                <w:spacing w:val="-1"/>
              </w:rPr>
              <w:t>Site</w:t>
            </w:r>
          </w:p>
          <w:p w14:paraId="69A8C9CA" w14:textId="77777777" w:rsidR="00BB6C36" w:rsidRPr="00135E5F" w:rsidRDefault="00BB6C36" w:rsidP="001531E6">
            <w:pPr>
              <w:ind w:left="107" w:righ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(School,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Online,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Offsite,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details)</w:t>
            </w:r>
          </w:p>
        </w:tc>
        <w:tc>
          <w:tcPr>
            <w:tcW w:w="6722" w:type="dxa"/>
            <w:vAlign w:val="center"/>
          </w:tcPr>
          <w:p w14:paraId="0B5227F9" w14:textId="77777777" w:rsidR="00BB6C36" w:rsidRDefault="00BB6C36" w:rsidP="001531E6"/>
        </w:tc>
      </w:tr>
      <w:tr w:rsidR="00BB6C36" w14:paraId="66B86B18" w14:textId="77777777" w:rsidTr="001531E6">
        <w:trPr>
          <w:trHeight w:val="872"/>
        </w:trPr>
        <w:tc>
          <w:tcPr>
            <w:tcW w:w="4068" w:type="dxa"/>
            <w:vAlign w:val="center"/>
          </w:tcPr>
          <w:p w14:paraId="0B58C12A" w14:textId="77777777" w:rsidR="00BB6C36" w:rsidRDefault="00BB6C36" w:rsidP="001531E6">
            <w:pPr>
              <w:spacing w:before="4" w:line="268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Teaching Aids</w:t>
            </w:r>
            <w:r>
              <w:rPr>
                <w:rFonts w:ascii="Calibri"/>
                <w:spacing w:val="-1"/>
              </w:rPr>
              <w:t>?</w:t>
            </w:r>
          </w:p>
          <w:p w14:paraId="66F722DA" w14:textId="77777777" w:rsidR="00BB6C36" w:rsidRPr="00135E5F" w:rsidRDefault="00BB6C36" w:rsidP="001531E6">
            <w:pPr>
              <w:ind w:left="108" w:right="5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(Pre-test,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study guide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blueprint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available)</w:t>
            </w:r>
          </w:p>
        </w:tc>
        <w:tc>
          <w:tcPr>
            <w:tcW w:w="6722" w:type="dxa"/>
          </w:tcPr>
          <w:p w14:paraId="3200E0AF" w14:textId="77777777" w:rsidR="00BB6C36" w:rsidRDefault="00BB6C36" w:rsidP="001531E6">
            <w:r>
              <w:t>List all available:</w:t>
            </w:r>
          </w:p>
        </w:tc>
      </w:tr>
      <w:tr w:rsidR="00BB6C36" w14:paraId="1C39862A" w14:textId="77777777" w:rsidTr="001531E6">
        <w:trPr>
          <w:trHeight w:val="530"/>
        </w:trPr>
        <w:tc>
          <w:tcPr>
            <w:tcW w:w="4068" w:type="dxa"/>
            <w:vAlign w:val="center"/>
          </w:tcPr>
          <w:p w14:paraId="4BF16989" w14:textId="77777777" w:rsidR="00BB6C36" w:rsidRPr="00135E5F" w:rsidRDefault="00BB6C36" w:rsidP="001531E6">
            <w:pPr>
              <w:ind w:left="107" w:righ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Details on accessing Teaching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Aids</w:t>
            </w:r>
          </w:p>
        </w:tc>
        <w:tc>
          <w:tcPr>
            <w:tcW w:w="6722" w:type="dxa"/>
            <w:vAlign w:val="center"/>
          </w:tcPr>
          <w:p w14:paraId="076A833E" w14:textId="77777777" w:rsidR="00BB6C36" w:rsidRDefault="00BB6C36" w:rsidP="001531E6"/>
        </w:tc>
      </w:tr>
      <w:tr w:rsidR="00BB6C36" w14:paraId="55E360A3" w14:textId="77777777" w:rsidTr="001531E6">
        <w:trPr>
          <w:trHeight w:val="674"/>
        </w:trPr>
        <w:tc>
          <w:tcPr>
            <w:tcW w:w="4068" w:type="dxa"/>
          </w:tcPr>
          <w:p w14:paraId="65DCCC47" w14:textId="77777777" w:rsidR="00BB6C36" w:rsidRDefault="00BB6C36" w:rsidP="001531E6">
            <w:pPr>
              <w:spacing w:before="60" w:after="60"/>
              <w:ind w:left="101" w:right="14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Please indicate:</w:t>
            </w:r>
          </w:p>
          <w:p w14:paraId="6295A385" w14:textId="77777777" w:rsidR="00BB6C36" w:rsidRDefault="00BB6C36" w:rsidP="001531E6">
            <w:pPr>
              <w:ind w:left="101" w:right="14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ab/>
              <w:t>Number of test items</w:t>
            </w:r>
          </w:p>
        </w:tc>
        <w:tc>
          <w:tcPr>
            <w:tcW w:w="6722" w:type="dxa"/>
          </w:tcPr>
          <w:p w14:paraId="21AF1C74" w14:textId="77777777" w:rsidR="00BB6C36" w:rsidRDefault="00BB6C36" w:rsidP="001531E6"/>
        </w:tc>
      </w:tr>
      <w:tr w:rsidR="00BB6C36" w14:paraId="6184A7A1" w14:textId="77777777" w:rsidTr="001531E6">
        <w:trPr>
          <w:trHeight w:val="395"/>
        </w:trPr>
        <w:tc>
          <w:tcPr>
            <w:tcW w:w="4068" w:type="dxa"/>
            <w:vAlign w:val="center"/>
          </w:tcPr>
          <w:p w14:paraId="0EFF2688" w14:textId="77777777" w:rsidR="00BB6C36" w:rsidRDefault="00BB6C36" w:rsidP="001531E6">
            <w:pPr>
              <w:ind w:left="101" w:right="14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ab/>
              <w:t>Time allowed (minutes)</w:t>
            </w:r>
          </w:p>
        </w:tc>
        <w:tc>
          <w:tcPr>
            <w:tcW w:w="6722" w:type="dxa"/>
            <w:vAlign w:val="center"/>
          </w:tcPr>
          <w:p w14:paraId="6D75F6A9" w14:textId="77777777" w:rsidR="00BB6C36" w:rsidRDefault="00BB6C36" w:rsidP="001531E6"/>
        </w:tc>
      </w:tr>
      <w:tr w:rsidR="00BB6C36" w14:paraId="1B866468" w14:textId="77777777" w:rsidTr="001531E6">
        <w:trPr>
          <w:trHeight w:val="359"/>
        </w:trPr>
        <w:tc>
          <w:tcPr>
            <w:tcW w:w="4068" w:type="dxa"/>
            <w:vAlign w:val="center"/>
          </w:tcPr>
          <w:p w14:paraId="391FBD9B" w14:textId="77777777" w:rsidR="00BB6C36" w:rsidRDefault="00BB6C36" w:rsidP="001531E6">
            <w:pPr>
              <w:ind w:left="101" w:right="14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ab/>
              <w:t>Passing score (Percentage)</w:t>
            </w:r>
          </w:p>
        </w:tc>
        <w:tc>
          <w:tcPr>
            <w:tcW w:w="6722" w:type="dxa"/>
            <w:vAlign w:val="center"/>
          </w:tcPr>
          <w:p w14:paraId="11B9AF4A" w14:textId="77777777" w:rsidR="00BB6C36" w:rsidRDefault="00BB6C36" w:rsidP="001531E6"/>
        </w:tc>
      </w:tr>
      <w:tr w:rsidR="00BB6C36" w14:paraId="51966175" w14:textId="77777777" w:rsidTr="001531E6">
        <w:trPr>
          <w:trHeight w:val="422"/>
        </w:trPr>
        <w:tc>
          <w:tcPr>
            <w:tcW w:w="4068" w:type="dxa"/>
            <w:vAlign w:val="center"/>
          </w:tcPr>
          <w:p w14:paraId="0DC697F1" w14:textId="77777777" w:rsidR="00BB6C36" w:rsidRDefault="00BB6C36" w:rsidP="001531E6">
            <w:pPr>
              <w:ind w:left="101" w:right="14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ab/>
              <w:t>Cost</w:t>
            </w:r>
          </w:p>
        </w:tc>
        <w:tc>
          <w:tcPr>
            <w:tcW w:w="6722" w:type="dxa"/>
            <w:vAlign w:val="center"/>
          </w:tcPr>
          <w:p w14:paraId="16BFA7D5" w14:textId="77777777" w:rsidR="00BB6C36" w:rsidRDefault="00BB6C36" w:rsidP="001531E6"/>
        </w:tc>
      </w:tr>
      <w:tr w:rsidR="00BB6C36" w14:paraId="0A3774C1" w14:textId="77777777" w:rsidTr="001531E6">
        <w:trPr>
          <w:trHeight w:val="611"/>
        </w:trPr>
        <w:tc>
          <w:tcPr>
            <w:tcW w:w="4068" w:type="dxa"/>
            <w:vAlign w:val="center"/>
          </w:tcPr>
          <w:p w14:paraId="11259F7F" w14:textId="77777777" w:rsidR="00BB6C36" w:rsidRDefault="00BB6C36" w:rsidP="001531E6">
            <w:pPr>
              <w:spacing w:before="2" w:line="239" w:lineRule="auto"/>
              <w:ind w:left="107" w:right="529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Is the instructor allowed to take this test?</w:t>
            </w:r>
          </w:p>
        </w:tc>
        <w:tc>
          <w:tcPr>
            <w:tcW w:w="6722" w:type="dxa"/>
            <w:vAlign w:val="center"/>
          </w:tcPr>
          <w:p w14:paraId="6B648461" w14:textId="77777777" w:rsidR="00BB6C36" w:rsidRDefault="00BB6C36" w:rsidP="001531E6">
            <w:pPr>
              <w:tabs>
                <w:tab w:val="left" w:pos="972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7128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7128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BB6C36" w14:paraId="0318092E" w14:textId="77777777" w:rsidTr="001531E6">
        <w:trPr>
          <w:trHeight w:val="1232"/>
        </w:trPr>
        <w:tc>
          <w:tcPr>
            <w:tcW w:w="4068" w:type="dxa"/>
            <w:vAlign w:val="center"/>
          </w:tcPr>
          <w:p w14:paraId="0C86B8CE" w14:textId="77777777" w:rsidR="00BB6C36" w:rsidRPr="00135E5F" w:rsidRDefault="00BB6C36" w:rsidP="001531E6">
            <w:pPr>
              <w:spacing w:before="1"/>
              <w:ind w:left="107" w:righ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Additional information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3"/>
              </w:rPr>
              <w:t xml:space="preserve"> a</w:t>
            </w:r>
            <w:r>
              <w:rPr>
                <w:rFonts w:ascii="Calibri"/>
                <w:b/>
                <w:spacing w:val="-1"/>
              </w:rPr>
              <w:t>ssist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1"/>
              </w:rPr>
              <w:t xml:space="preserve"> determining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suitability of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credential</w:t>
            </w:r>
          </w:p>
        </w:tc>
        <w:tc>
          <w:tcPr>
            <w:tcW w:w="6722" w:type="dxa"/>
            <w:vAlign w:val="center"/>
          </w:tcPr>
          <w:p w14:paraId="276C5C27" w14:textId="77777777" w:rsidR="00BB6C36" w:rsidRDefault="00BB6C36" w:rsidP="001531E6"/>
        </w:tc>
      </w:tr>
      <w:tr w:rsidR="00BB6C36" w14:paraId="1D20340D" w14:textId="77777777" w:rsidTr="001531E6">
        <w:trPr>
          <w:trHeight w:val="1340"/>
        </w:trPr>
        <w:tc>
          <w:tcPr>
            <w:tcW w:w="4068" w:type="dxa"/>
            <w:vAlign w:val="center"/>
          </w:tcPr>
          <w:p w14:paraId="4C24E85A" w14:textId="77777777" w:rsidR="00BB6C36" w:rsidRDefault="00BB6C36" w:rsidP="001531E6">
            <w:pPr>
              <w:spacing w:before="1" w:line="276" w:lineRule="auto"/>
              <w:ind w:left="107" w:righ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</w:t>
            </w:r>
            <w:r>
              <w:rPr>
                <w:rFonts w:ascii="Calibri"/>
                <w:b/>
                <w:spacing w:val="-1"/>
              </w:rPr>
              <w:t xml:space="preserve"> special accommodations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for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student</w:t>
            </w:r>
            <w:r>
              <w:rPr>
                <w:rFonts w:ascii="Calibri"/>
                <w:b/>
              </w:rPr>
              <w:t xml:space="preserve"> test takers </w:t>
            </w:r>
            <w:r>
              <w:rPr>
                <w:rFonts w:ascii="Calibri"/>
                <w:b/>
                <w:spacing w:val="-2"/>
              </w:rPr>
              <w:t xml:space="preserve">allowed?  </w:t>
            </w:r>
          </w:p>
          <w:p w14:paraId="3EF298D8" w14:textId="77777777" w:rsidR="00BB6C36" w:rsidRPr="00135E5F" w:rsidRDefault="00BB6C36" w:rsidP="001531E6">
            <w:pPr>
              <w:spacing w:before="2"/>
              <w:ind w:left="107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/>
                <w:b/>
                <w:spacing w:val="-1"/>
              </w:rPr>
              <w:t>Please specify:</w:t>
            </w:r>
          </w:p>
        </w:tc>
        <w:tc>
          <w:tcPr>
            <w:tcW w:w="6722" w:type="dxa"/>
            <w:vAlign w:val="center"/>
          </w:tcPr>
          <w:p w14:paraId="7BDE6045" w14:textId="77777777" w:rsidR="00BB6C36" w:rsidRDefault="00BB6C36" w:rsidP="001531E6"/>
        </w:tc>
      </w:tr>
    </w:tbl>
    <w:p w14:paraId="7779894C" w14:textId="77777777" w:rsidR="00CA4D11" w:rsidRDefault="00CA4D11" w:rsidP="003C6A4C"/>
    <w:sectPr w:rsidR="00CA4D11" w:rsidSect="002D56E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FD"/>
    <w:rsid w:val="00092389"/>
    <w:rsid w:val="00114F21"/>
    <w:rsid w:val="001B7128"/>
    <w:rsid w:val="002322FD"/>
    <w:rsid w:val="002D56E1"/>
    <w:rsid w:val="00333EFE"/>
    <w:rsid w:val="003A1550"/>
    <w:rsid w:val="003C6A4C"/>
    <w:rsid w:val="004672FD"/>
    <w:rsid w:val="00497913"/>
    <w:rsid w:val="00523F2A"/>
    <w:rsid w:val="005B489E"/>
    <w:rsid w:val="00653902"/>
    <w:rsid w:val="006A68FA"/>
    <w:rsid w:val="006B3111"/>
    <w:rsid w:val="00841313"/>
    <w:rsid w:val="00876C58"/>
    <w:rsid w:val="008F4B24"/>
    <w:rsid w:val="00956173"/>
    <w:rsid w:val="009A246F"/>
    <w:rsid w:val="00AA3867"/>
    <w:rsid w:val="00B72309"/>
    <w:rsid w:val="00BB6C36"/>
    <w:rsid w:val="00C22019"/>
    <w:rsid w:val="00CA4D11"/>
    <w:rsid w:val="00E54273"/>
    <w:rsid w:val="00E60681"/>
    <w:rsid w:val="00F404D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6DFA"/>
  <w15:chartTrackingRefBased/>
  <w15:docId w15:val="{ADA648F5-5003-4F43-8D46-57C504E9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C3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6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C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1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doe.s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FD8E3C8.dotm</Template>
  <TotalTime>2</TotalTime>
  <Pages>3</Pages>
  <Words>620</Words>
  <Characters>3535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Brad</dc:creator>
  <cp:keywords/>
  <dc:description/>
  <cp:lastModifiedBy>Scott, Brad</cp:lastModifiedBy>
  <cp:revision>2</cp:revision>
  <dcterms:created xsi:type="dcterms:W3CDTF">2018-09-20T13:56:00Z</dcterms:created>
  <dcterms:modified xsi:type="dcterms:W3CDTF">2018-09-20T13:56:00Z</dcterms:modified>
</cp:coreProperties>
</file>