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DF" w:rsidRDefault="00621A18" w:rsidP="00621A18">
      <w:pPr>
        <w:jc w:val="center"/>
      </w:pPr>
      <w:r>
        <w:t>Milbank Algebra 2 SLO Group</w:t>
      </w:r>
    </w:p>
    <w:p w:rsidR="00621A18" w:rsidRDefault="000F53F8" w:rsidP="00621A18">
      <w:pPr>
        <w:jc w:val="center"/>
      </w:pPr>
      <w:bookmarkStart w:id="0" w:name="_GoBack"/>
      <w:r>
        <w:t xml:space="preserve">Properties of Functions and </w:t>
      </w:r>
      <w:r w:rsidR="00531278">
        <w:t>Transformations</w:t>
      </w:r>
    </w:p>
    <w:p w:rsidR="00621A18" w:rsidRDefault="00621A18" w:rsidP="00621A18">
      <w:pPr>
        <w:jc w:val="center"/>
      </w:pPr>
      <w:r>
        <w:t xml:space="preserve">Clay </w:t>
      </w:r>
      <w:proofErr w:type="spellStart"/>
      <w:r>
        <w:t>Bleeker</w:t>
      </w:r>
      <w:proofErr w:type="spellEnd"/>
    </w:p>
    <w:p w:rsidR="00621A18" w:rsidRDefault="00621A18" w:rsidP="00621A18">
      <w:pPr>
        <w:jc w:val="center"/>
      </w:pPr>
    </w:p>
    <w:p w:rsidR="00621A18" w:rsidRDefault="00621A18" w:rsidP="00621A18">
      <w:pPr>
        <w:jc w:val="center"/>
      </w:pPr>
      <w:r>
        <w:t>Standards Addressed:</w:t>
      </w:r>
    </w:p>
    <w:p w:rsidR="00621A18" w:rsidRPr="005A7AF2" w:rsidRDefault="00621A18" w:rsidP="00621A18">
      <w:pPr>
        <w:jc w:val="center"/>
        <w:rPr>
          <w:sz w:val="16"/>
          <w:szCs w:val="16"/>
        </w:rPr>
      </w:pPr>
      <w:r w:rsidRPr="005A7AF2">
        <w:rPr>
          <w:sz w:val="16"/>
          <w:szCs w:val="16"/>
        </w:rPr>
        <w:t>Interpreting Functions</w:t>
      </w:r>
    </w:p>
    <w:p w:rsidR="00621A18" w:rsidRDefault="00F5240C" w:rsidP="00621A18">
      <w:pPr>
        <w:jc w:val="center"/>
        <w:rPr>
          <w:sz w:val="16"/>
          <w:szCs w:val="16"/>
        </w:rPr>
      </w:pPr>
      <w:r>
        <w:fldChar w:fldCharType="begin"/>
      </w:r>
      <w:r>
        <w:instrText xml:space="preserve"> HYPERLINK "https://docs.google.com/document/d/1sYhL4sj2HiFnYZdAeHa8At6oQjf587Pf37Bbe1DFtTk/edit?usp=sharing&amp;authkey=CMOvl8wD" \t "_blank" </w:instrText>
      </w:r>
      <w:r>
        <w:fldChar w:fldCharType="separate"/>
      </w:r>
      <w:r w:rsidR="00621A18" w:rsidRPr="005A7AF2">
        <w:rPr>
          <w:rStyle w:val="Hyperlink"/>
          <w:rFonts w:ascii="Trebuchet MS" w:hAnsi="Trebuchet MS"/>
          <w:color w:val="000000"/>
          <w:sz w:val="16"/>
          <w:szCs w:val="16"/>
          <w:shd w:val="clear" w:color="auto" w:fill="FFFFFF"/>
        </w:rPr>
        <w:t>HSF.IF.4</w:t>
      </w:r>
      <w:r>
        <w:rPr>
          <w:rStyle w:val="Hyperlink"/>
          <w:rFonts w:ascii="Trebuchet MS" w:hAnsi="Trebuchet MS"/>
          <w:color w:val="000000"/>
          <w:sz w:val="16"/>
          <w:szCs w:val="16"/>
          <w:shd w:val="clear" w:color="auto" w:fill="FFFFFF"/>
        </w:rPr>
        <w:fldChar w:fldCharType="end"/>
      </w:r>
    </w:p>
    <w:p w:rsidR="00621A18" w:rsidRPr="005A7AF2" w:rsidRDefault="00621A18" w:rsidP="00621A18">
      <w:pPr>
        <w:jc w:val="center"/>
        <w:rPr>
          <w:sz w:val="16"/>
          <w:szCs w:val="16"/>
        </w:rPr>
      </w:pPr>
      <w:r w:rsidRPr="005A7AF2">
        <w:rPr>
          <w:sz w:val="16"/>
          <w:szCs w:val="16"/>
        </w:rPr>
        <w:t>Interpreting Functions</w:t>
      </w:r>
    </w:p>
    <w:p w:rsidR="00621A18" w:rsidRDefault="00621A18" w:rsidP="00621A18">
      <w:pPr>
        <w:jc w:val="center"/>
        <w:rPr>
          <w:sz w:val="16"/>
          <w:szCs w:val="16"/>
        </w:rPr>
      </w:pPr>
      <w:r>
        <w:rPr>
          <w:rFonts w:ascii="Trebuchet MS" w:hAnsi="Trebuchet MS"/>
          <w:sz w:val="16"/>
          <w:szCs w:val="16"/>
          <w:shd w:val="clear" w:color="auto" w:fill="FFFFFF"/>
        </w:rPr>
        <w:t>HSF.IF.5</w:t>
      </w:r>
    </w:p>
    <w:p w:rsidR="00621A18" w:rsidRPr="005A7AF2" w:rsidRDefault="00621A18" w:rsidP="00621A18">
      <w:pPr>
        <w:jc w:val="center"/>
        <w:rPr>
          <w:sz w:val="16"/>
          <w:szCs w:val="16"/>
        </w:rPr>
      </w:pPr>
      <w:r w:rsidRPr="005A7AF2">
        <w:rPr>
          <w:sz w:val="16"/>
          <w:szCs w:val="16"/>
        </w:rPr>
        <w:t>Interpreting Functions</w:t>
      </w:r>
    </w:p>
    <w:p w:rsidR="00621A18" w:rsidRDefault="00621A18" w:rsidP="00621A18">
      <w:pPr>
        <w:jc w:val="center"/>
        <w:rPr>
          <w:sz w:val="16"/>
          <w:szCs w:val="16"/>
        </w:rPr>
      </w:pPr>
      <w:r>
        <w:rPr>
          <w:rFonts w:ascii="Trebuchet MS" w:hAnsi="Trebuchet MS"/>
          <w:sz w:val="16"/>
          <w:szCs w:val="16"/>
          <w:shd w:val="clear" w:color="auto" w:fill="FFFFFF"/>
        </w:rPr>
        <w:t>HSF.IF.7</w:t>
      </w:r>
    </w:p>
    <w:p w:rsidR="00621A18" w:rsidRPr="005A7AF2" w:rsidRDefault="00621A18" w:rsidP="00621A18">
      <w:pPr>
        <w:jc w:val="center"/>
        <w:rPr>
          <w:sz w:val="16"/>
          <w:szCs w:val="16"/>
        </w:rPr>
      </w:pPr>
      <w:r w:rsidRPr="005A7AF2">
        <w:rPr>
          <w:sz w:val="16"/>
          <w:szCs w:val="16"/>
        </w:rPr>
        <w:t>Interpreting Functions</w:t>
      </w:r>
    </w:p>
    <w:p w:rsidR="00621A18" w:rsidRDefault="00621A18" w:rsidP="00621A18">
      <w:pPr>
        <w:jc w:val="center"/>
        <w:rPr>
          <w:sz w:val="16"/>
          <w:szCs w:val="16"/>
        </w:rPr>
      </w:pPr>
      <w:r>
        <w:rPr>
          <w:rFonts w:ascii="Trebuchet MS" w:hAnsi="Trebuchet MS"/>
          <w:sz w:val="16"/>
          <w:szCs w:val="16"/>
          <w:shd w:val="clear" w:color="auto" w:fill="FFFFFF"/>
        </w:rPr>
        <w:t>HSF.IF.8</w:t>
      </w:r>
    </w:p>
    <w:p w:rsidR="00621A18" w:rsidRPr="005A7AF2" w:rsidRDefault="00621A18" w:rsidP="00621A18">
      <w:pPr>
        <w:jc w:val="center"/>
        <w:rPr>
          <w:sz w:val="16"/>
          <w:szCs w:val="16"/>
        </w:rPr>
      </w:pPr>
      <w:r w:rsidRPr="005A7AF2">
        <w:rPr>
          <w:sz w:val="16"/>
          <w:szCs w:val="16"/>
        </w:rPr>
        <w:t>Interpreting Functions</w:t>
      </w: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  <w:r>
        <w:rPr>
          <w:rFonts w:ascii="Trebuchet MS" w:hAnsi="Trebuchet MS"/>
          <w:sz w:val="16"/>
          <w:szCs w:val="16"/>
          <w:shd w:val="clear" w:color="auto" w:fill="FFFFFF"/>
        </w:rPr>
        <w:t>HSF.IF.9</w:t>
      </w:r>
    </w:p>
    <w:bookmarkEnd w:id="0"/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4374FE" w:rsidRPr="00E82D91" w:rsidRDefault="004374FE" w:rsidP="00621A18">
      <w:pPr>
        <w:jc w:val="center"/>
        <w:rPr>
          <w:rFonts w:ascii="Calibri" w:hAnsi="Calibri"/>
          <w:shd w:val="clear" w:color="auto" w:fill="FFFFFF"/>
        </w:rPr>
      </w:pPr>
    </w:p>
    <w:p w:rsidR="004374FE" w:rsidRPr="00E82D91" w:rsidRDefault="004374FE" w:rsidP="00621A18">
      <w:pPr>
        <w:jc w:val="center"/>
        <w:rPr>
          <w:rFonts w:ascii="Calibri" w:hAnsi="Calibri"/>
          <w:shd w:val="clear" w:color="auto" w:fill="FFFFFF"/>
        </w:rPr>
      </w:pPr>
      <w:r w:rsidRPr="00E82D91">
        <w:rPr>
          <w:rFonts w:ascii="Calibri" w:hAnsi="Calibri"/>
          <w:shd w:val="clear" w:color="auto" w:fill="FFFFFF"/>
        </w:rPr>
        <w:t>A calculator could be used to complete this assessment</w:t>
      </w:r>
      <w:r w:rsidR="000F53F8" w:rsidRPr="00E82D91">
        <w:rPr>
          <w:rFonts w:ascii="Calibri" w:hAnsi="Calibri"/>
          <w:shd w:val="clear" w:color="auto" w:fill="FFFFFF"/>
        </w:rPr>
        <w:t>,</w:t>
      </w:r>
      <w:r w:rsidRPr="00E82D91">
        <w:rPr>
          <w:rFonts w:ascii="Calibri" w:hAnsi="Calibri"/>
          <w:shd w:val="clear" w:color="auto" w:fill="FFFFFF"/>
        </w:rPr>
        <w:t xml:space="preserve"> but is not needed.</w:t>
      </w: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jc w:val="center"/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4374FE">
      <w:pPr>
        <w:rPr>
          <w:rFonts w:ascii="Trebuchet MS" w:hAnsi="Trebuchet MS"/>
          <w:sz w:val="16"/>
          <w:szCs w:val="16"/>
          <w:shd w:val="clear" w:color="auto" w:fill="FFFFFF"/>
        </w:rPr>
      </w:pPr>
    </w:p>
    <w:p w:rsidR="00621A18" w:rsidRDefault="00621A18" w:rsidP="00621A18">
      <w:pPr>
        <w:rPr>
          <w:rFonts w:ascii="Trebuchet MS" w:hAnsi="Trebuchet MS"/>
          <w:shd w:val="clear" w:color="auto" w:fill="FFFFFF"/>
        </w:rPr>
      </w:pPr>
    </w:p>
    <w:p w:rsidR="00621A18" w:rsidRPr="000F53F8" w:rsidRDefault="00621A18" w:rsidP="00621A18">
      <w:pPr>
        <w:rPr>
          <w:rFonts w:ascii="Trebuchet MS" w:hAnsi="Trebuchet MS"/>
          <w:color w:val="FF0000"/>
          <w:shd w:val="clear" w:color="auto" w:fill="FFFFFF"/>
        </w:rPr>
      </w:pPr>
      <w:r w:rsidRPr="000F53F8">
        <w:rPr>
          <w:rFonts w:ascii="Trebuchet MS" w:hAnsi="Trebuchet MS"/>
          <w:color w:val="FF0000"/>
          <w:shd w:val="clear" w:color="auto" w:fill="FFFFFF"/>
        </w:rPr>
        <w:t xml:space="preserve">Identify the type of function that is graphed below, </w:t>
      </w:r>
      <w:r w:rsidR="000F53F8" w:rsidRPr="000F53F8">
        <w:rPr>
          <w:rFonts w:ascii="Trebuchet MS" w:hAnsi="Trebuchet MS"/>
          <w:color w:val="FF0000"/>
          <w:shd w:val="clear" w:color="auto" w:fill="FFFFFF"/>
        </w:rPr>
        <w:t>and then</w:t>
      </w:r>
      <w:r w:rsidRPr="000F53F8">
        <w:rPr>
          <w:rFonts w:ascii="Trebuchet MS" w:hAnsi="Trebuchet MS"/>
          <w:color w:val="FF0000"/>
          <w:shd w:val="clear" w:color="auto" w:fill="FFFFFF"/>
        </w:rPr>
        <w:t xml:space="preserve"> determine the domain and range of each.</w:t>
      </w:r>
    </w:p>
    <w:p w:rsidR="00621A18" w:rsidRPr="000F53F8" w:rsidRDefault="004374FE" w:rsidP="00621A18">
      <w:pPr>
        <w:rPr>
          <w:noProof/>
          <w:color w:val="FF0000"/>
        </w:rPr>
      </w:pPr>
      <w:r w:rsidRPr="000F53F8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B166BAD" wp14:editId="262DD352">
            <wp:simplePos x="0" y="0"/>
            <wp:positionH relativeFrom="column">
              <wp:posOffset>4617720</wp:posOffset>
            </wp:positionH>
            <wp:positionV relativeFrom="paragraph">
              <wp:posOffset>-2540</wp:posOffset>
            </wp:positionV>
            <wp:extent cx="1273175" cy="139446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3F8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66D07B79" wp14:editId="671DC385">
            <wp:simplePos x="0" y="0"/>
            <wp:positionH relativeFrom="column">
              <wp:posOffset>2540</wp:posOffset>
            </wp:positionH>
            <wp:positionV relativeFrom="paragraph">
              <wp:posOffset>-2540</wp:posOffset>
            </wp:positionV>
            <wp:extent cx="1376045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3F8"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4430C2F7" wp14:editId="1DB45493">
            <wp:simplePos x="0" y="0"/>
            <wp:positionH relativeFrom="column">
              <wp:posOffset>2270760</wp:posOffset>
            </wp:positionH>
            <wp:positionV relativeFrom="paragraph">
              <wp:posOffset>43180</wp:posOffset>
            </wp:positionV>
            <wp:extent cx="1343660" cy="1348740"/>
            <wp:effectExtent l="0" t="0" r="889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A18" w:rsidRPr="000F53F8">
        <w:rPr>
          <w:noProof/>
          <w:color w:val="FF0000"/>
        </w:rPr>
        <w:t xml:space="preserve"> </w:t>
      </w:r>
    </w:p>
    <w:p w:rsidR="004374FE" w:rsidRPr="000F53F8" w:rsidRDefault="004374FE" w:rsidP="00621A18">
      <w:pPr>
        <w:rPr>
          <w:noProof/>
          <w:color w:val="FF0000"/>
        </w:rPr>
      </w:pPr>
    </w:p>
    <w:p w:rsidR="004374FE" w:rsidRPr="000F53F8" w:rsidRDefault="004374FE" w:rsidP="00621A18">
      <w:pPr>
        <w:rPr>
          <w:noProof/>
          <w:color w:val="FF0000"/>
        </w:rPr>
      </w:pPr>
    </w:p>
    <w:p w:rsidR="004374FE" w:rsidRPr="000F53F8" w:rsidRDefault="004374FE" w:rsidP="00621A18">
      <w:pPr>
        <w:rPr>
          <w:noProof/>
          <w:color w:val="FF0000"/>
        </w:rPr>
      </w:pPr>
    </w:p>
    <w:p w:rsidR="004374FE" w:rsidRPr="000F53F8" w:rsidRDefault="004374FE" w:rsidP="00621A18">
      <w:pPr>
        <w:rPr>
          <w:noProof/>
          <w:color w:val="FF0000"/>
        </w:rPr>
      </w:pPr>
    </w:p>
    <w:p w:rsidR="004374FE" w:rsidRPr="000F53F8" w:rsidRDefault="004374FE" w:rsidP="00621A18">
      <w:pPr>
        <w:rPr>
          <w:noProof/>
          <w:color w:val="FF0000"/>
        </w:rPr>
      </w:pPr>
      <w:r w:rsidRPr="000F53F8">
        <w:rPr>
          <w:noProof/>
          <w:color w:val="FF0000"/>
        </w:rPr>
        <w:t>Type: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Type: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Type:</w:t>
      </w:r>
    </w:p>
    <w:p w:rsidR="004374FE" w:rsidRPr="000F53F8" w:rsidRDefault="004374FE" w:rsidP="00621A18">
      <w:pPr>
        <w:rPr>
          <w:noProof/>
          <w:color w:val="FF0000"/>
        </w:rPr>
      </w:pPr>
      <w:r w:rsidRPr="000F53F8">
        <w:rPr>
          <w:noProof/>
          <w:color w:val="FF0000"/>
        </w:rPr>
        <w:t>Domain: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Domain: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Domain:</w:t>
      </w:r>
    </w:p>
    <w:p w:rsidR="004374FE" w:rsidRPr="000F53F8" w:rsidRDefault="004374FE" w:rsidP="00621A18">
      <w:pPr>
        <w:rPr>
          <w:noProof/>
          <w:color w:val="FF0000"/>
        </w:rPr>
      </w:pPr>
      <w:r w:rsidRPr="000F53F8">
        <w:rPr>
          <w:noProof/>
          <w:color w:val="FF0000"/>
        </w:rPr>
        <w:t>Range: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Range:</w:t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</w:r>
      <w:r w:rsidRPr="000F53F8">
        <w:rPr>
          <w:noProof/>
          <w:color w:val="FF0000"/>
        </w:rPr>
        <w:tab/>
        <w:t>Range:</w:t>
      </w:r>
    </w:p>
    <w:p w:rsidR="004374FE" w:rsidRDefault="004374FE" w:rsidP="00621A18"/>
    <w:p w:rsidR="004374FE" w:rsidRDefault="000F53F8" w:rsidP="00621A18">
      <w:r>
        <w:t>Matching</w:t>
      </w:r>
    </w:p>
    <w:p w:rsidR="004374FE" w:rsidRDefault="000F53F8" w:rsidP="004374FE">
      <w:r>
        <w:t>Classify each function by writing the function name to the left of an equation.</w:t>
      </w:r>
    </w:p>
    <w:p w:rsidR="004374FE" w:rsidRPr="00316D62" w:rsidRDefault="004374FE" w:rsidP="000F53F8">
      <w:pPr>
        <w:jc w:val="right"/>
      </w:pPr>
    </w:p>
    <w:p w:rsidR="004374FE" w:rsidRDefault="004374FE" w:rsidP="00462420">
      <w:pPr>
        <w:ind w:left="5040" w:firstLine="720"/>
      </w:pPr>
      <w:r>
        <w:t>__________</w:t>
      </w:r>
      <w:r w:rsidR="000F53F8">
        <w:t>_____________1</w:t>
      </w:r>
      <w:r>
        <w:t xml:space="preserve">. </w:t>
      </w:r>
      <w:r w:rsidRPr="00C14BA5">
        <w:object w:dxaOrig="13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16pt" o:ole="">
            <v:imagedata r:id="rId9" o:title=""/>
          </v:shape>
          <o:OLEObject Type="Embed" ProgID="Equation.DSMT4" ShapeID="_x0000_i1025" DrawAspect="Content" ObjectID="_1404146575" r:id="rId10"/>
        </w:object>
      </w:r>
    </w:p>
    <w:p w:rsidR="004374FE" w:rsidRDefault="000F53F8" w:rsidP="00462420">
      <w:pPr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E9EAB" wp14:editId="0AC9BC4C">
                <wp:simplePos x="0" y="0"/>
                <wp:positionH relativeFrom="column">
                  <wp:posOffset>327660</wp:posOffset>
                </wp:positionH>
                <wp:positionV relativeFrom="paragraph">
                  <wp:posOffset>96520</wp:posOffset>
                </wp:positionV>
                <wp:extent cx="1684020" cy="2659380"/>
                <wp:effectExtent l="0" t="0" r="1143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F8" w:rsidRDefault="000F53F8">
                            <w:r>
                              <w:t xml:space="preserve">Rational </w:t>
                            </w:r>
                          </w:p>
                          <w:p w:rsidR="000F53F8" w:rsidRDefault="000F53F8">
                            <w:r>
                              <w:t>Logarithmic</w:t>
                            </w:r>
                          </w:p>
                          <w:p w:rsidR="000F53F8" w:rsidRDefault="000F53F8">
                            <w:r>
                              <w:t>Quadratic</w:t>
                            </w:r>
                          </w:p>
                          <w:p w:rsidR="000F53F8" w:rsidRDefault="000F53F8">
                            <w:r>
                              <w:t>Linear</w:t>
                            </w:r>
                          </w:p>
                          <w:p w:rsidR="000F53F8" w:rsidRDefault="000F53F8">
                            <w:r>
                              <w:t>Square Root</w:t>
                            </w:r>
                          </w:p>
                          <w:p w:rsidR="000F53F8" w:rsidRDefault="000F53F8">
                            <w:r>
                              <w:t>Cubic</w:t>
                            </w:r>
                          </w:p>
                          <w:p w:rsidR="000F53F8" w:rsidRDefault="000F53F8">
                            <w:r>
                              <w:t>Exponential</w:t>
                            </w:r>
                          </w:p>
                          <w:p w:rsidR="000F53F8" w:rsidRDefault="000F53F8">
                            <w:r>
                              <w:t>Absolute Value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8pt;margin-top:7.6pt;width:132.6pt;height:20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">
                <v:textbox>
                  <w:txbxContent>
                    <w:p w:rsidR="000F53F8" w:rsidRDefault="000F53F8">
                      <w:r>
                        <w:t xml:space="preserve">Rational </w:t>
                      </w:r>
                    </w:p>
                    <w:p w:rsidR="000F53F8" w:rsidRDefault="000F53F8">
                      <w:r>
                        <w:t>Logarithmic</w:t>
                      </w:r>
                    </w:p>
                    <w:p w:rsidR="000F53F8" w:rsidRDefault="000F53F8">
                      <w:r>
                        <w:t>Quadratic</w:t>
                      </w:r>
                    </w:p>
                    <w:p w:rsidR="000F53F8" w:rsidRDefault="000F53F8">
                      <w:r>
                        <w:t>Linear</w:t>
                      </w:r>
                    </w:p>
                    <w:p w:rsidR="000F53F8" w:rsidRDefault="000F53F8">
                      <w:r>
                        <w:t>Square Root</w:t>
                      </w:r>
                    </w:p>
                    <w:p w:rsidR="000F53F8" w:rsidRDefault="000F53F8">
                      <w:r>
                        <w:t>Cubic</w:t>
                      </w:r>
                    </w:p>
                    <w:p w:rsidR="000F53F8" w:rsidRDefault="000F53F8">
                      <w:r>
                        <w:t>Exponential</w:t>
                      </w:r>
                    </w:p>
                    <w:p w:rsidR="000F53F8" w:rsidRDefault="000F53F8">
                      <w:r>
                        <w:t>Absolute Value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_______________________2</w:t>
      </w:r>
      <w:r w:rsidR="004374FE">
        <w:t xml:space="preserve">. </w:t>
      </w:r>
      <w:r w:rsidR="004374FE" w:rsidRPr="00056554">
        <w:object w:dxaOrig="1120" w:dyaOrig="360">
          <v:shape id="_x0000_i1026" type="#_x0000_t75" style="width:56pt;height:18pt" o:ole="">
            <v:imagedata r:id="rId11" o:title=""/>
          </v:shape>
          <o:OLEObject Type="Embed" ProgID="Equation.DSMT4" ShapeID="_x0000_i1026" DrawAspect="Content" ObjectID="_1404146576" r:id="rId12"/>
        </w:object>
      </w:r>
    </w:p>
    <w:p w:rsidR="004374FE" w:rsidRDefault="000F53F8" w:rsidP="00462420">
      <w:pPr>
        <w:ind w:left="5040" w:firstLine="720"/>
      </w:pPr>
      <w:r>
        <w:t>_______________________3</w:t>
      </w:r>
      <w:r w:rsidR="004374FE">
        <w:t xml:space="preserve">. </w:t>
      </w:r>
      <w:r w:rsidR="004374FE" w:rsidRPr="00C14BA5">
        <w:object w:dxaOrig="1480" w:dyaOrig="360">
          <v:shape id="_x0000_i1027" type="#_x0000_t75" style="width:74pt;height:18pt" o:ole="">
            <v:imagedata r:id="rId13" o:title=""/>
          </v:shape>
          <o:OLEObject Type="Embed" ProgID="Equation.DSMT4" ShapeID="_x0000_i1027" DrawAspect="Content" ObjectID="_1404146577" r:id="rId14"/>
        </w:object>
      </w:r>
    </w:p>
    <w:p w:rsidR="004374FE" w:rsidRDefault="000F53F8" w:rsidP="00462420">
      <w:pPr>
        <w:ind w:left="5040" w:firstLine="720"/>
      </w:pPr>
      <w:r>
        <w:t>_______________________4</w:t>
      </w:r>
      <w:r w:rsidR="004374FE">
        <w:t xml:space="preserve">. </w:t>
      </w:r>
      <w:r w:rsidR="004374FE" w:rsidRPr="00C14BA5">
        <w:object w:dxaOrig="1300" w:dyaOrig="400">
          <v:shape id="_x0000_i1028" type="#_x0000_t75" style="width:65pt;height:20pt" o:ole="">
            <v:imagedata r:id="rId15" o:title=""/>
          </v:shape>
          <o:OLEObject Type="Embed" ProgID="Equation.DSMT4" ShapeID="_x0000_i1028" DrawAspect="Content" ObjectID="_1404146578" r:id="rId16"/>
        </w:object>
      </w:r>
    </w:p>
    <w:p w:rsidR="004374FE" w:rsidRDefault="000F53F8" w:rsidP="00462420">
      <w:pPr>
        <w:ind w:left="5040" w:firstLine="720"/>
      </w:pPr>
      <w:r>
        <w:t>_______________________5</w:t>
      </w:r>
      <w:r w:rsidR="004374FE">
        <w:t xml:space="preserve">. </w:t>
      </w:r>
      <w:r w:rsidRPr="000F53F8">
        <w:rPr>
          <w:position w:val="-10"/>
        </w:rPr>
        <w:object w:dxaOrig="1320" w:dyaOrig="360">
          <v:shape id="_x0000_i1029" type="#_x0000_t75" style="width:65pt;height:18pt" o:ole="">
            <v:imagedata r:id="rId17" o:title=""/>
          </v:shape>
          <o:OLEObject Type="Embed" ProgID="Equation.DSMT4" ShapeID="_x0000_i1029" DrawAspect="Content" ObjectID="_1404146579" r:id="rId18"/>
        </w:object>
      </w:r>
    </w:p>
    <w:p w:rsidR="004374FE" w:rsidRPr="00A92ACE" w:rsidRDefault="000F53F8" w:rsidP="00462420">
      <w:pPr>
        <w:ind w:left="5040" w:firstLine="720"/>
      </w:pPr>
      <w:r>
        <w:t>_______________________6</w:t>
      </w:r>
      <w:r w:rsidR="004374FE">
        <w:t xml:space="preserve">. </w:t>
      </w:r>
      <w:r w:rsidR="004374FE" w:rsidRPr="00056554">
        <w:object w:dxaOrig="1280" w:dyaOrig="620">
          <v:shape id="_x0000_i1030" type="#_x0000_t75" style="width:64pt;height:31pt" o:ole="">
            <v:imagedata r:id="rId19" o:title=""/>
          </v:shape>
          <o:OLEObject Type="Embed" ProgID="Equation.DSMT4" ShapeID="_x0000_i1030" DrawAspect="Content" ObjectID="_1404146580" r:id="rId20"/>
        </w:object>
      </w:r>
    </w:p>
    <w:p w:rsidR="004374FE" w:rsidRPr="00A92ACE" w:rsidRDefault="000F53F8" w:rsidP="00462420">
      <w:pPr>
        <w:ind w:left="5040" w:firstLine="720"/>
      </w:pPr>
      <w:r>
        <w:t>_______________________7</w:t>
      </w:r>
      <w:r w:rsidR="004374FE">
        <w:t xml:space="preserve">. </w:t>
      </w:r>
      <w:r w:rsidR="004374FE" w:rsidRPr="00056554">
        <w:object w:dxaOrig="1400" w:dyaOrig="380">
          <v:shape id="_x0000_i1031" type="#_x0000_t75" style="width:70pt;height:19pt" o:ole="">
            <v:imagedata r:id="rId21" o:title=""/>
          </v:shape>
          <o:OLEObject Type="Embed" ProgID="Equation.DSMT4" ShapeID="_x0000_i1031" DrawAspect="Content" ObjectID="_1404146581" r:id="rId22"/>
        </w:object>
      </w:r>
    </w:p>
    <w:p w:rsidR="004374FE" w:rsidRPr="00732046" w:rsidRDefault="000F53F8" w:rsidP="00462420">
      <w:pPr>
        <w:ind w:left="5760"/>
      </w:pPr>
      <w:r>
        <w:t>_______________________8</w:t>
      </w:r>
      <w:r w:rsidR="004374FE">
        <w:t xml:space="preserve">. </w:t>
      </w:r>
      <w:r w:rsidR="004374FE" w:rsidRPr="00056554">
        <w:object w:dxaOrig="1660" w:dyaOrig="320">
          <v:shape id="_x0000_i1032" type="#_x0000_t75" style="width:83pt;height:16pt" o:ole="">
            <v:imagedata r:id="rId23" o:title=""/>
          </v:shape>
          <o:OLEObject Type="Embed" ProgID="Equation.DSMT4" ShapeID="_x0000_i1032" DrawAspect="Content" ObjectID="_1404146582" r:id="rId24"/>
        </w:object>
      </w:r>
    </w:p>
    <w:p w:rsidR="004374FE" w:rsidRDefault="004374FE" w:rsidP="00621A18"/>
    <w:p w:rsidR="00462420" w:rsidRDefault="00462420" w:rsidP="00621A18"/>
    <w:p w:rsidR="00462420" w:rsidRDefault="00462420" w:rsidP="00621A18"/>
    <w:p w:rsidR="00462420" w:rsidRDefault="00462420" w:rsidP="00621A18"/>
    <w:p w:rsidR="00462420" w:rsidRPr="00CD0489" w:rsidRDefault="00462420" w:rsidP="00621A18">
      <w:pPr>
        <w:rPr>
          <w:color w:val="FF0000"/>
        </w:rPr>
      </w:pPr>
      <w:r>
        <w:lastRenderedPageBreak/>
        <w:t>Compare the given function to the r</w:t>
      </w:r>
      <w:r w:rsidR="00CD0489">
        <w:t>espective parent function. (EXAMPLE:</w:t>
      </w:r>
      <w:r>
        <w:t xml:space="preserve"> This graph shifts the parent function 2 units up and 3 units left.)</w:t>
      </w:r>
      <w:r w:rsidR="00CD0489">
        <w:t xml:space="preserve"> (</w:t>
      </w:r>
      <w:r w:rsidR="00CD0489">
        <w:rPr>
          <w:color w:val="FF0000"/>
        </w:rPr>
        <w:t xml:space="preserve">NOTE: Teacher discretion on what you expect from your students in regards to a “shrink or stretch.” </w:t>
      </w:r>
    </w:p>
    <w:p w:rsidR="00462420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9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460" w:dyaOrig="400">
          <v:shape id="_x0000_i1033" type="#_x0000_t75" style="width:64pt;height:17pt" o:ole="">
            <v:imagedata r:id="rId25" o:title=""/>
          </v:shape>
          <o:OLEObject Type="Embed" ProgID="Equation.DSMT4" ShapeID="_x0000_i1033" DrawAspect="Content" ObjectID="_1404146583" r:id="rId26"/>
        </w:object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ab/>
      </w:r>
    </w:p>
    <w:p w:rsidR="00462420" w:rsidRDefault="00462420" w:rsidP="00462420">
      <w:pPr>
        <w:spacing w:after="0" w:line="480" w:lineRule="auto"/>
        <w:rPr>
          <w:rFonts w:cs="Arial"/>
        </w:rPr>
      </w:pP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10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579" w:dyaOrig="400">
          <v:shape id="_x0000_i1034" type="#_x0000_t75" style="width:69pt;height:17pt" o:ole="">
            <v:imagedata r:id="rId27" o:title=""/>
          </v:shape>
          <o:OLEObject Type="Embed" ProgID="Equation.DSMT4" ShapeID="_x0000_i1034" DrawAspect="Content" ObjectID="_1404146584" r:id="rId28"/>
        </w:object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 xml:space="preserve"> </w:t>
      </w:r>
    </w:p>
    <w:p w:rsidR="00462420" w:rsidRPr="006A6419" w:rsidRDefault="00462420" w:rsidP="00462420">
      <w:pPr>
        <w:spacing w:after="0" w:line="480" w:lineRule="auto"/>
        <w:rPr>
          <w:rFonts w:cs="Arial"/>
        </w:rPr>
      </w:pPr>
    </w:p>
    <w:p w:rsidR="00462420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11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24"/>
        </w:rPr>
        <w:object w:dxaOrig="1200" w:dyaOrig="620">
          <v:shape id="_x0000_i1035" type="#_x0000_t75" style="width:53pt;height:27pt" o:ole="">
            <v:imagedata r:id="rId29" o:title=""/>
          </v:shape>
          <o:OLEObject Type="Embed" ProgID="Equation.DSMT4" ShapeID="_x0000_i1035" DrawAspect="Content" ObjectID="_1404146585" r:id="rId30"/>
        </w:object>
      </w:r>
      <w:r w:rsidRPr="006A6419">
        <w:rPr>
          <w:rFonts w:cs="Arial"/>
        </w:rPr>
        <w:tab/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ab/>
      </w:r>
    </w:p>
    <w:p w:rsidR="00462420" w:rsidRDefault="00462420" w:rsidP="00462420">
      <w:pPr>
        <w:spacing w:after="0" w:line="480" w:lineRule="auto"/>
        <w:rPr>
          <w:rFonts w:cs="Arial"/>
        </w:rPr>
      </w:pP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12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380" w:dyaOrig="400">
          <v:shape id="_x0000_i1036" type="#_x0000_t75" style="width:61pt;height:17pt" o:ole="">
            <v:imagedata r:id="rId31" o:title=""/>
          </v:shape>
          <o:OLEObject Type="Embed" ProgID="Equation.DSMT4" ShapeID="_x0000_i1036" DrawAspect="Content" ObjectID="_1404146586" r:id="rId32"/>
        </w:object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_________________________________________________________________________  </w:t>
      </w: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 w:rsidRPr="006A6419">
        <w:rPr>
          <w:rFonts w:cs="Arial"/>
        </w:rPr>
        <w:t xml:space="preserve">      </w:t>
      </w:r>
    </w:p>
    <w:p w:rsidR="00462420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13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24"/>
        </w:rPr>
        <w:object w:dxaOrig="980" w:dyaOrig="620">
          <v:shape id="_x0000_i1037" type="#_x0000_t75" style="width:43pt;height:27pt" o:ole="">
            <v:imagedata r:id="rId33" o:title=""/>
          </v:shape>
          <o:OLEObject Type="Embed" ProgID="Equation.DSMT4" ShapeID="_x0000_i1037" DrawAspect="Content" ObjectID="_1404146587" r:id="rId34"/>
        </w:object>
      </w:r>
      <w:r w:rsidRPr="006A6419">
        <w:rPr>
          <w:rFonts w:cs="Arial"/>
        </w:rPr>
        <w:tab/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ab/>
      </w:r>
    </w:p>
    <w:p w:rsidR="00462420" w:rsidRDefault="00462420" w:rsidP="00462420">
      <w:pPr>
        <w:spacing w:after="0" w:line="480" w:lineRule="auto"/>
        <w:rPr>
          <w:rFonts w:cs="Arial"/>
        </w:rPr>
      </w:pP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14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24"/>
        </w:rPr>
        <w:object w:dxaOrig="1820" w:dyaOrig="620">
          <v:shape id="_x0000_i1038" type="#_x0000_t75" style="width:80pt;height:27pt" o:ole="">
            <v:imagedata r:id="rId35" o:title=""/>
          </v:shape>
          <o:OLEObject Type="Embed" ProgID="Equation.DSMT4" ShapeID="_x0000_i1038" DrawAspect="Content" ObjectID="_1404146588" r:id="rId36"/>
        </w:object>
      </w:r>
      <w:r w:rsidRPr="006A6419">
        <w:rPr>
          <w:rFonts w:cs="Arial"/>
        </w:rPr>
        <w:t xml:space="preserve"> </w:t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 xml:space="preserve"> </w:t>
      </w: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 w:rsidRPr="006A6419">
        <w:rPr>
          <w:rFonts w:cs="Arial"/>
        </w:rPr>
        <w:t xml:space="preserve">        </w:t>
      </w:r>
    </w:p>
    <w:p w:rsidR="00462420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15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880" w:dyaOrig="400">
          <v:shape id="_x0000_i1039" type="#_x0000_t75" style="width:82pt;height:17pt" o:ole="">
            <v:imagedata r:id="rId37" o:title=""/>
          </v:shape>
          <o:OLEObject Type="Embed" ProgID="Equation.DSMT4" ShapeID="_x0000_i1039" DrawAspect="Content" ObjectID="_1404146589" r:id="rId38"/>
        </w:object>
      </w:r>
      <w:r>
        <w:rPr>
          <w:rFonts w:cs="Arial"/>
        </w:rPr>
        <w:tab/>
        <w:t>_________________________________________________________________________</w:t>
      </w:r>
    </w:p>
    <w:p w:rsidR="00462420" w:rsidRDefault="00462420" w:rsidP="00462420">
      <w:pPr>
        <w:spacing w:after="0" w:line="480" w:lineRule="auto"/>
        <w:rPr>
          <w:rFonts w:cs="Arial"/>
        </w:rPr>
      </w:pP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16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560" w:dyaOrig="420">
          <v:shape id="_x0000_i1040" type="#_x0000_t75" style="width:67pt;height:18pt" o:ole="">
            <v:imagedata r:id="rId39" o:title=""/>
          </v:shape>
          <o:OLEObject Type="Embed" ProgID="Equation.DSMT4" ShapeID="_x0000_i1040" DrawAspect="Content" ObjectID="_1404146590" r:id="rId40"/>
        </w:object>
      </w:r>
      <w:r>
        <w:rPr>
          <w:rFonts w:cs="Arial"/>
        </w:rPr>
        <w:tab/>
        <w:t>_________________________________________________________________________</w:t>
      </w: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 w:rsidRPr="006A6419">
        <w:rPr>
          <w:rFonts w:cs="Arial"/>
        </w:rPr>
        <w:t xml:space="preserve">  </w:t>
      </w:r>
    </w:p>
    <w:p w:rsidR="00462420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17</w:t>
      </w:r>
      <w:r w:rsidRPr="006A6419">
        <w:rPr>
          <w:rFonts w:cs="Arial"/>
        </w:rPr>
        <w:t xml:space="preserve">.  </w:t>
      </w:r>
      <w:r w:rsidRPr="006A6419">
        <w:rPr>
          <w:rFonts w:cs="Arial"/>
          <w:position w:val="-14"/>
        </w:rPr>
        <w:object w:dxaOrig="1260" w:dyaOrig="400">
          <v:shape id="_x0000_i1041" type="#_x0000_t75" style="width:63pt;height:20pt" o:ole="">
            <v:imagedata r:id="rId41" o:title=""/>
          </v:shape>
          <o:OLEObject Type="Embed" ProgID="Equation.DSMT4" ShapeID="_x0000_i1041" DrawAspect="Content" ObjectID="_1404146591" r:id="rId42"/>
        </w:object>
      </w:r>
      <w:r>
        <w:rPr>
          <w:rFonts w:cs="Arial"/>
        </w:rPr>
        <w:tab/>
        <w:t>_________________________________________________________________________</w:t>
      </w:r>
    </w:p>
    <w:p w:rsidR="00462420" w:rsidRDefault="00462420" w:rsidP="00462420">
      <w:pPr>
        <w:spacing w:after="0" w:line="480" w:lineRule="auto"/>
        <w:rPr>
          <w:rFonts w:cs="Arial"/>
        </w:rPr>
      </w:pPr>
    </w:p>
    <w:p w:rsidR="00462420" w:rsidRPr="006A6419" w:rsidRDefault="00462420" w:rsidP="00462420">
      <w:pPr>
        <w:spacing w:after="0" w:line="480" w:lineRule="auto"/>
        <w:rPr>
          <w:rFonts w:cs="Arial"/>
        </w:rPr>
      </w:pPr>
      <w:r>
        <w:rPr>
          <w:rFonts w:cs="Arial"/>
        </w:rPr>
        <w:t>18</w:t>
      </w:r>
      <w:r w:rsidRPr="006A6419">
        <w:rPr>
          <w:rFonts w:cs="Arial"/>
        </w:rPr>
        <w:t xml:space="preserve">. </w:t>
      </w:r>
      <w:r w:rsidRPr="006A6419">
        <w:rPr>
          <w:rFonts w:cs="Arial"/>
          <w:position w:val="-24"/>
        </w:rPr>
        <w:object w:dxaOrig="1420" w:dyaOrig="620">
          <v:shape id="_x0000_i1042" type="#_x0000_t75" style="width:61pt;height:27pt" o:ole="">
            <v:imagedata r:id="rId43" o:title=""/>
          </v:shape>
          <o:OLEObject Type="Embed" ProgID="Equation.DSMT4" ShapeID="_x0000_i1042" DrawAspect="Content" ObjectID="_1404146592" r:id="rId44"/>
        </w:object>
      </w:r>
      <w:r w:rsidRPr="006A6419">
        <w:rPr>
          <w:rFonts w:cs="Arial"/>
        </w:rPr>
        <w:t xml:space="preserve">    </w:t>
      </w:r>
      <w:r>
        <w:rPr>
          <w:rFonts w:cs="Arial"/>
        </w:rPr>
        <w:tab/>
        <w:t>_________________________________________________________________________</w:t>
      </w:r>
      <w:r w:rsidRPr="006A6419">
        <w:rPr>
          <w:rFonts w:cs="Arial"/>
        </w:rPr>
        <w:t xml:space="preserve"> </w:t>
      </w:r>
    </w:p>
    <w:p w:rsidR="00462420" w:rsidRDefault="00462420" w:rsidP="00621A18"/>
    <w:p w:rsidR="00CD0489" w:rsidRDefault="00CD0489" w:rsidP="00621A18"/>
    <w:p w:rsidR="00CD0489" w:rsidRDefault="00CD0489" w:rsidP="00621A18"/>
    <w:p w:rsidR="002775CC" w:rsidRPr="003D758F" w:rsidRDefault="002775CC" w:rsidP="00621A18">
      <w:pPr>
        <w:rPr>
          <w:color w:val="1F497D" w:themeColor="text2"/>
        </w:rPr>
      </w:pPr>
      <w:r w:rsidRPr="003D758F">
        <w:rPr>
          <w:color w:val="1F497D" w:themeColor="text2"/>
        </w:rPr>
        <w:lastRenderedPageBreak/>
        <w:t xml:space="preserve">Create an equation that satisfies the given conditions. </w:t>
      </w:r>
      <w:r w:rsidR="003D758F" w:rsidRPr="003D758F">
        <w:rPr>
          <w:color w:val="1F497D" w:themeColor="text2"/>
        </w:rPr>
        <w:t xml:space="preserve"> Use f(x) notation (Notation is teacher preference.)</w:t>
      </w:r>
    </w:p>
    <w:p w:rsidR="005D7DBE" w:rsidRPr="003D758F" w:rsidRDefault="002775CC" w:rsidP="00621A18">
      <w:pPr>
        <w:rPr>
          <w:color w:val="1F497D" w:themeColor="text2"/>
        </w:rPr>
      </w:pPr>
      <w:r w:rsidRPr="003D758F">
        <w:rPr>
          <w:color w:val="1F497D" w:themeColor="text2"/>
        </w:rPr>
        <w:t xml:space="preserve"> </w:t>
      </w: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19. </w:t>
      </w:r>
      <w:r w:rsidR="002775CC" w:rsidRPr="003D758F">
        <w:rPr>
          <w:color w:val="1F497D" w:themeColor="text2"/>
        </w:rPr>
        <w:t>A rational equation that is shifted 6 units to the left.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Pr="003D758F" w:rsidRDefault="002775CC" w:rsidP="002775CC">
      <w:pPr>
        <w:rPr>
          <w:color w:val="1F497D" w:themeColor="text2"/>
        </w:rPr>
      </w:pP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20. </w:t>
      </w:r>
      <w:r w:rsidR="002775CC" w:rsidRPr="003D758F">
        <w:rPr>
          <w:color w:val="1F497D" w:themeColor="text2"/>
        </w:rPr>
        <w:t>A logarithmic equation that is shifted 7 units to the right and 9 units down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Pr="003D758F" w:rsidRDefault="002775CC" w:rsidP="002775CC">
      <w:pPr>
        <w:ind w:left="720"/>
        <w:rPr>
          <w:color w:val="1F497D" w:themeColor="text2"/>
        </w:rPr>
      </w:pP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21. </w:t>
      </w:r>
      <w:r w:rsidR="002775CC" w:rsidRPr="003D758F">
        <w:rPr>
          <w:color w:val="1F497D" w:themeColor="text2"/>
        </w:rPr>
        <w:t>An exponential function that is shifted 4 units down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Pr="003D758F" w:rsidRDefault="002775CC" w:rsidP="002775CC">
      <w:pPr>
        <w:ind w:left="720"/>
        <w:rPr>
          <w:color w:val="1F497D" w:themeColor="text2"/>
        </w:rPr>
      </w:pP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22. </w:t>
      </w:r>
      <w:r w:rsidR="002775CC" w:rsidRPr="003D758F">
        <w:rPr>
          <w:color w:val="1F497D" w:themeColor="text2"/>
        </w:rPr>
        <w:t>An exponential function that is shifted 2 units to the left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Pr="003D758F" w:rsidRDefault="002775CC" w:rsidP="002775CC">
      <w:pPr>
        <w:ind w:left="720"/>
        <w:rPr>
          <w:color w:val="1F497D" w:themeColor="text2"/>
        </w:rPr>
      </w:pP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23. </w:t>
      </w:r>
      <w:r w:rsidR="002775CC" w:rsidRPr="003D758F">
        <w:rPr>
          <w:color w:val="1F497D" w:themeColor="text2"/>
        </w:rPr>
        <w:t>A square root function that is shifted 8 units to the right and 2 units up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Pr="003D758F" w:rsidRDefault="002775CC" w:rsidP="002775CC">
      <w:pPr>
        <w:ind w:left="720"/>
        <w:rPr>
          <w:color w:val="1F497D" w:themeColor="text2"/>
        </w:rPr>
      </w:pPr>
    </w:p>
    <w:p w:rsidR="002775CC" w:rsidRPr="003D758F" w:rsidRDefault="003D758F" w:rsidP="002775CC">
      <w:pPr>
        <w:rPr>
          <w:color w:val="1F497D" w:themeColor="text2"/>
        </w:rPr>
      </w:pPr>
      <w:r w:rsidRPr="003D758F">
        <w:rPr>
          <w:color w:val="1F497D" w:themeColor="text2"/>
        </w:rPr>
        <w:t xml:space="preserve">24. </w:t>
      </w:r>
      <w:r w:rsidR="002775CC" w:rsidRPr="003D758F">
        <w:rPr>
          <w:color w:val="1F497D" w:themeColor="text2"/>
        </w:rPr>
        <w:t>A linear equation that is shifted 5 units up</w:t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</w:r>
      <w:r w:rsidRPr="003D758F">
        <w:rPr>
          <w:color w:val="1F497D" w:themeColor="text2"/>
        </w:rPr>
        <w:tab/>
        <w:t>__________________________</w:t>
      </w:r>
    </w:p>
    <w:p w:rsidR="002775CC" w:rsidRDefault="002775CC" w:rsidP="00621A18"/>
    <w:p w:rsidR="002775CC" w:rsidRDefault="002775CC" w:rsidP="00621A18"/>
    <w:p w:rsidR="003D758F" w:rsidRPr="00E65BA0" w:rsidRDefault="003D758F" w:rsidP="00621A18">
      <w:pPr>
        <w:rPr>
          <w:color w:val="1F497D" w:themeColor="text2"/>
        </w:rPr>
      </w:pPr>
    </w:p>
    <w:p w:rsidR="003D758F" w:rsidRPr="00E65BA0" w:rsidRDefault="003D758F" w:rsidP="00621A18">
      <w:pPr>
        <w:rPr>
          <w:color w:val="1F497D" w:themeColor="text2"/>
        </w:rPr>
      </w:pPr>
      <w:r w:rsidRPr="00E65BA0">
        <w:rPr>
          <w:noProof/>
          <w:color w:val="1F497D" w:themeColor="text2"/>
        </w:rPr>
        <w:drawing>
          <wp:anchor distT="0" distB="0" distL="114300" distR="114300" simplePos="0" relativeHeight="251667456" behindDoc="1" locked="0" layoutInCell="1" allowOverlap="1" wp14:anchorId="598A36D4" wp14:editId="2666360A">
            <wp:simplePos x="0" y="0"/>
            <wp:positionH relativeFrom="column">
              <wp:posOffset>4819650</wp:posOffset>
            </wp:positionH>
            <wp:positionV relativeFrom="paragraph">
              <wp:posOffset>145415</wp:posOffset>
            </wp:positionV>
            <wp:extent cx="1274624" cy="1495425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62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A0">
        <w:rPr>
          <w:noProof/>
          <w:color w:val="1F497D" w:themeColor="text2"/>
        </w:rPr>
        <w:drawing>
          <wp:anchor distT="0" distB="0" distL="114300" distR="114300" simplePos="0" relativeHeight="251666432" behindDoc="1" locked="0" layoutInCell="1" allowOverlap="1" wp14:anchorId="72655FC5" wp14:editId="3618016D">
            <wp:simplePos x="0" y="0"/>
            <wp:positionH relativeFrom="column">
              <wp:posOffset>2686050</wp:posOffset>
            </wp:positionH>
            <wp:positionV relativeFrom="paragraph">
              <wp:posOffset>145415</wp:posOffset>
            </wp:positionV>
            <wp:extent cx="1266825" cy="14382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A0">
        <w:rPr>
          <w:noProof/>
          <w:color w:val="1F497D" w:themeColor="text2"/>
        </w:rPr>
        <w:drawing>
          <wp:anchor distT="0" distB="0" distL="114300" distR="114300" simplePos="0" relativeHeight="251665408" behindDoc="1" locked="0" layoutInCell="1" allowOverlap="1" wp14:anchorId="3A363723" wp14:editId="4CEE0578">
            <wp:simplePos x="0" y="0"/>
            <wp:positionH relativeFrom="column">
              <wp:posOffset>342900</wp:posOffset>
            </wp:positionH>
            <wp:positionV relativeFrom="paragraph">
              <wp:posOffset>145415</wp:posOffset>
            </wp:positionV>
            <wp:extent cx="1447800" cy="15906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A0">
        <w:rPr>
          <w:color w:val="1F497D" w:themeColor="text2"/>
        </w:rPr>
        <w:t>Classify each completed table with the appropriate function type.</w:t>
      </w:r>
      <w:r w:rsidR="00531278">
        <w:rPr>
          <w:color w:val="1F497D" w:themeColor="text2"/>
        </w:rPr>
        <w:t xml:space="preserve"> (</w:t>
      </w:r>
      <w:proofErr w:type="gramStart"/>
      <w:r w:rsidR="00531278">
        <w:rPr>
          <w:color w:val="1F497D" w:themeColor="text2"/>
        </w:rPr>
        <w:t>i</w:t>
      </w:r>
      <w:proofErr w:type="gramEnd"/>
      <w:r w:rsidR="00531278">
        <w:rPr>
          <w:color w:val="1F497D" w:themeColor="text2"/>
        </w:rPr>
        <w:t>.e. The table shows a linear function.)</w:t>
      </w:r>
    </w:p>
    <w:p w:rsidR="003D758F" w:rsidRPr="00E65BA0" w:rsidRDefault="003D758F" w:rsidP="00621A18">
      <w:pPr>
        <w:rPr>
          <w:color w:val="1F497D" w:themeColor="text2"/>
        </w:rPr>
      </w:pPr>
      <w:r w:rsidRPr="00E65BA0">
        <w:rPr>
          <w:color w:val="1F497D" w:themeColor="text2"/>
        </w:rPr>
        <w:t>25.</w:t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  <w:t>26.</w:t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  <w:t>27.</w:t>
      </w:r>
      <w:r w:rsidRPr="00E65BA0">
        <w:rPr>
          <w:color w:val="1F497D" w:themeColor="text2"/>
        </w:rPr>
        <w:tab/>
      </w:r>
    </w:p>
    <w:p w:rsidR="00E65BA0" w:rsidRPr="00E65BA0" w:rsidRDefault="00E65BA0" w:rsidP="00621A18">
      <w:pPr>
        <w:rPr>
          <w:color w:val="1F497D" w:themeColor="text2"/>
        </w:rPr>
      </w:pPr>
    </w:p>
    <w:p w:rsidR="00E65BA0" w:rsidRPr="00E65BA0" w:rsidRDefault="00E65BA0" w:rsidP="00621A18">
      <w:pPr>
        <w:rPr>
          <w:color w:val="1F497D" w:themeColor="text2"/>
        </w:rPr>
      </w:pPr>
    </w:p>
    <w:p w:rsidR="00E65BA0" w:rsidRPr="00E65BA0" w:rsidRDefault="00E65BA0" w:rsidP="00621A18">
      <w:pPr>
        <w:rPr>
          <w:color w:val="1F497D" w:themeColor="text2"/>
        </w:rPr>
      </w:pPr>
    </w:p>
    <w:p w:rsidR="00E65BA0" w:rsidRPr="00E65BA0" w:rsidRDefault="00E65BA0" w:rsidP="00621A18">
      <w:pPr>
        <w:rPr>
          <w:color w:val="1F497D" w:themeColor="text2"/>
        </w:rPr>
      </w:pPr>
    </w:p>
    <w:p w:rsidR="00E65BA0" w:rsidRPr="00E65BA0" w:rsidRDefault="00E65BA0" w:rsidP="00621A18">
      <w:pPr>
        <w:rPr>
          <w:color w:val="1F497D" w:themeColor="text2"/>
        </w:rPr>
      </w:pPr>
      <w:r w:rsidRPr="00E65BA0">
        <w:rPr>
          <w:color w:val="1F497D" w:themeColor="text2"/>
        </w:rPr>
        <w:t>____________________________</w:t>
      </w:r>
      <w:r w:rsidRPr="00E65BA0">
        <w:rPr>
          <w:color w:val="1F497D" w:themeColor="text2"/>
        </w:rPr>
        <w:tab/>
        <w:t>__________________________</w:t>
      </w:r>
      <w:r w:rsidRPr="00E65BA0">
        <w:rPr>
          <w:color w:val="1F497D" w:themeColor="text2"/>
        </w:rPr>
        <w:tab/>
      </w:r>
      <w:r w:rsidRPr="00E65BA0">
        <w:rPr>
          <w:color w:val="1F497D" w:themeColor="text2"/>
        </w:rPr>
        <w:tab/>
        <w:t>___________________________</w:t>
      </w:r>
    </w:p>
    <w:p w:rsidR="005D7DBE" w:rsidRPr="00E65BA0" w:rsidRDefault="005D7DBE" w:rsidP="00621A18">
      <w:pPr>
        <w:rPr>
          <w:color w:val="1F497D" w:themeColor="text2"/>
        </w:rPr>
      </w:pPr>
    </w:p>
    <w:p w:rsidR="005D7DBE" w:rsidRPr="00E65BA0" w:rsidRDefault="00E65BA0" w:rsidP="00621A18">
      <w:pPr>
        <w:rPr>
          <w:color w:val="1F497D" w:themeColor="text2"/>
        </w:rPr>
      </w:pPr>
      <w:r w:rsidRPr="00E65BA0">
        <w:rPr>
          <w:color w:val="1F497D" w:themeColor="text2"/>
        </w:rPr>
        <w:t>28. Describe the translation that occurs from the table in (25) compared to the parent function.</w:t>
      </w:r>
    </w:p>
    <w:p w:rsidR="00E65BA0" w:rsidRPr="00E65BA0" w:rsidRDefault="00E65BA0" w:rsidP="00621A18">
      <w:pPr>
        <w:rPr>
          <w:color w:val="1F497D" w:themeColor="text2"/>
        </w:rPr>
      </w:pPr>
    </w:p>
    <w:p w:rsidR="00E65BA0" w:rsidRPr="00E65BA0" w:rsidRDefault="00E65BA0" w:rsidP="00621A18">
      <w:pPr>
        <w:rPr>
          <w:color w:val="1F497D" w:themeColor="text2"/>
        </w:rPr>
      </w:pPr>
    </w:p>
    <w:p w:rsidR="00E65BA0" w:rsidRDefault="00E65BA0" w:rsidP="00621A18">
      <w:pPr>
        <w:rPr>
          <w:color w:val="1F497D" w:themeColor="text2"/>
        </w:rPr>
      </w:pPr>
      <w:r w:rsidRPr="00E65BA0">
        <w:rPr>
          <w:color w:val="1F497D" w:themeColor="text2"/>
        </w:rPr>
        <w:t>29. Describe the translation that occurs from the table in (26) compared to the parent function.</w:t>
      </w:r>
    </w:p>
    <w:p w:rsidR="00E65BA0" w:rsidRDefault="00E65BA0" w:rsidP="00621A18">
      <w:r>
        <w:lastRenderedPageBreak/>
        <w:t>Graph the following functions. Justify the placement of your graph. Explain how you chose your intercepts, asymptotes, etc</w:t>
      </w:r>
      <w:r w:rsidR="005E64D9">
        <w:t xml:space="preserve">.  Include a reference to the parent function in </w:t>
      </w:r>
      <w:r w:rsidR="005102F9">
        <w:t>each response.</w:t>
      </w:r>
    </w:p>
    <w:p w:rsidR="00E65BA0" w:rsidRDefault="005E64D9" w:rsidP="00621A18">
      <w:r>
        <w:rPr>
          <w:noProof/>
        </w:rPr>
        <w:drawing>
          <wp:anchor distT="0" distB="0" distL="114300" distR="114300" simplePos="0" relativeHeight="251668480" behindDoc="1" locked="0" layoutInCell="1" allowOverlap="1" wp14:anchorId="4D3FF814" wp14:editId="2A1CF082">
            <wp:simplePos x="0" y="0"/>
            <wp:positionH relativeFrom="column">
              <wp:posOffset>3495675</wp:posOffset>
            </wp:positionH>
            <wp:positionV relativeFrom="paragraph">
              <wp:posOffset>271145</wp:posOffset>
            </wp:positionV>
            <wp:extent cx="2419350" cy="2386330"/>
            <wp:effectExtent l="0" t="0" r="0" b="0"/>
            <wp:wrapNone/>
            <wp:docPr id="19" name="Picture 19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image]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1" t="7578" r="8336" b="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BA0" w:rsidRDefault="00E65BA0" w:rsidP="00621A18">
      <w:r>
        <w:t>30)</w:t>
      </w:r>
      <w:r w:rsidR="005E64D9">
        <w:tab/>
      </w:r>
      <w:r w:rsidR="005E64D9" w:rsidRPr="005E64D9">
        <w:rPr>
          <w:position w:val="-10"/>
        </w:rPr>
        <w:object w:dxaOrig="1840" w:dyaOrig="360">
          <v:shape id="_x0000_i1043" type="#_x0000_t75" style="width:92pt;height:18pt" o:ole="">
            <v:imagedata r:id="rId49" o:title=""/>
          </v:shape>
          <o:OLEObject Type="Embed" ProgID="Equation.DSMT4" ShapeID="_x0000_i1043" DrawAspect="Content" ObjectID="_1404146593" r:id="rId50"/>
        </w:object>
      </w:r>
      <w:r w:rsidR="005E64D9">
        <w:tab/>
      </w:r>
      <w:r w:rsidR="005E64D9">
        <w:tab/>
      </w:r>
      <w:r w:rsidR="005E64D9">
        <w:tab/>
      </w:r>
    </w:p>
    <w:p w:rsidR="00E65BA0" w:rsidRDefault="00E65BA0" w:rsidP="00621A18"/>
    <w:p w:rsidR="00E65BA0" w:rsidRDefault="00E65BA0" w:rsidP="00621A18"/>
    <w:p w:rsidR="00E65BA0" w:rsidRDefault="00E65BA0" w:rsidP="00621A18"/>
    <w:p w:rsidR="00E65BA0" w:rsidRDefault="00E65BA0" w:rsidP="00621A18"/>
    <w:p w:rsidR="005E64D9" w:rsidRDefault="005E64D9" w:rsidP="00621A18"/>
    <w:p w:rsidR="005E64D9" w:rsidRDefault="005E64D9" w:rsidP="00621A18"/>
    <w:p w:rsidR="005E64D9" w:rsidRDefault="005E64D9" w:rsidP="00621A18"/>
    <w:p w:rsidR="005E64D9" w:rsidRDefault="005E64D9" w:rsidP="00621A1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64D9" w:rsidRDefault="005E64D9" w:rsidP="00621A18"/>
    <w:p w:rsidR="005E64D9" w:rsidRDefault="005102F9" w:rsidP="00621A18">
      <w:r>
        <w:rPr>
          <w:noProof/>
        </w:rPr>
        <w:drawing>
          <wp:anchor distT="0" distB="0" distL="114300" distR="114300" simplePos="0" relativeHeight="251670528" behindDoc="1" locked="0" layoutInCell="1" allowOverlap="1" wp14:anchorId="30DD23DA" wp14:editId="2EB5409B">
            <wp:simplePos x="0" y="0"/>
            <wp:positionH relativeFrom="column">
              <wp:posOffset>3495675</wp:posOffset>
            </wp:positionH>
            <wp:positionV relativeFrom="paragraph">
              <wp:posOffset>114300</wp:posOffset>
            </wp:positionV>
            <wp:extent cx="2419350" cy="2386330"/>
            <wp:effectExtent l="0" t="0" r="0" b="0"/>
            <wp:wrapNone/>
            <wp:docPr id="20" name="Picture 20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image]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1" t="7578" r="8336" b="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8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4D9" w:rsidRDefault="005E64D9" w:rsidP="00621A18"/>
    <w:p w:rsidR="005102F9" w:rsidRDefault="00E65BA0" w:rsidP="005102F9">
      <w:r>
        <w:t>31)</w:t>
      </w:r>
      <w:r w:rsidR="005102F9" w:rsidRPr="005102F9">
        <w:t xml:space="preserve"> </w:t>
      </w:r>
      <w:r w:rsidR="005102F9" w:rsidRPr="005102F9">
        <w:rPr>
          <w:position w:val="-24"/>
        </w:rPr>
        <w:object w:dxaOrig="1579" w:dyaOrig="620">
          <v:shape id="_x0000_i1044" type="#_x0000_t75" style="width:79pt;height:31pt" o:ole="">
            <v:imagedata r:id="rId51" o:title=""/>
          </v:shape>
          <o:OLEObject Type="Embed" ProgID="Equation.DSMT4" ShapeID="_x0000_i1044" DrawAspect="Content" ObjectID="_1404146594" r:id="rId52"/>
        </w:object>
      </w:r>
      <w:r w:rsidR="005102F9">
        <w:tab/>
      </w:r>
      <w:r w:rsidR="005102F9">
        <w:tab/>
      </w:r>
      <w:r w:rsidR="005102F9">
        <w:tab/>
      </w:r>
    </w:p>
    <w:p w:rsidR="005102F9" w:rsidRDefault="005102F9" w:rsidP="005102F9"/>
    <w:p w:rsidR="005102F9" w:rsidRDefault="005102F9" w:rsidP="005102F9"/>
    <w:p w:rsidR="005102F9" w:rsidRDefault="005102F9" w:rsidP="005102F9"/>
    <w:p w:rsidR="005102F9" w:rsidRDefault="005102F9" w:rsidP="005102F9"/>
    <w:p w:rsidR="005102F9" w:rsidRDefault="005102F9" w:rsidP="005102F9"/>
    <w:p w:rsidR="005102F9" w:rsidRDefault="005102F9" w:rsidP="005102F9"/>
    <w:p w:rsidR="005102F9" w:rsidRDefault="005102F9" w:rsidP="005102F9"/>
    <w:p w:rsidR="005102F9" w:rsidRDefault="005102F9" w:rsidP="005102F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5BA0" w:rsidRDefault="00E65BA0" w:rsidP="00621A18"/>
    <w:p w:rsidR="00E65BA0" w:rsidRDefault="00E65BA0" w:rsidP="00621A18"/>
    <w:p w:rsidR="00E65BA0" w:rsidRDefault="00E65BA0" w:rsidP="00621A18"/>
    <w:p w:rsidR="00E65BA0" w:rsidRDefault="00E65BA0" w:rsidP="00621A18"/>
    <w:p w:rsidR="00E65BA0" w:rsidRDefault="00E65BA0" w:rsidP="00621A18"/>
    <w:p w:rsidR="00E65BA0" w:rsidRPr="00E65BA0" w:rsidRDefault="00E65BA0" w:rsidP="00621A18"/>
    <w:sectPr w:rsidR="00E65BA0" w:rsidRPr="00E65BA0" w:rsidSect="00621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31D1"/>
    <w:multiLevelType w:val="hybridMultilevel"/>
    <w:tmpl w:val="D38AD376"/>
    <w:lvl w:ilvl="0" w:tplc="FB1037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18"/>
    <w:rsid w:val="000F53F8"/>
    <w:rsid w:val="002775CC"/>
    <w:rsid w:val="003263DF"/>
    <w:rsid w:val="00364EB0"/>
    <w:rsid w:val="003D758F"/>
    <w:rsid w:val="004374FE"/>
    <w:rsid w:val="00462420"/>
    <w:rsid w:val="005102F9"/>
    <w:rsid w:val="00531278"/>
    <w:rsid w:val="005D7DBE"/>
    <w:rsid w:val="005E64D9"/>
    <w:rsid w:val="00621A18"/>
    <w:rsid w:val="00693B75"/>
    <w:rsid w:val="00786758"/>
    <w:rsid w:val="00CD0489"/>
    <w:rsid w:val="00E65BA0"/>
    <w:rsid w:val="00E82D91"/>
    <w:rsid w:val="00F5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A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F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5D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1A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A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FE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5D7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4" Type="http://schemas.openxmlformats.org/officeDocument/2006/relationships/oleObject" Target="embeddings/oleObject3.bin"/><Relationship Id="rId15" Type="http://schemas.openxmlformats.org/officeDocument/2006/relationships/image" Target="media/image7.wmf"/><Relationship Id="rId16" Type="http://schemas.openxmlformats.org/officeDocument/2006/relationships/oleObject" Target="embeddings/oleObject4.bin"/><Relationship Id="rId17" Type="http://schemas.openxmlformats.org/officeDocument/2006/relationships/image" Target="media/image8.wmf"/><Relationship Id="rId18" Type="http://schemas.openxmlformats.org/officeDocument/2006/relationships/oleObject" Target="embeddings/oleObject5.bin"/><Relationship Id="rId19" Type="http://schemas.openxmlformats.org/officeDocument/2006/relationships/image" Target="media/image9.wmf"/><Relationship Id="rId50" Type="http://schemas.openxmlformats.org/officeDocument/2006/relationships/oleObject" Target="embeddings/oleObject19.bin"/><Relationship Id="rId51" Type="http://schemas.openxmlformats.org/officeDocument/2006/relationships/image" Target="media/image27.wmf"/><Relationship Id="rId52" Type="http://schemas.openxmlformats.org/officeDocument/2006/relationships/oleObject" Target="embeddings/oleObject20.bin"/><Relationship Id="rId53" Type="http://schemas.openxmlformats.org/officeDocument/2006/relationships/fontTable" Target="fontTable.xml"/><Relationship Id="rId54" Type="http://schemas.openxmlformats.org/officeDocument/2006/relationships/theme" Target="theme/theme1.xml"/><Relationship Id="rId40" Type="http://schemas.openxmlformats.org/officeDocument/2006/relationships/oleObject" Target="embeddings/oleObject16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7.bin"/><Relationship Id="rId43" Type="http://schemas.openxmlformats.org/officeDocument/2006/relationships/image" Target="media/image21.wmf"/><Relationship Id="rId44" Type="http://schemas.openxmlformats.org/officeDocument/2006/relationships/oleObject" Target="embeddings/oleObject18.bin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image" Target="media/image24.png"/><Relationship Id="rId48" Type="http://schemas.openxmlformats.org/officeDocument/2006/relationships/image" Target="media/image25.png"/><Relationship Id="rId49" Type="http://schemas.openxmlformats.org/officeDocument/2006/relationships/image" Target="media/image26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wmf"/><Relationship Id="rId30" Type="http://schemas.openxmlformats.org/officeDocument/2006/relationships/oleObject" Target="embeddings/oleObject11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3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4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5.bin"/><Relationship Id="rId39" Type="http://schemas.openxmlformats.org/officeDocument/2006/relationships/image" Target="media/image19.wmf"/><Relationship Id="rId20" Type="http://schemas.openxmlformats.org/officeDocument/2006/relationships/oleObject" Target="embeddings/oleObject6.bin"/><Relationship Id="rId21" Type="http://schemas.openxmlformats.org/officeDocument/2006/relationships/image" Target="media/image10.wmf"/><Relationship Id="rId22" Type="http://schemas.openxmlformats.org/officeDocument/2006/relationships/oleObject" Target="embeddings/oleObject7.bin"/><Relationship Id="rId23" Type="http://schemas.openxmlformats.org/officeDocument/2006/relationships/image" Target="media/image11.wmf"/><Relationship Id="rId24" Type="http://schemas.openxmlformats.org/officeDocument/2006/relationships/oleObject" Target="embeddings/oleObject8.bin"/><Relationship Id="rId25" Type="http://schemas.openxmlformats.org/officeDocument/2006/relationships/image" Target="media/image12.wmf"/><Relationship Id="rId26" Type="http://schemas.openxmlformats.org/officeDocument/2006/relationships/oleObject" Target="embeddings/oleObject9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9" Type="http://schemas.openxmlformats.org/officeDocument/2006/relationships/image" Target="media/image14.wmf"/><Relationship Id="rId10" Type="http://schemas.openxmlformats.org/officeDocument/2006/relationships/oleObject" Target="embeddings/oleObject1.bin"/><Relationship Id="rId11" Type="http://schemas.openxmlformats.org/officeDocument/2006/relationships/image" Target="media/image5.wmf"/><Relationship Id="rId1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677</Words>
  <Characters>3863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Bleeker</dc:creator>
  <cp:lastModifiedBy>Janeen Outka</cp:lastModifiedBy>
  <cp:revision>2</cp:revision>
  <dcterms:created xsi:type="dcterms:W3CDTF">2016-07-18T00:56:00Z</dcterms:created>
  <dcterms:modified xsi:type="dcterms:W3CDTF">2016-07-18T00:56:00Z</dcterms:modified>
</cp:coreProperties>
</file>