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4085" w14:textId="77777777" w:rsidR="0059776A" w:rsidRDefault="0059776A" w:rsidP="00866C28">
      <w:pPr>
        <w:pStyle w:val="Heading2"/>
      </w:pPr>
    </w:p>
    <w:p w14:paraId="333DD336" w14:textId="56D331A8" w:rsidR="0087249A" w:rsidRPr="0059776A" w:rsidRDefault="00EF4362" w:rsidP="0059776A">
      <w:pPr>
        <w:pStyle w:val="Heading2"/>
        <w:jc w:val="center"/>
      </w:pPr>
      <w:r>
        <w:t xml:space="preserve">South Dakota’s </w:t>
      </w:r>
      <w:r w:rsidR="007D343A">
        <w:t>State Plan Revision: Stakeholders Workgroup</w:t>
      </w:r>
    </w:p>
    <w:p w14:paraId="65DC9C47" w14:textId="17FFDBAB" w:rsidR="000C7575" w:rsidRPr="006A4FA8" w:rsidRDefault="007D343A" w:rsidP="0059776A">
      <w:pPr>
        <w:pStyle w:val="NoSpacing"/>
        <w:jc w:val="center"/>
        <w:rPr>
          <w:rStyle w:val="Emphasis"/>
          <w:sz w:val="24"/>
          <w:szCs w:val="24"/>
        </w:rPr>
      </w:pPr>
      <w:r>
        <w:rPr>
          <w:rStyle w:val="Emphasis"/>
          <w:sz w:val="24"/>
          <w:szCs w:val="24"/>
        </w:rPr>
        <w:t>June 19</w:t>
      </w:r>
      <w:r w:rsidR="00EF4362" w:rsidRPr="009219AC">
        <w:rPr>
          <w:rStyle w:val="Emphasis"/>
          <w:sz w:val="24"/>
          <w:szCs w:val="24"/>
        </w:rPr>
        <w:t xml:space="preserve">, </w:t>
      </w:r>
      <w:r w:rsidR="00EF4362" w:rsidRPr="006A4FA8">
        <w:rPr>
          <w:rStyle w:val="Emphasis"/>
          <w:sz w:val="24"/>
          <w:szCs w:val="24"/>
        </w:rPr>
        <w:t>2019</w:t>
      </w:r>
      <w:r w:rsidR="00BD75B7" w:rsidRPr="006A4FA8">
        <w:rPr>
          <w:rStyle w:val="Emphasis"/>
          <w:sz w:val="24"/>
          <w:szCs w:val="24"/>
        </w:rPr>
        <w:t xml:space="preserve"> ~ </w:t>
      </w:r>
      <w:r w:rsidRPr="006A4FA8">
        <w:rPr>
          <w:rStyle w:val="Emphasis"/>
          <w:sz w:val="24"/>
          <w:szCs w:val="24"/>
        </w:rPr>
        <w:t>8:30</w:t>
      </w:r>
      <w:r w:rsidR="00BD75B7" w:rsidRPr="006A4FA8">
        <w:rPr>
          <w:rStyle w:val="Emphasis"/>
          <w:sz w:val="24"/>
          <w:szCs w:val="24"/>
        </w:rPr>
        <w:t xml:space="preserve"> A.M.</w:t>
      </w:r>
    </w:p>
    <w:p w14:paraId="66200D76" w14:textId="4C9C598D" w:rsidR="00BD75B7" w:rsidRPr="006A4FA8" w:rsidRDefault="00BD75B7" w:rsidP="0059776A">
      <w:pPr>
        <w:pStyle w:val="NoSpacing"/>
        <w:jc w:val="center"/>
        <w:rPr>
          <w:rStyle w:val="Emphasis"/>
          <w:sz w:val="24"/>
          <w:szCs w:val="24"/>
        </w:rPr>
      </w:pPr>
      <w:r w:rsidRPr="006A4FA8">
        <w:rPr>
          <w:rStyle w:val="Emphasis"/>
          <w:sz w:val="24"/>
          <w:szCs w:val="24"/>
        </w:rPr>
        <w:t>Drifters ~ Conference Room ~ Fort Pierre</w:t>
      </w:r>
    </w:p>
    <w:p w14:paraId="478C8C6F" w14:textId="77777777" w:rsidR="0059776A" w:rsidRPr="006A4FA8" w:rsidRDefault="0059776A" w:rsidP="0059776A">
      <w:pPr>
        <w:pStyle w:val="NoSpacing"/>
        <w:rPr>
          <w:rStyle w:val="Emphasis"/>
        </w:rPr>
      </w:pPr>
    </w:p>
    <w:p w14:paraId="5B642B94" w14:textId="77777777" w:rsidR="00DC20EA" w:rsidRPr="00726648" w:rsidRDefault="00726648" w:rsidP="00DC20EA">
      <w:pPr>
        <w:rPr>
          <w:b/>
          <w:u w:val="single"/>
        </w:rPr>
      </w:pPr>
      <w:r>
        <w:rPr>
          <w:b/>
          <w:u w:val="single"/>
        </w:rPr>
        <w:t>Goals</w:t>
      </w:r>
      <w:r w:rsidR="00DC20EA" w:rsidRPr="00726648">
        <w:rPr>
          <w:b/>
          <w:u w:val="single"/>
        </w:rPr>
        <w:t>:</w:t>
      </w:r>
    </w:p>
    <w:p w14:paraId="0B23E4CB" w14:textId="400356A0" w:rsidR="007D343A" w:rsidRDefault="007D343A" w:rsidP="00AE5B8B">
      <w:pPr>
        <w:pStyle w:val="ListParagraph"/>
        <w:numPr>
          <w:ilvl w:val="0"/>
          <w:numId w:val="2"/>
        </w:numPr>
      </w:pPr>
      <w:r>
        <w:t xml:space="preserve">Analyze the information on the identified areas for adjustments for the March 2020 submission of SD’s </w:t>
      </w:r>
      <w:r w:rsidR="006A4FA8">
        <w:t xml:space="preserve">ESSA </w:t>
      </w:r>
      <w:r>
        <w:t>State Plan.</w:t>
      </w:r>
      <w:bookmarkStart w:id="0" w:name="_GoBack"/>
      <w:bookmarkEnd w:id="0"/>
    </w:p>
    <w:p w14:paraId="7B0CFD69" w14:textId="08E15A9A" w:rsidR="007D343A" w:rsidRDefault="007D343A" w:rsidP="007D343A">
      <w:pPr>
        <w:pStyle w:val="ListParagraph"/>
        <w:numPr>
          <w:ilvl w:val="0"/>
          <w:numId w:val="2"/>
        </w:numPr>
      </w:pPr>
      <w:r>
        <w:t>Provide recommendations for the areas within accountability that have been identified for adjustments for the March 2020 submission of SD’s</w:t>
      </w:r>
      <w:r w:rsidR="006A4FA8">
        <w:t xml:space="preserve"> ESSA</w:t>
      </w:r>
      <w:r>
        <w:t xml:space="preserve"> State Plan.</w:t>
      </w:r>
    </w:p>
    <w:tbl>
      <w:tblPr>
        <w:tblStyle w:val="TableGrid1"/>
        <w:tblpPr w:leftFromText="180" w:rightFromText="180" w:vertAnchor="text" w:horzAnchor="margin" w:tblpX="-15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6"/>
        <w:gridCol w:w="8454"/>
      </w:tblGrid>
      <w:tr w:rsidR="002B3623" w:rsidRPr="002B3623" w14:paraId="502E034A" w14:textId="77777777" w:rsidTr="004D6089">
        <w:trPr>
          <w:trHeight w:val="20"/>
        </w:trPr>
        <w:tc>
          <w:tcPr>
            <w:tcW w:w="5000" w:type="pct"/>
            <w:gridSpan w:val="2"/>
            <w:shd w:val="clear" w:color="auto" w:fill="2CBFCD"/>
            <w:vAlign w:val="center"/>
          </w:tcPr>
          <w:p w14:paraId="6B7059B2" w14:textId="77777777" w:rsidR="002B3623" w:rsidRPr="009219AC" w:rsidRDefault="002B3623" w:rsidP="004D6089">
            <w:pPr>
              <w:contextualSpacing/>
              <w:rPr>
                <w:rFonts w:eastAsia="Calibri" w:cstheme="minorHAnsi"/>
                <w:b/>
                <w:color w:val="FFFFFF"/>
              </w:rPr>
            </w:pPr>
            <w:r w:rsidRPr="009219AC">
              <w:rPr>
                <w:rFonts w:eastAsia="Calibri" w:cstheme="minorHAnsi"/>
                <w:b/>
                <w:color w:val="FFFFFF"/>
              </w:rPr>
              <w:t>Agenda</w:t>
            </w:r>
          </w:p>
        </w:tc>
      </w:tr>
      <w:tr w:rsidR="002B3623" w:rsidRPr="002B3623" w14:paraId="65B97C91" w14:textId="77777777" w:rsidTr="004D6089">
        <w:trPr>
          <w:trHeight w:val="20"/>
        </w:trPr>
        <w:tc>
          <w:tcPr>
            <w:tcW w:w="479" w:type="pct"/>
            <w:vAlign w:val="center"/>
          </w:tcPr>
          <w:p w14:paraId="10411104" w14:textId="607FDBF3" w:rsidR="002B3623" w:rsidRPr="006A4FA8" w:rsidRDefault="0010138E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8:30</w:t>
            </w:r>
          </w:p>
        </w:tc>
        <w:tc>
          <w:tcPr>
            <w:tcW w:w="4521" w:type="pct"/>
            <w:vAlign w:val="center"/>
          </w:tcPr>
          <w:p w14:paraId="2B3685D8" w14:textId="37391D05" w:rsidR="002B3623" w:rsidRPr="006A4FA8" w:rsidRDefault="0087249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Welcome, i</w:t>
            </w:r>
            <w:r w:rsidR="002B3623" w:rsidRPr="006A4FA8">
              <w:rPr>
                <w:rFonts w:eastAsia="Calibri" w:cstheme="minorHAnsi"/>
              </w:rPr>
              <w:t>ntroductions</w:t>
            </w:r>
            <w:r w:rsidRPr="006A4FA8">
              <w:rPr>
                <w:rFonts w:eastAsia="Calibri" w:cstheme="minorHAnsi"/>
              </w:rPr>
              <w:t>, and agenda overview</w:t>
            </w:r>
          </w:p>
        </w:tc>
      </w:tr>
      <w:tr w:rsidR="002B3623" w:rsidRPr="002B3623" w14:paraId="75825FAB" w14:textId="77777777" w:rsidTr="004D6089">
        <w:trPr>
          <w:trHeight w:val="20"/>
        </w:trPr>
        <w:tc>
          <w:tcPr>
            <w:tcW w:w="479" w:type="pct"/>
            <w:shd w:val="clear" w:color="auto" w:fill="auto"/>
            <w:vAlign w:val="center"/>
          </w:tcPr>
          <w:p w14:paraId="17ECC35C" w14:textId="2F5615CD" w:rsidR="002B3623" w:rsidRPr="006A4FA8" w:rsidRDefault="0010138E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8:35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710F5D7C" w14:textId="2A8693BB" w:rsidR="002B3623" w:rsidRPr="006A4FA8" w:rsidRDefault="00ED7EA7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 xml:space="preserve">SD DOE update </w:t>
            </w:r>
            <w:r w:rsidR="007D343A" w:rsidRPr="006A4FA8">
              <w:rPr>
                <w:rFonts w:eastAsia="Calibri" w:cstheme="minorHAnsi"/>
              </w:rPr>
              <w:t xml:space="preserve">on </w:t>
            </w:r>
            <w:r w:rsidR="004B758A">
              <w:rPr>
                <w:rFonts w:eastAsia="Calibri" w:cstheme="minorHAnsi"/>
              </w:rPr>
              <w:t xml:space="preserve">K-8 </w:t>
            </w:r>
            <w:r w:rsidR="007D343A" w:rsidRPr="006A4FA8">
              <w:rPr>
                <w:rFonts w:eastAsia="Calibri" w:cstheme="minorHAnsi"/>
              </w:rPr>
              <w:t>School Quality Indicator pilot</w:t>
            </w:r>
          </w:p>
        </w:tc>
      </w:tr>
      <w:tr w:rsidR="002B3623" w:rsidRPr="002B3623" w14:paraId="4554BA5B" w14:textId="77777777" w:rsidTr="004D6089">
        <w:trPr>
          <w:trHeight w:val="20"/>
        </w:trPr>
        <w:tc>
          <w:tcPr>
            <w:tcW w:w="479" w:type="pct"/>
            <w:vAlign w:val="center"/>
          </w:tcPr>
          <w:p w14:paraId="259D2C9E" w14:textId="47645913" w:rsidR="002B3623" w:rsidRPr="006A4FA8" w:rsidRDefault="0010138E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8:</w:t>
            </w:r>
            <w:r w:rsidR="00362B00" w:rsidRPr="006A4FA8">
              <w:rPr>
                <w:rFonts w:eastAsia="Calibri" w:cstheme="minorHAnsi"/>
              </w:rPr>
              <w:t>45</w:t>
            </w:r>
          </w:p>
        </w:tc>
        <w:tc>
          <w:tcPr>
            <w:tcW w:w="4521" w:type="pct"/>
            <w:vAlign w:val="center"/>
          </w:tcPr>
          <w:p w14:paraId="19C568DE" w14:textId="7BABD8CD" w:rsidR="002B3623" w:rsidRPr="006A4FA8" w:rsidRDefault="007D343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 xml:space="preserve">SPED Completer/Graduation – </w:t>
            </w:r>
            <w:r w:rsidR="00BE6935" w:rsidRPr="006A4FA8">
              <w:rPr>
                <w:rFonts w:eastAsia="Calibri" w:cstheme="minorHAnsi"/>
              </w:rPr>
              <w:t>Linda Turner</w:t>
            </w:r>
          </w:p>
        </w:tc>
      </w:tr>
      <w:tr w:rsidR="00BF024A" w:rsidRPr="002B3623" w14:paraId="6F5667F1" w14:textId="77777777" w:rsidTr="004D6089">
        <w:trPr>
          <w:trHeight w:val="20"/>
        </w:trPr>
        <w:tc>
          <w:tcPr>
            <w:tcW w:w="479" w:type="pct"/>
            <w:vAlign w:val="center"/>
          </w:tcPr>
          <w:p w14:paraId="4445EF02" w14:textId="706CF569" w:rsidR="00BF024A" w:rsidRPr="006A4FA8" w:rsidRDefault="00362B00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9:30</w:t>
            </w:r>
          </w:p>
        </w:tc>
        <w:tc>
          <w:tcPr>
            <w:tcW w:w="4521" w:type="pct"/>
            <w:vAlign w:val="center"/>
          </w:tcPr>
          <w:p w14:paraId="49EEF5BE" w14:textId="224D947A" w:rsidR="002D2255" w:rsidRPr="006A4FA8" w:rsidRDefault="007D343A" w:rsidP="0063225F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 xml:space="preserve">Small &amp; Special Schools </w:t>
            </w:r>
            <w:r w:rsidR="006A4FA8" w:rsidRPr="006A4FA8">
              <w:rPr>
                <w:rFonts w:eastAsia="Calibri" w:cstheme="minorHAnsi"/>
              </w:rPr>
              <w:t>– Ann Larsen</w:t>
            </w:r>
          </w:p>
        </w:tc>
      </w:tr>
      <w:tr w:rsidR="00BF024A" w:rsidRPr="002B3623" w14:paraId="795970B8" w14:textId="77777777" w:rsidTr="004D6089">
        <w:trPr>
          <w:trHeight w:val="20"/>
        </w:trPr>
        <w:tc>
          <w:tcPr>
            <w:tcW w:w="479" w:type="pct"/>
            <w:vAlign w:val="center"/>
          </w:tcPr>
          <w:p w14:paraId="2C570C8B" w14:textId="1AE94AFC" w:rsidR="00BF024A" w:rsidRPr="006A4FA8" w:rsidRDefault="00BF024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10:</w:t>
            </w:r>
            <w:r w:rsidR="00FB0311" w:rsidRPr="006A4FA8">
              <w:rPr>
                <w:rFonts w:eastAsia="Calibri" w:cstheme="minorHAnsi"/>
              </w:rPr>
              <w:t>15</w:t>
            </w:r>
          </w:p>
        </w:tc>
        <w:tc>
          <w:tcPr>
            <w:tcW w:w="4521" w:type="pct"/>
            <w:vAlign w:val="center"/>
          </w:tcPr>
          <w:p w14:paraId="2288E8D8" w14:textId="2638387B" w:rsidR="00BF024A" w:rsidRPr="006A4FA8" w:rsidRDefault="007D343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Break</w:t>
            </w:r>
          </w:p>
        </w:tc>
      </w:tr>
      <w:tr w:rsidR="00BF024A" w:rsidRPr="002B3623" w14:paraId="44BA8FEF" w14:textId="77777777" w:rsidTr="004D6089">
        <w:trPr>
          <w:trHeight w:val="20"/>
        </w:trPr>
        <w:tc>
          <w:tcPr>
            <w:tcW w:w="479" w:type="pct"/>
            <w:vAlign w:val="center"/>
          </w:tcPr>
          <w:p w14:paraId="63723CFF" w14:textId="72CDE69E" w:rsidR="00BF024A" w:rsidRPr="006A4FA8" w:rsidRDefault="00BF024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10:</w:t>
            </w:r>
            <w:r w:rsidR="007D343A" w:rsidRPr="006A4FA8">
              <w:rPr>
                <w:rFonts w:eastAsia="Calibri" w:cstheme="minorHAnsi"/>
              </w:rPr>
              <w:t>30</w:t>
            </w:r>
          </w:p>
        </w:tc>
        <w:tc>
          <w:tcPr>
            <w:tcW w:w="4521" w:type="pct"/>
            <w:vAlign w:val="center"/>
          </w:tcPr>
          <w:p w14:paraId="309AFBCC" w14:textId="269761A2" w:rsidR="00BF024A" w:rsidRPr="006A4FA8" w:rsidRDefault="007D343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SPI: College &amp; Career Readiness Points – Erin Lars</w:t>
            </w:r>
            <w:r w:rsidR="002524F6" w:rsidRPr="006A4FA8">
              <w:rPr>
                <w:rFonts w:eastAsia="Calibri" w:cstheme="minorHAnsi"/>
              </w:rPr>
              <w:t>e</w:t>
            </w:r>
            <w:r w:rsidRPr="006A4FA8">
              <w:rPr>
                <w:rFonts w:eastAsia="Calibri" w:cstheme="minorHAnsi"/>
              </w:rPr>
              <w:t>n</w:t>
            </w:r>
          </w:p>
        </w:tc>
      </w:tr>
      <w:tr w:rsidR="00BF024A" w:rsidRPr="002B3623" w14:paraId="6C6F0D82" w14:textId="77777777" w:rsidTr="004D6089">
        <w:trPr>
          <w:trHeight w:val="20"/>
        </w:trPr>
        <w:tc>
          <w:tcPr>
            <w:tcW w:w="479" w:type="pct"/>
            <w:vAlign w:val="center"/>
          </w:tcPr>
          <w:p w14:paraId="2CAAEED4" w14:textId="2808BFAB" w:rsidR="00BF024A" w:rsidRPr="006A4FA8" w:rsidRDefault="00AB338E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1</w:t>
            </w:r>
            <w:r w:rsidR="00FB0311" w:rsidRPr="006A4FA8">
              <w:rPr>
                <w:rFonts w:eastAsia="Calibri" w:cstheme="minorHAnsi"/>
              </w:rPr>
              <w:t>1:00</w:t>
            </w:r>
          </w:p>
        </w:tc>
        <w:tc>
          <w:tcPr>
            <w:tcW w:w="4521" w:type="pct"/>
            <w:vAlign w:val="center"/>
          </w:tcPr>
          <w:p w14:paraId="3498FEAD" w14:textId="266272A0" w:rsidR="00BF024A" w:rsidRPr="006A4FA8" w:rsidRDefault="007D343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 xml:space="preserve">SPI: Academic Growth Points </w:t>
            </w:r>
            <w:r w:rsidR="006A4FA8" w:rsidRPr="006A4FA8">
              <w:rPr>
                <w:rFonts w:eastAsia="Calibri" w:cstheme="minorHAnsi"/>
              </w:rPr>
              <w:t>–</w:t>
            </w:r>
            <w:r w:rsidRPr="006A4FA8">
              <w:rPr>
                <w:rFonts w:eastAsia="Calibri" w:cstheme="minorHAnsi"/>
              </w:rPr>
              <w:t xml:space="preserve"> </w:t>
            </w:r>
            <w:r w:rsidR="006A4FA8" w:rsidRPr="006A4FA8">
              <w:rPr>
                <w:rFonts w:eastAsia="Calibri" w:cstheme="minorHAnsi"/>
              </w:rPr>
              <w:t>Shannon Malone</w:t>
            </w:r>
          </w:p>
        </w:tc>
      </w:tr>
      <w:tr w:rsidR="002B3623" w:rsidRPr="002B3623" w14:paraId="1895FF7B" w14:textId="77777777" w:rsidTr="004D6089">
        <w:trPr>
          <w:trHeight w:val="20"/>
        </w:trPr>
        <w:tc>
          <w:tcPr>
            <w:tcW w:w="479" w:type="pct"/>
            <w:shd w:val="clear" w:color="auto" w:fill="2CBFCD"/>
            <w:vAlign w:val="center"/>
          </w:tcPr>
          <w:p w14:paraId="69714168" w14:textId="3DED7F68" w:rsidR="002B3623" w:rsidRPr="006A4FA8" w:rsidRDefault="002B3623" w:rsidP="004D6089">
            <w:pPr>
              <w:spacing w:line="276" w:lineRule="auto"/>
              <w:rPr>
                <w:rFonts w:eastAsia="Calibri" w:cstheme="minorHAnsi"/>
                <w:b/>
                <w:color w:val="FFFFFF" w:themeColor="background1"/>
              </w:rPr>
            </w:pPr>
            <w:r w:rsidRPr="006A4FA8">
              <w:rPr>
                <w:rFonts w:eastAsia="Calibri" w:cstheme="minorHAnsi"/>
                <w:b/>
                <w:color w:val="FFFFFF" w:themeColor="background1"/>
              </w:rPr>
              <w:t>12:</w:t>
            </w:r>
            <w:r w:rsidR="00FB0311" w:rsidRPr="006A4FA8">
              <w:rPr>
                <w:rFonts w:eastAsia="Calibri" w:cstheme="minorHAnsi"/>
                <w:b/>
                <w:color w:val="FFFFFF" w:themeColor="background1"/>
              </w:rPr>
              <w:t>00</w:t>
            </w:r>
          </w:p>
        </w:tc>
        <w:tc>
          <w:tcPr>
            <w:tcW w:w="4521" w:type="pct"/>
            <w:shd w:val="clear" w:color="auto" w:fill="2CBFCD"/>
            <w:vAlign w:val="center"/>
          </w:tcPr>
          <w:p w14:paraId="38E732D6" w14:textId="21D5E254" w:rsidR="002B3623" w:rsidRPr="006A4FA8" w:rsidRDefault="004D6089" w:rsidP="004D6089">
            <w:pPr>
              <w:spacing w:line="276" w:lineRule="auto"/>
              <w:rPr>
                <w:rFonts w:eastAsia="Calibri" w:cstheme="minorHAnsi"/>
                <w:b/>
                <w:color w:val="FFFFFF" w:themeColor="background1"/>
              </w:rPr>
            </w:pPr>
            <w:r w:rsidRPr="006A4FA8">
              <w:rPr>
                <w:rFonts w:eastAsia="Calibri" w:cstheme="minorHAnsi"/>
                <w:b/>
                <w:color w:val="FFFFFF" w:themeColor="background1"/>
              </w:rPr>
              <w:t>Lunch</w:t>
            </w:r>
            <w:r w:rsidR="006A6C3E" w:rsidRPr="006A4FA8">
              <w:rPr>
                <w:rFonts w:eastAsia="Calibri" w:cstheme="minorHAnsi"/>
                <w:b/>
                <w:color w:val="FFFFFF" w:themeColor="background1"/>
              </w:rPr>
              <w:t xml:space="preserve"> ~ Drifters will be providing a lunch menu</w:t>
            </w:r>
          </w:p>
        </w:tc>
      </w:tr>
      <w:tr w:rsidR="002B3623" w:rsidRPr="002B3623" w14:paraId="0AD6A3B3" w14:textId="77777777" w:rsidTr="004D6089">
        <w:trPr>
          <w:trHeight w:val="20"/>
        </w:trPr>
        <w:tc>
          <w:tcPr>
            <w:tcW w:w="479" w:type="pct"/>
            <w:shd w:val="clear" w:color="auto" w:fill="auto"/>
            <w:vAlign w:val="center"/>
          </w:tcPr>
          <w:p w14:paraId="4D76CCF4" w14:textId="50EFF45C" w:rsidR="002B3623" w:rsidRPr="006A4FA8" w:rsidRDefault="00FB0311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12:45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61A17A1D" w14:textId="44E2AE0C" w:rsidR="002B3623" w:rsidRPr="006A4FA8" w:rsidRDefault="007D343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SPI: English Learners P</w:t>
            </w:r>
            <w:r w:rsidR="00557706">
              <w:rPr>
                <w:rFonts w:eastAsia="Calibri" w:cstheme="minorHAnsi"/>
              </w:rPr>
              <w:t>roficiency</w:t>
            </w:r>
            <w:r w:rsidRPr="006A4FA8">
              <w:rPr>
                <w:rFonts w:eastAsia="Calibri" w:cstheme="minorHAnsi"/>
              </w:rPr>
              <w:t xml:space="preserve"> – </w:t>
            </w:r>
            <w:proofErr w:type="spellStart"/>
            <w:r w:rsidRPr="006A4FA8">
              <w:rPr>
                <w:rFonts w:eastAsia="Calibri" w:cstheme="minorHAnsi"/>
              </w:rPr>
              <w:t>Yutzil</w:t>
            </w:r>
            <w:proofErr w:type="spellEnd"/>
            <w:r w:rsidRPr="006A4FA8">
              <w:rPr>
                <w:rFonts w:eastAsia="Calibri" w:cstheme="minorHAnsi"/>
              </w:rPr>
              <w:t xml:space="preserve"> Becker</w:t>
            </w:r>
          </w:p>
        </w:tc>
      </w:tr>
      <w:tr w:rsidR="00BF024A" w:rsidRPr="002B3623" w14:paraId="186BAB0A" w14:textId="77777777" w:rsidTr="004D6089">
        <w:trPr>
          <w:trHeight w:val="20"/>
        </w:trPr>
        <w:tc>
          <w:tcPr>
            <w:tcW w:w="479" w:type="pct"/>
            <w:shd w:val="clear" w:color="auto" w:fill="auto"/>
            <w:vAlign w:val="center"/>
          </w:tcPr>
          <w:p w14:paraId="288ECD18" w14:textId="191D3EDE" w:rsidR="00BF024A" w:rsidRPr="006A4FA8" w:rsidRDefault="00BF024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1:</w:t>
            </w:r>
            <w:r w:rsidR="002524F6" w:rsidRPr="006A4FA8">
              <w:rPr>
                <w:rFonts w:eastAsia="Calibri" w:cstheme="minorHAnsi"/>
              </w:rPr>
              <w:t>15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095EE45E" w14:textId="41E029D2" w:rsidR="00BF024A" w:rsidRPr="006A4FA8" w:rsidRDefault="002524F6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 xml:space="preserve">School Identification: TSI – Jordan </w:t>
            </w:r>
            <w:proofErr w:type="spellStart"/>
            <w:r w:rsidRPr="006A4FA8">
              <w:rPr>
                <w:rFonts w:eastAsia="Calibri" w:cstheme="minorHAnsi"/>
              </w:rPr>
              <w:t>Varelik</w:t>
            </w:r>
            <w:proofErr w:type="spellEnd"/>
          </w:p>
        </w:tc>
      </w:tr>
      <w:tr w:rsidR="002524F6" w:rsidRPr="002B3623" w14:paraId="056CBA79" w14:textId="77777777" w:rsidTr="004D6089">
        <w:trPr>
          <w:trHeight w:val="20"/>
        </w:trPr>
        <w:tc>
          <w:tcPr>
            <w:tcW w:w="479" w:type="pct"/>
            <w:shd w:val="clear" w:color="auto" w:fill="auto"/>
            <w:vAlign w:val="center"/>
          </w:tcPr>
          <w:p w14:paraId="4FC9113F" w14:textId="35CDA47E" w:rsidR="002524F6" w:rsidRPr="006A4FA8" w:rsidRDefault="002524F6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2:15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6FA76F7B" w14:textId="5358B573" w:rsidR="002524F6" w:rsidRPr="006A4FA8" w:rsidRDefault="002524F6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Break</w:t>
            </w:r>
          </w:p>
        </w:tc>
      </w:tr>
      <w:tr w:rsidR="00BF024A" w:rsidRPr="002B3623" w14:paraId="62FF2A61" w14:textId="77777777" w:rsidTr="004D6089">
        <w:trPr>
          <w:trHeight w:val="20"/>
        </w:trPr>
        <w:tc>
          <w:tcPr>
            <w:tcW w:w="479" w:type="pct"/>
            <w:shd w:val="clear" w:color="auto" w:fill="auto"/>
            <w:vAlign w:val="center"/>
          </w:tcPr>
          <w:p w14:paraId="1CA86406" w14:textId="47D42192" w:rsidR="00BF024A" w:rsidRPr="006A4FA8" w:rsidRDefault="00BF024A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2:</w:t>
            </w:r>
            <w:r w:rsidR="002524F6" w:rsidRPr="006A4FA8">
              <w:rPr>
                <w:rFonts w:eastAsia="Calibri" w:cstheme="minorHAnsi"/>
              </w:rPr>
              <w:t>30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0311F561" w14:textId="365CE24B" w:rsidR="00BF024A" w:rsidRPr="006A4FA8" w:rsidRDefault="002524F6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 xml:space="preserve">School Identification: ATSI – Jordan </w:t>
            </w:r>
            <w:proofErr w:type="spellStart"/>
            <w:r w:rsidRPr="006A4FA8">
              <w:rPr>
                <w:rFonts w:eastAsia="Calibri" w:cstheme="minorHAnsi"/>
              </w:rPr>
              <w:t>Varelik</w:t>
            </w:r>
            <w:proofErr w:type="spellEnd"/>
          </w:p>
        </w:tc>
      </w:tr>
      <w:tr w:rsidR="00BF024A" w:rsidRPr="002B3623" w14:paraId="23F0A070" w14:textId="77777777" w:rsidTr="004D6089">
        <w:trPr>
          <w:trHeight w:val="20"/>
        </w:trPr>
        <w:tc>
          <w:tcPr>
            <w:tcW w:w="479" w:type="pct"/>
            <w:shd w:val="clear" w:color="auto" w:fill="auto"/>
            <w:vAlign w:val="center"/>
          </w:tcPr>
          <w:p w14:paraId="71F01234" w14:textId="638F34CA" w:rsidR="00BF024A" w:rsidRPr="006A4FA8" w:rsidRDefault="002524F6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3:30</w:t>
            </w:r>
          </w:p>
        </w:tc>
        <w:tc>
          <w:tcPr>
            <w:tcW w:w="4521" w:type="pct"/>
            <w:shd w:val="clear" w:color="auto" w:fill="auto"/>
            <w:vAlign w:val="center"/>
          </w:tcPr>
          <w:p w14:paraId="21F73673" w14:textId="70167580" w:rsidR="00BF024A" w:rsidRPr="006A4FA8" w:rsidRDefault="002524F6" w:rsidP="004D6089">
            <w:pPr>
              <w:spacing w:line="276" w:lineRule="auto"/>
              <w:rPr>
                <w:rFonts w:eastAsia="Calibri" w:cstheme="minorHAnsi"/>
              </w:rPr>
            </w:pPr>
            <w:r w:rsidRPr="006A4FA8">
              <w:rPr>
                <w:rFonts w:eastAsia="Calibri" w:cstheme="minorHAnsi"/>
              </w:rPr>
              <w:t>School Improvement for</w:t>
            </w:r>
            <w:r w:rsidR="00557706">
              <w:rPr>
                <w:rFonts w:eastAsia="Calibri" w:cstheme="minorHAnsi"/>
              </w:rPr>
              <w:t xml:space="preserve"> one</w:t>
            </w:r>
            <w:r w:rsidRPr="006A4FA8">
              <w:rPr>
                <w:rFonts w:eastAsia="Calibri" w:cstheme="minorHAnsi"/>
              </w:rPr>
              <w:t xml:space="preserve"> indicator – Jordan </w:t>
            </w:r>
            <w:proofErr w:type="spellStart"/>
            <w:r w:rsidRPr="006A4FA8">
              <w:rPr>
                <w:rFonts w:eastAsia="Calibri" w:cstheme="minorHAnsi"/>
              </w:rPr>
              <w:t>Varelik</w:t>
            </w:r>
            <w:proofErr w:type="spellEnd"/>
          </w:p>
        </w:tc>
      </w:tr>
      <w:tr w:rsidR="002B3623" w:rsidRPr="002B3623" w14:paraId="05868B44" w14:textId="77777777" w:rsidTr="004D6089">
        <w:trPr>
          <w:trHeight w:val="20"/>
        </w:trPr>
        <w:tc>
          <w:tcPr>
            <w:tcW w:w="479" w:type="pct"/>
            <w:shd w:val="clear" w:color="auto" w:fill="2CBFCD"/>
            <w:vAlign w:val="center"/>
          </w:tcPr>
          <w:p w14:paraId="2C6A5AFC" w14:textId="76DFB965" w:rsidR="002B3623" w:rsidRPr="002524F6" w:rsidRDefault="002524F6" w:rsidP="004D6089">
            <w:pPr>
              <w:spacing w:line="276" w:lineRule="auto"/>
              <w:rPr>
                <w:rFonts w:eastAsia="Calibri" w:cstheme="minorHAnsi"/>
                <w:b/>
                <w:color w:val="FF0000"/>
              </w:rPr>
            </w:pPr>
            <w:r w:rsidRPr="006A4FA8">
              <w:rPr>
                <w:rFonts w:eastAsia="Calibri" w:cstheme="minorHAnsi"/>
                <w:b/>
                <w:color w:val="FFFFFF" w:themeColor="background1"/>
              </w:rPr>
              <w:t>4</w:t>
            </w:r>
            <w:r w:rsidR="002B3623" w:rsidRPr="006A4FA8">
              <w:rPr>
                <w:rFonts w:eastAsia="Calibri" w:cstheme="minorHAnsi"/>
                <w:b/>
                <w:color w:val="FFFFFF" w:themeColor="background1"/>
              </w:rPr>
              <w:t>:00</w:t>
            </w:r>
          </w:p>
        </w:tc>
        <w:tc>
          <w:tcPr>
            <w:tcW w:w="4521" w:type="pct"/>
            <w:shd w:val="clear" w:color="auto" w:fill="2CBFCD"/>
            <w:vAlign w:val="center"/>
          </w:tcPr>
          <w:p w14:paraId="07313337" w14:textId="3B348240" w:rsidR="002B3623" w:rsidRPr="009219AC" w:rsidRDefault="00BF024A" w:rsidP="004D6089">
            <w:pPr>
              <w:spacing w:line="276" w:lineRule="auto"/>
              <w:rPr>
                <w:rFonts w:eastAsia="Calibri" w:cstheme="minorHAnsi"/>
                <w:b/>
                <w:color w:val="FFFFFF"/>
              </w:rPr>
            </w:pPr>
            <w:r w:rsidRPr="009219AC">
              <w:rPr>
                <w:rFonts w:eastAsia="Calibri" w:cstheme="minorHAnsi"/>
                <w:b/>
                <w:color w:val="FFFFFF"/>
              </w:rPr>
              <w:t>Wrap-up and next steps</w:t>
            </w:r>
          </w:p>
        </w:tc>
      </w:tr>
    </w:tbl>
    <w:p w14:paraId="159971B8" w14:textId="18D05BE4" w:rsidR="002B3623" w:rsidRDefault="002B3623" w:rsidP="002B3623"/>
    <w:sectPr w:rsidR="002B3623" w:rsidSect="00D92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9686A" w14:textId="77777777" w:rsidR="00754EB5" w:rsidRDefault="00754EB5" w:rsidP="00D92F5C">
      <w:pPr>
        <w:spacing w:after="0" w:line="240" w:lineRule="auto"/>
      </w:pPr>
      <w:r>
        <w:separator/>
      </w:r>
    </w:p>
  </w:endnote>
  <w:endnote w:type="continuationSeparator" w:id="0">
    <w:p w14:paraId="6746724E" w14:textId="77777777" w:rsidR="00754EB5" w:rsidRDefault="00754EB5" w:rsidP="00D9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3204A" w14:textId="77777777" w:rsidR="0023635C" w:rsidRDefault="00236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763E" w14:textId="77777777" w:rsidR="0023635C" w:rsidRDefault="00236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D639" w14:textId="77777777" w:rsidR="0023635C" w:rsidRDefault="0023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0B8E9" w14:textId="77777777" w:rsidR="00754EB5" w:rsidRDefault="00754EB5" w:rsidP="00D92F5C">
      <w:pPr>
        <w:spacing w:after="0" w:line="240" w:lineRule="auto"/>
      </w:pPr>
      <w:r>
        <w:separator/>
      </w:r>
    </w:p>
  </w:footnote>
  <w:footnote w:type="continuationSeparator" w:id="0">
    <w:p w14:paraId="1CF6298A" w14:textId="77777777" w:rsidR="00754EB5" w:rsidRDefault="00754EB5" w:rsidP="00D9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68B3" w14:textId="668F60F0" w:rsidR="0023635C" w:rsidRDefault="00236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E191" w14:textId="2586C688" w:rsidR="00D92F5C" w:rsidRDefault="00D92F5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151DA7" wp14:editId="231F7F03">
          <wp:simplePos x="0" y="0"/>
          <wp:positionH relativeFrom="margin">
            <wp:posOffset>4183380</wp:posOffset>
          </wp:positionH>
          <wp:positionV relativeFrom="page">
            <wp:posOffset>449580</wp:posOffset>
          </wp:positionV>
          <wp:extent cx="1788160" cy="586740"/>
          <wp:effectExtent l="0" t="0" r="0" b="0"/>
          <wp:wrapThrough wrapText="bothSides">
            <wp:wrapPolygon edited="0">
              <wp:start x="7364" y="1403"/>
              <wp:lineTo x="1151" y="2805"/>
              <wp:lineTo x="920" y="13325"/>
              <wp:lineTo x="1841" y="18234"/>
              <wp:lineTo x="2301" y="19636"/>
              <wp:lineTo x="8284" y="19636"/>
              <wp:lineTo x="20480" y="17532"/>
              <wp:lineTo x="20480" y="4909"/>
              <wp:lineTo x="8284" y="1403"/>
              <wp:lineTo x="7364" y="1403"/>
            </wp:wrapPolygon>
          </wp:wrapThrough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CC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26" b="24233"/>
                  <a:stretch/>
                </pic:blipFill>
                <pic:spPr bwMode="auto">
                  <a:xfrm>
                    <a:off x="0" y="0"/>
                    <a:ext cx="178816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586CEF" wp14:editId="7D57D44D">
          <wp:extent cx="2612572" cy="548640"/>
          <wp:effectExtent l="0" t="0" r="0" b="3810"/>
          <wp:docPr id="5" name="Picture 5" descr="D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57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CA25" w14:textId="2F659199" w:rsidR="0023635C" w:rsidRDefault="00236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35B3"/>
    <w:multiLevelType w:val="hybridMultilevel"/>
    <w:tmpl w:val="C34C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0E80"/>
    <w:multiLevelType w:val="hybridMultilevel"/>
    <w:tmpl w:val="0838C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2F89"/>
    <w:multiLevelType w:val="hybridMultilevel"/>
    <w:tmpl w:val="51E07BE0"/>
    <w:lvl w:ilvl="0" w:tplc="CC2E98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A443A"/>
    <w:multiLevelType w:val="hybridMultilevel"/>
    <w:tmpl w:val="6D340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0240"/>
    <w:multiLevelType w:val="hybridMultilevel"/>
    <w:tmpl w:val="153AC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63B40"/>
    <w:multiLevelType w:val="hybridMultilevel"/>
    <w:tmpl w:val="9EC2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07BAC"/>
    <w:multiLevelType w:val="hybridMultilevel"/>
    <w:tmpl w:val="71042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5C9F"/>
    <w:multiLevelType w:val="hybridMultilevel"/>
    <w:tmpl w:val="F5D4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66"/>
    <w:rsid w:val="00005099"/>
    <w:rsid w:val="00010487"/>
    <w:rsid w:val="00012065"/>
    <w:rsid w:val="00015025"/>
    <w:rsid w:val="000442D1"/>
    <w:rsid w:val="000C7575"/>
    <w:rsid w:val="0010138E"/>
    <w:rsid w:val="0013040E"/>
    <w:rsid w:val="0017598B"/>
    <w:rsid w:val="00183425"/>
    <w:rsid w:val="001A2136"/>
    <w:rsid w:val="001B786A"/>
    <w:rsid w:val="00220FD9"/>
    <w:rsid w:val="00231889"/>
    <w:rsid w:val="0023635C"/>
    <w:rsid w:val="002524F6"/>
    <w:rsid w:val="002B3623"/>
    <w:rsid w:val="002D2255"/>
    <w:rsid w:val="00362B00"/>
    <w:rsid w:val="003661E9"/>
    <w:rsid w:val="003C0466"/>
    <w:rsid w:val="003D15C3"/>
    <w:rsid w:val="00414105"/>
    <w:rsid w:val="00434AD9"/>
    <w:rsid w:val="004B3B25"/>
    <w:rsid w:val="004B758A"/>
    <w:rsid w:val="004B7D06"/>
    <w:rsid w:val="004D6089"/>
    <w:rsid w:val="00527B0E"/>
    <w:rsid w:val="00557706"/>
    <w:rsid w:val="0059776A"/>
    <w:rsid w:val="005A413D"/>
    <w:rsid w:val="005B796F"/>
    <w:rsid w:val="005F11F5"/>
    <w:rsid w:val="005F3DB3"/>
    <w:rsid w:val="0063225F"/>
    <w:rsid w:val="006706F4"/>
    <w:rsid w:val="00690F3E"/>
    <w:rsid w:val="006A4FA8"/>
    <w:rsid w:val="006A6C3E"/>
    <w:rsid w:val="006D2C03"/>
    <w:rsid w:val="006E47F4"/>
    <w:rsid w:val="00726648"/>
    <w:rsid w:val="00754EB5"/>
    <w:rsid w:val="00772B1C"/>
    <w:rsid w:val="007D343A"/>
    <w:rsid w:val="007D709D"/>
    <w:rsid w:val="00866C28"/>
    <w:rsid w:val="0087249A"/>
    <w:rsid w:val="00880C59"/>
    <w:rsid w:val="008958E7"/>
    <w:rsid w:val="008C175A"/>
    <w:rsid w:val="008C2437"/>
    <w:rsid w:val="008E30AD"/>
    <w:rsid w:val="008E3AAD"/>
    <w:rsid w:val="009219AC"/>
    <w:rsid w:val="00925D8D"/>
    <w:rsid w:val="00941E6A"/>
    <w:rsid w:val="00943CF0"/>
    <w:rsid w:val="009B08B8"/>
    <w:rsid w:val="00A84006"/>
    <w:rsid w:val="00AB338E"/>
    <w:rsid w:val="00B04532"/>
    <w:rsid w:val="00B522AF"/>
    <w:rsid w:val="00B70B1D"/>
    <w:rsid w:val="00BB3C54"/>
    <w:rsid w:val="00BD75B7"/>
    <w:rsid w:val="00BE6935"/>
    <w:rsid w:val="00BF024A"/>
    <w:rsid w:val="00C106C0"/>
    <w:rsid w:val="00CA5F71"/>
    <w:rsid w:val="00D41542"/>
    <w:rsid w:val="00D92F5C"/>
    <w:rsid w:val="00D974D8"/>
    <w:rsid w:val="00DC20EA"/>
    <w:rsid w:val="00E034A1"/>
    <w:rsid w:val="00E535D5"/>
    <w:rsid w:val="00E54840"/>
    <w:rsid w:val="00E6779B"/>
    <w:rsid w:val="00ED7EA7"/>
    <w:rsid w:val="00EE5CA4"/>
    <w:rsid w:val="00EF4362"/>
    <w:rsid w:val="00F64F5F"/>
    <w:rsid w:val="00F908AB"/>
    <w:rsid w:val="00FA03FE"/>
    <w:rsid w:val="00FA6227"/>
    <w:rsid w:val="00FB0311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D337"/>
  <w15:chartTrackingRefBased/>
  <w15:docId w15:val="{125FD098-D829-4032-939C-E674DC0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18E9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18E9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7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5E6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46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B36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B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5C"/>
  </w:style>
  <w:style w:type="paragraph" w:styleId="Footer">
    <w:name w:val="footer"/>
    <w:basedOn w:val="Normal"/>
    <w:link w:val="FooterChar"/>
    <w:uiPriority w:val="99"/>
    <w:unhideWhenUsed/>
    <w:rsid w:val="00D92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5C"/>
  </w:style>
  <w:style w:type="character" w:styleId="CommentReference">
    <w:name w:val="annotation reference"/>
    <w:basedOn w:val="DefaultParagraphFont"/>
    <w:uiPriority w:val="99"/>
    <w:semiHidden/>
    <w:unhideWhenUsed/>
    <w:rsid w:val="000C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5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7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77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776A"/>
    <w:rPr>
      <w:rFonts w:asciiTheme="majorHAnsi" w:eastAsiaTheme="majorEastAsia" w:hAnsiTheme="majorHAnsi" w:cstheme="majorBidi"/>
      <w:color w:val="218E9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776A"/>
    <w:rPr>
      <w:rFonts w:asciiTheme="majorHAnsi" w:eastAsiaTheme="majorEastAsia" w:hAnsiTheme="majorHAnsi" w:cstheme="majorBidi"/>
      <w:color w:val="218E9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776A"/>
    <w:rPr>
      <w:rFonts w:asciiTheme="majorHAnsi" w:eastAsiaTheme="majorEastAsia" w:hAnsiTheme="majorHAnsi" w:cstheme="majorBidi"/>
      <w:color w:val="165E66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7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776A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59776A"/>
    <w:rPr>
      <w:i/>
      <w:iCs/>
    </w:rPr>
  </w:style>
  <w:style w:type="paragraph" w:styleId="NoSpacing">
    <w:name w:val="No Spacing"/>
    <w:uiPriority w:val="1"/>
    <w:qFormat/>
    <w:rsid w:val="00597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cREL">
      <a:dk1>
        <a:srgbClr val="000000"/>
      </a:dk1>
      <a:lt1>
        <a:sysClr val="window" lastClr="FFFFFF"/>
      </a:lt1>
      <a:dk2>
        <a:srgbClr val="1F497D"/>
      </a:dk2>
      <a:lt2>
        <a:srgbClr val="808285"/>
      </a:lt2>
      <a:accent1>
        <a:srgbClr val="2CBFCD"/>
      </a:accent1>
      <a:accent2>
        <a:srgbClr val="87BC40"/>
      </a:accent2>
      <a:accent3>
        <a:srgbClr val="00AEEF"/>
      </a:accent3>
      <a:accent4>
        <a:srgbClr val="F26522"/>
      </a:accent4>
      <a:accent5>
        <a:srgbClr val="FE66FF"/>
      </a:accent5>
      <a:accent6>
        <a:srgbClr val="808285"/>
      </a:accent6>
      <a:hlink>
        <a:srgbClr val="00AEEF"/>
      </a:hlink>
      <a:folHlink>
        <a:srgbClr val="F2652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South Dakota’s State Plan Revision: Stakeholders Workgroup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Dempsey</dc:creator>
  <cp:keywords/>
  <dc:description/>
  <cp:lastModifiedBy>Michelle Glodt</cp:lastModifiedBy>
  <cp:revision>13</cp:revision>
  <cp:lastPrinted>2019-01-14T14:36:00Z</cp:lastPrinted>
  <dcterms:created xsi:type="dcterms:W3CDTF">2019-04-24T21:56:00Z</dcterms:created>
  <dcterms:modified xsi:type="dcterms:W3CDTF">2019-04-25T23:49:00Z</dcterms:modified>
</cp:coreProperties>
</file>