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F0403A" w:rsidRDefault="00721ED5" w:rsidP="00721ED5">
      <w:pPr>
        <w:jc w:val="center"/>
        <w:rPr>
          <w:rFonts w:ascii="Tahoma" w:hAnsi="Tahoma" w:cs="Tahoma"/>
          <w:b/>
          <w:bCs/>
        </w:rPr>
      </w:pPr>
      <w:r w:rsidRPr="00F0403A">
        <w:rPr>
          <w:rFonts w:ascii="Tahoma" w:hAnsi="Tahoma" w:cs="Tahoma"/>
          <w:b/>
        </w:rPr>
        <w:t>Program Report for</w:t>
      </w:r>
      <w:r w:rsidRPr="00F0403A">
        <w:rPr>
          <w:rFonts w:ascii="Tahoma" w:hAnsi="Tahoma" w:cs="Tahoma"/>
          <w:b/>
          <w:bCs/>
        </w:rPr>
        <w:t xml:space="preserve"> the </w:t>
      </w:r>
    </w:p>
    <w:p w:rsidR="00721ED5" w:rsidRDefault="00721ED5" w:rsidP="00721ED5">
      <w:pPr>
        <w:jc w:val="center"/>
        <w:rPr>
          <w:rFonts w:ascii="Tahoma" w:hAnsi="Tahoma" w:cs="Tahoma"/>
          <w:b/>
          <w:bCs/>
        </w:rPr>
      </w:pPr>
      <w:r w:rsidRPr="00F0403A">
        <w:rPr>
          <w:rFonts w:ascii="Tahoma" w:hAnsi="Tahoma" w:cs="Tahoma"/>
          <w:b/>
          <w:bCs/>
        </w:rPr>
        <w:t xml:space="preserve">Preparation of </w:t>
      </w:r>
      <w:r w:rsidR="002D20A7">
        <w:rPr>
          <w:rFonts w:ascii="Tahoma" w:hAnsi="Tahoma" w:cs="Tahoma"/>
          <w:b/>
          <w:bCs/>
        </w:rPr>
        <w:t xml:space="preserve">5-12 </w:t>
      </w:r>
      <w:bookmarkStart w:id="0" w:name="_GoBack"/>
      <w:bookmarkEnd w:id="0"/>
      <w:r w:rsidRPr="00F0403A">
        <w:rPr>
          <w:rFonts w:ascii="Tahoma" w:hAnsi="Tahoma" w:cs="Tahoma"/>
          <w:b/>
          <w:bCs/>
        </w:rPr>
        <w:t xml:space="preserve">Social </w:t>
      </w:r>
      <w:r w:rsidR="00162DF2">
        <w:rPr>
          <w:rFonts w:ascii="Tahoma" w:hAnsi="Tahoma" w:cs="Tahoma"/>
          <w:b/>
          <w:bCs/>
        </w:rPr>
        <w:t>Science</w:t>
      </w:r>
      <w:r w:rsidR="007021CA">
        <w:rPr>
          <w:rFonts w:ascii="Tahoma" w:hAnsi="Tahoma" w:cs="Tahoma"/>
          <w:b/>
          <w:bCs/>
        </w:rPr>
        <w:t xml:space="preserve"> </w:t>
      </w:r>
      <w:r w:rsidRPr="00F0403A">
        <w:rPr>
          <w:rFonts w:ascii="Tahoma" w:hAnsi="Tahoma" w:cs="Tahoma"/>
          <w:b/>
          <w:bCs/>
        </w:rPr>
        <w:t>Teachers</w:t>
      </w:r>
    </w:p>
    <w:p w:rsidR="00162DF2" w:rsidRPr="00162DF2" w:rsidRDefault="00162DF2" w:rsidP="00162DF2">
      <w:pPr>
        <w:pStyle w:val="Title"/>
        <w:rPr>
          <w:b w:val="0"/>
          <w:sz w:val="22"/>
          <w:szCs w:val="24"/>
        </w:rPr>
      </w:pPr>
      <w:r w:rsidRPr="00162DF2">
        <w:rPr>
          <w:b w:val="0"/>
          <w:sz w:val="22"/>
          <w:szCs w:val="24"/>
        </w:rPr>
        <w:t>South Dakota Department of Education</w:t>
      </w:r>
    </w:p>
    <w:p w:rsidR="00981424" w:rsidRPr="00F0403A" w:rsidRDefault="00981424" w:rsidP="00721ED5">
      <w:pPr>
        <w:jc w:val="center"/>
        <w:rPr>
          <w:rFonts w:ascii="Tahoma" w:hAnsi="Tahoma" w:cs="Tahoma"/>
          <w:b/>
          <w:bCs/>
        </w:rPr>
      </w:pPr>
    </w:p>
    <w:p w:rsidR="00721ED5" w:rsidRPr="00981424" w:rsidRDefault="00721ED5" w:rsidP="00721ED5">
      <w:pPr>
        <w:jc w:val="center"/>
        <w:outlineLvl w:val="0"/>
        <w:rPr>
          <w:rFonts w:ascii="Tahoma" w:hAnsi="Tahoma" w:cs="Tahoma"/>
          <w:b/>
        </w:rPr>
      </w:pPr>
      <w:r w:rsidRPr="00981424">
        <w:rPr>
          <w:rFonts w:ascii="Tahoma" w:hAnsi="Tahoma" w:cs="Tahoma"/>
          <w:b/>
        </w:rPr>
        <w:t>National Council for Social Studies (</w:t>
      </w:r>
      <w:smartTag w:uri="urn:schemas-microsoft-com:office:smarttags" w:element="stockticker">
        <w:r w:rsidRPr="00981424">
          <w:rPr>
            <w:rFonts w:ascii="Tahoma" w:hAnsi="Tahoma" w:cs="Tahoma"/>
            <w:b/>
          </w:rPr>
          <w:t>NCSS</w:t>
        </w:r>
      </w:smartTag>
      <w:r w:rsidRPr="00981424">
        <w:rPr>
          <w:rFonts w:ascii="Tahoma" w:hAnsi="Tahoma" w:cs="Tahoma"/>
          <w:b/>
        </w:rPr>
        <w:t>)</w:t>
      </w:r>
    </w:p>
    <w:p w:rsidR="00EC2149" w:rsidRPr="00F0403A" w:rsidRDefault="00EC2149" w:rsidP="00904F7F">
      <w:pPr>
        <w:rPr>
          <w:rFonts w:ascii="Tahoma" w:hAnsi="Tahoma" w:cs="Tahoma"/>
          <w:b/>
        </w:rPr>
      </w:pPr>
    </w:p>
    <w:p w:rsidR="00C26E8A" w:rsidRPr="00F0403A" w:rsidRDefault="00C26E8A" w:rsidP="00C26E8A">
      <w:pPr>
        <w:jc w:val="center"/>
        <w:rPr>
          <w:rFonts w:ascii="Tahoma" w:hAnsi="Tahoma" w:cs="Tahoma"/>
          <w:b/>
          <w:bCs/>
        </w:rPr>
      </w:pPr>
    </w:p>
    <w:p w:rsidR="005D01D3" w:rsidRPr="00F0403A" w:rsidRDefault="0060767B" w:rsidP="00501972">
      <w:pPr>
        <w:jc w:val="center"/>
        <w:rPr>
          <w:rFonts w:ascii="Tahoma" w:hAnsi="Tahoma" w:cs="Tahoma"/>
          <w:b/>
        </w:rPr>
      </w:pPr>
      <w:r w:rsidRPr="00F0403A">
        <w:rPr>
          <w:rFonts w:ascii="Tahoma" w:hAnsi="Tahoma" w:cs="Tahoma"/>
          <w:b/>
        </w:rPr>
        <w:t xml:space="preserve">C O V E R   S H E </w:t>
      </w:r>
      <w:proofErr w:type="spellStart"/>
      <w:r w:rsidRPr="00F0403A">
        <w:rPr>
          <w:rFonts w:ascii="Tahoma" w:hAnsi="Tahoma" w:cs="Tahoma"/>
          <w:b/>
        </w:rPr>
        <w:t>E</w:t>
      </w:r>
      <w:proofErr w:type="spellEnd"/>
      <w:r w:rsidRPr="00F0403A">
        <w:rPr>
          <w:rFonts w:ascii="Tahoma" w:hAnsi="Tahoma" w:cs="Tahoma"/>
          <w:b/>
        </w:rPr>
        <w:t xml:space="preserve"> T</w:t>
      </w:r>
    </w:p>
    <w:p w:rsidR="005D01D3" w:rsidRPr="00F0403A" w:rsidRDefault="005D01D3">
      <w:pPr>
        <w:rPr>
          <w:rFonts w:ascii="Tahoma" w:hAnsi="Tahoma" w:cs="Tahoma"/>
          <w:b/>
        </w:rPr>
      </w:pPr>
    </w:p>
    <w:p w:rsidR="00857DA5" w:rsidRPr="00F0403A" w:rsidRDefault="008C55B1" w:rsidP="008C55B1">
      <w:pPr>
        <w:tabs>
          <w:tab w:val="left" w:pos="1980"/>
          <w:tab w:val="right" w:pos="9360"/>
        </w:tabs>
        <w:ind w:left="540"/>
        <w:rPr>
          <w:rFonts w:ascii="Tahoma" w:hAnsi="Tahoma" w:cs="Tahoma"/>
          <w:b/>
        </w:rPr>
      </w:pPr>
      <w:r w:rsidRPr="00F0403A">
        <w:rPr>
          <w:rFonts w:ascii="Tahoma" w:hAnsi="Tahoma" w:cs="Tahoma"/>
          <w:b/>
        </w:rPr>
        <w:t xml:space="preserve">               </w:t>
      </w:r>
      <w:r w:rsidR="00B1673F" w:rsidRPr="00F0403A">
        <w:rPr>
          <w:rFonts w:ascii="Tahoma" w:hAnsi="Tahoma" w:cs="Tahoma"/>
          <w:b/>
        </w:rPr>
        <w:t xml:space="preserve">        </w:t>
      </w:r>
      <w:r w:rsidR="005D01D3" w:rsidRPr="00F0403A">
        <w:rPr>
          <w:rFonts w:ascii="Tahoma" w:hAnsi="Tahoma" w:cs="Tahoma"/>
          <w:b/>
        </w:rPr>
        <w:t xml:space="preserve">Seeking </w:t>
      </w:r>
      <w:r w:rsidR="00981424">
        <w:rPr>
          <w:rFonts w:ascii="Tahoma" w:hAnsi="Tahoma" w:cs="Tahoma"/>
          <w:b/>
        </w:rPr>
        <w:t>EPP</w:t>
      </w:r>
      <w:r w:rsidRPr="00F0403A">
        <w:rPr>
          <w:rFonts w:ascii="Tahoma" w:hAnsi="Tahoma" w:cs="Tahoma"/>
          <w:b/>
        </w:rPr>
        <w:t xml:space="preserve"> </w:t>
      </w:r>
      <w:r w:rsidR="005D01D3" w:rsidRPr="00F0403A">
        <w:rPr>
          <w:rFonts w:ascii="Tahoma" w:hAnsi="Tahoma" w:cs="Tahoma"/>
          <w:b/>
        </w:rPr>
        <w:t xml:space="preserve">accreditation: </w:t>
      </w:r>
      <w:proofErr w:type="gramStart"/>
      <w:r w:rsidR="00857DA5" w:rsidRPr="00F0403A">
        <w:rPr>
          <w:rFonts w:ascii="Tahoma" w:hAnsi="Tahoma" w:cs="Tahoma"/>
          <w:b/>
        </w:rPr>
        <w:t>□  Yes</w:t>
      </w:r>
      <w:proofErr w:type="gramEnd"/>
      <w:r w:rsidR="00857DA5" w:rsidRPr="00F0403A">
        <w:rPr>
          <w:rFonts w:ascii="Tahoma" w:hAnsi="Tahoma" w:cs="Tahoma"/>
          <w:b/>
        </w:rPr>
        <w:t xml:space="preserve">     □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501972" w:rsidRDefault="0060767B">
      <w:pPr>
        <w:tabs>
          <w:tab w:val="right" w:pos="7200"/>
          <w:tab w:val="left" w:pos="8280"/>
          <w:tab w:val="right" w:pos="9360"/>
        </w:tabs>
        <w:rPr>
          <w:rFonts w:ascii="Tahoma" w:hAnsi="Tahoma" w:cs="Tahoma"/>
          <w:sz w:val="20"/>
          <w:szCs w:val="20"/>
          <w:u w:val="single"/>
        </w:rPr>
      </w:pPr>
      <w:r w:rsidRPr="00501972">
        <w:rPr>
          <w:rFonts w:ascii="Tahoma" w:hAnsi="Tahoma" w:cs="Tahoma"/>
          <w:sz w:val="20"/>
          <w:szCs w:val="20"/>
        </w:rPr>
        <w:t>Institution</w:t>
      </w:r>
      <w:r w:rsidRPr="00501972">
        <w:rPr>
          <w:rFonts w:ascii="Tahoma" w:hAnsi="Tahoma" w:cs="Tahoma"/>
          <w:sz w:val="20"/>
          <w:szCs w:val="20"/>
          <w:u w:val="single"/>
        </w:rPr>
        <w:tab/>
        <w:t xml:space="preserve"> </w:t>
      </w:r>
      <w:r w:rsidRPr="00501972">
        <w:rPr>
          <w:rFonts w:ascii="Tahoma" w:hAnsi="Tahoma" w:cs="Tahoma"/>
          <w:sz w:val="20"/>
          <w:szCs w:val="20"/>
          <w:u w:val="single"/>
        </w:rPr>
        <w:tab/>
      </w:r>
      <w:r w:rsidRPr="00501972">
        <w:rPr>
          <w:rFonts w:ascii="Tahoma" w:hAnsi="Tahoma" w:cs="Tahoma"/>
          <w:sz w:val="20"/>
          <w:szCs w:val="20"/>
        </w:rPr>
        <w:t>State</w:t>
      </w:r>
      <w:r w:rsidRPr="00501972">
        <w:rPr>
          <w:rFonts w:ascii="Tahoma" w:hAnsi="Tahoma" w:cs="Tahoma"/>
          <w:sz w:val="20"/>
          <w:szCs w:val="20"/>
          <w:u w:val="single"/>
        </w:rPr>
        <w:tab/>
      </w:r>
    </w:p>
    <w:p w:rsidR="0060767B" w:rsidRPr="00501972" w:rsidRDefault="0060767B">
      <w:pPr>
        <w:tabs>
          <w:tab w:val="right" w:pos="9360"/>
        </w:tabs>
        <w:rPr>
          <w:rFonts w:ascii="Tahoma" w:hAnsi="Tahoma" w:cs="Tahoma"/>
          <w:sz w:val="20"/>
          <w:szCs w:val="20"/>
          <w:u w:val="single"/>
        </w:rPr>
      </w:pPr>
    </w:p>
    <w:p w:rsidR="0060767B" w:rsidRPr="00501972" w:rsidRDefault="0060767B">
      <w:pPr>
        <w:tabs>
          <w:tab w:val="right" w:pos="9360"/>
        </w:tabs>
        <w:rPr>
          <w:rFonts w:ascii="Tahoma" w:hAnsi="Tahoma" w:cs="Tahoma"/>
          <w:sz w:val="20"/>
          <w:szCs w:val="20"/>
          <w:u w:val="single"/>
        </w:rPr>
      </w:pPr>
      <w:r w:rsidRPr="00501972">
        <w:rPr>
          <w:rFonts w:ascii="Tahoma" w:hAnsi="Tahoma" w:cs="Tahoma"/>
          <w:sz w:val="20"/>
          <w:szCs w:val="20"/>
        </w:rPr>
        <w:t>Date submitted</w:t>
      </w:r>
      <w:r w:rsidRPr="00501972">
        <w:rPr>
          <w:rFonts w:ascii="Tahoma" w:hAnsi="Tahoma" w:cs="Tahoma"/>
          <w:sz w:val="20"/>
          <w:szCs w:val="20"/>
          <w:u w:val="single"/>
        </w:rPr>
        <w:tab/>
      </w:r>
    </w:p>
    <w:p w:rsidR="0060767B" w:rsidRPr="00501972" w:rsidRDefault="0060767B">
      <w:pPr>
        <w:tabs>
          <w:tab w:val="right" w:pos="9360"/>
        </w:tabs>
        <w:rPr>
          <w:rFonts w:ascii="Tahoma" w:hAnsi="Tahoma" w:cs="Tahoma"/>
          <w:sz w:val="20"/>
          <w:szCs w:val="20"/>
        </w:rPr>
      </w:pPr>
    </w:p>
    <w:p w:rsidR="0060767B" w:rsidRPr="00501972" w:rsidRDefault="0060767B">
      <w:pPr>
        <w:tabs>
          <w:tab w:val="right" w:pos="9360"/>
        </w:tabs>
        <w:rPr>
          <w:rFonts w:ascii="Tahoma" w:hAnsi="Tahoma" w:cs="Tahoma"/>
          <w:sz w:val="20"/>
          <w:szCs w:val="20"/>
        </w:rPr>
      </w:pPr>
      <w:r w:rsidRPr="00501972">
        <w:rPr>
          <w:rFonts w:ascii="Tahoma" w:hAnsi="Tahoma" w:cs="Tahoma"/>
          <w:sz w:val="20"/>
          <w:szCs w:val="20"/>
        </w:rPr>
        <w:t>Name of Preparer</w:t>
      </w:r>
      <w:r w:rsidRPr="00501972">
        <w:rPr>
          <w:rFonts w:ascii="Tahoma" w:hAnsi="Tahoma" w:cs="Tahoma"/>
          <w:sz w:val="20"/>
          <w:szCs w:val="20"/>
          <w:u w:val="single"/>
        </w:rPr>
        <w:tab/>
      </w:r>
      <w:r w:rsidRPr="00501972">
        <w:rPr>
          <w:rFonts w:ascii="Tahoma" w:hAnsi="Tahoma" w:cs="Tahoma"/>
          <w:sz w:val="20"/>
          <w:szCs w:val="20"/>
        </w:rPr>
        <w:tab/>
      </w:r>
    </w:p>
    <w:p w:rsidR="0060767B" w:rsidRPr="00501972" w:rsidRDefault="0060767B">
      <w:pPr>
        <w:tabs>
          <w:tab w:val="right" w:pos="9360"/>
        </w:tabs>
        <w:rPr>
          <w:rFonts w:ascii="Tahoma" w:hAnsi="Tahoma" w:cs="Tahoma"/>
          <w:sz w:val="20"/>
          <w:szCs w:val="20"/>
        </w:rPr>
      </w:pPr>
    </w:p>
    <w:p w:rsidR="0060767B" w:rsidRPr="00501972" w:rsidRDefault="0060767B">
      <w:pPr>
        <w:tabs>
          <w:tab w:val="right" w:pos="4680"/>
          <w:tab w:val="left" w:pos="4860"/>
          <w:tab w:val="right" w:pos="9360"/>
        </w:tabs>
        <w:rPr>
          <w:rFonts w:ascii="Tahoma" w:hAnsi="Tahoma" w:cs="Tahoma"/>
          <w:sz w:val="20"/>
          <w:szCs w:val="20"/>
        </w:rPr>
      </w:pPr>
      <w:r w:rsidRPr="00501972">
        <w:rPr>
          <w:rFonts w:ascii="Tahoma" w:hAnsi="Tahoma" w:cs="Tahoma"/>
          <w:sz w:val="20"/>
          <w:szCs w:val="20"/>
        </w:rPr>
        <w:t>Phone #</w:t>
      </w:r>
      <w:r w:rsidRPr="00501972">
        <w:rPr>
          <w:rFonts w:ascii="Tahoma" w:hAnsi="Tahoma" w:cs="Tahoma"/>
          <w:sz w:val="20"/>
          <w:szCs w:val="20"/>
          <w:u w:val="single"/>
        </w:rPr>
        <w:tab/>
      </w:r>
      <w:r w:rsidRPr="00501972">
        <w:rPr>
          <w:rFonts w:ascii="Tahoma" w:hAnsi="Tahoma" w:cs="Tahoma"/>
          <w:sz w:val="20"/>
          <w:szCs w:val="20"/>
        </w:rPr>
        <w:tab/>
        <w:t>Email</w:t>
      </w:r>
      <w:r w:rsidRPr="00501972">
        <w:rPr>
          <w:rFonts w:ascii="Tahoma" w:hAnsi="Tahoma" w:cs="Tahoma"/>
          <w:sz w:val="20"/>
          <w:szCs w:val="20"/>
          <w:u w:val="single"/>
        </w:rPr>
        <w:tab/>
      </w:r>
      <w:r w:rsidRPr="00501972">
        <w:rPr>
          <w:rFonts w:ascii="Tahoma" w:hAnsi="Tahoma" w:cs="Tahoma"/>
          <w:sz w:val="20"/>
          <w:szCs w:val="20"/>
        </w:rPr>
        <w:tab/>
      </w:r>
      <w:r w:rsidRPr="00501972">
        <w:rPr>
          <w:rFonts w:ascii="Tahoma" w:hAnsi="Tahoma" w:cs="Tahoma"/>
          <w:sz w:val="20"/>
          <w:szCs w:val="20"/>
          <w:u w:val="single"/>
        </w:rPr>
        <w:t xml:space="preserve"> </w:t>
      </w:r>
      <w:r w:rsidRPr="00501972">
        <w:rPr>
          <w:rFonts w:ascii="Tahoma" w:hAnsi="Tahoma" w:cs="Tahoma"/>
          <w:sz w:val="20"/>
          <w:szCs w:val="20"/>
        </w:rPr>
        <w:t xml:space="preserve"> </w:t>
      </w:r>
    </w:p>
    <w:p w:rsidR="0060767B" w:rsidRPr="00501972" w:rsidRDefault="0060767B">
      <w:pPr>
        <w:tabs>
          <w:tab w:val="right" w:pos="9360"/>
        </w:tabs>
        <w:rPr>
          <w:rFonts w:ascii="Tahoma" w:hAnsi="Tahoma" w:cs="Tahoma"/>
          <w:sz w:val="20"/>
          <w:szCs w:val="20"/>
        </w:rPr>
      </w:pPr>
    </w:p>
    <w:p w:rsidR="0060767B" w:rsidRPr="00501972" w:rsidRDefault="0060767B">
      <w:pPr>
        <w:tabs>
          <w:tab w:val="right" w:pos="9360"/>
        </w:tabs>
        <w:rPr>
          <w:rFonts w:ascii="Tahoma" w:hAnsi="Tahoma" w:cs="Tahoma"/>
          <w:sz w:val="20"/>
          <w:szCs w:val="20"/>
        </w:rPr>
      </w:pPr>
      <w:r w:rsidRPr="00501972">
        <w:rPr>
          <w:rFonts w:ascii="Tahoma" w:hAnsi="Tahoma" w:cs="Tahoma"/>
          <w:sz w:val="20"/>
          <w:szCs w:val="20"/>
        </w:rPr>
        <w:t>Program documented in this report:</w:t>
      </w:r>
    </w:p>
    <w:p w:rsidR="0060767B" w:rsidRPr="00501972" w:rsidRDefault="0060767B">
      <w:pPr>
        <w:tabs>
          <w:tab w:val="right" w:pos="9360"/>
        </w:tabs>
        <w:ind w:left="720"/>
        <w:rPr>
          <w:rFonts w:ascii="Tahoma" w:hAnsi="Tahoma" w:cs="Tahoma"/>
          <w:sz w:val="20"/>
          <w:szCs w:val="20"/>
          <w:u w:val="single"/>
        </w:rPr>
      </w:pPr>
      <w:r w:rsidRPr="00501972">
        <w:rPr>
          <w:rFonts w:ascii="Tahoma" w:hAnsi="Tahoma" w:cs="Tahoma"/>
          <w:sz w:val="20"/>
          <w:szCs w:val="20"/>
        </w:rPr>
        <w:t>Name of institution’s program</w:t>
      </w:r>
      <w:r w:rsidR="00207BF9" w:rsidRPr="00501972">
        <w:rPr>
          <w:rFonts w:ascii="Tahoma" w:hAnsi="Tahoma" w:cs="Tahoma"/>
          <w:sz w:val="20"/>
          <w:szCs w:val="20"/>
        </w:rPr>
        <w:t xml:space="preserve"> (s)</w:t>
      </w:r>
      <w:r w:rsidRPr="00501972">
        <w:rPr>
          <w:rFonts w:ascii="Tahoma" w:hAnsi="Tahoma" w:cs="Tahoma"/>
          <w:sz w:val="20"/>
          <w:szCs w:val="20"/>
          <w:u w:val="single"/>
        </w:rPr>
        <w:tab/>
      </w:r>
    </w:p>
    <w:p w:rsidR="00651624" w:rsidRPr="00501972" w:rsidRDefault="00651624">
      <w:pPr>
        <w:tabs>
          <w:tab w:val="right" w:pos="9360"/>
        </w:tabs>
        <w:ind w:left="720"/>
        <w:rPr>
          <w:rFonts w:ascii="Tahoma" w:hAnsi="Tahoma" w:cs="Tahoma"/>
          <w:sz w:val="20"/>
          <w:szCs w:val="20"/>
          <w:u w:val="single"/>
        </w:rPr>
      </w:pPr>
    </w:p>
    <w:p w:rsidR="0060767B" w:rsidRPr="00501972" w:rsidRDefault="0060767B">
      <w:pPr>
        <w:tabs>
          <w:tab w:val="right" w:pos="9360"/>
        </w:tabs>
        <w:ind w:left="720"/>
        <w:rPr>
          <w:rFonts w:ascii="Tahoma" w:hAnsi="Tahoma" w:cs="Tahoma"/>
          <w:sz w:val="20"/>
          <w:szCs w:val="20"/>
          <w:u w:val="single"/>
        </w:rPr>
      </w:pPr>
      <w:r w:rsidRPr="00501972">
        <w:rPr>
          <w:rFonts w:ascii="Tahoma" w:hAnsi="Tahoma" w:cs="Tahoma"/>
          <w:sz w:val="20"/>
          <w:szCs w:val="20"/>
        </w:rPr>
        <w:t>Grade levels for which candidates are being prepared</w:t>
      </w:r>
      <w:r w:rsidRPr="00501972">
        <w:rPr>
          <w:rFonts w:ascii="Tahoma" w:hAnsi="Tahoma" w:cs="Tahoma"/>
          <w:sz w:val="20"/>
          <w:szCs w:val="20"/>
          <w:u w:val="single"/>
        </w:rPr>
        <w:tab/>
      </w:r>
    </w:p>
    <w:p w:rsidR="00651624" w:rsidRPr="00501972" w:rsidRDefault="00651624">
      <w:pPr>
        <w:tabs>
          <w:tab w:val="right" w:pos="9360"/>
        </w:tabs>
        <w:ind w:left="720"/>
        <w:rPr>
          <w:rFonts w:ascii="Tahoma" w:hAnsi="Tahoma" w:cs="Tahoma"/>
          <w:sz w:val="20"/>
          <w:szCs w:val="20"/>
          <w:u w:val="single"/>
        </w:rPr>
      </w:pPr>
    </w:p>
    <w:p w:rsidR="0060767B" w:rsidRPr="00501972" w:rsidRDefault="0060767B">
      <w:pPr>
        <w:tabs>
          <w:tab w:val="right" w:pos="9360"/>
        </w:tabs>
        <w:ind w:left="720"/>
        <w:rPr>
          <w:rFonts w:ascii="Tahoma" w:hAnsi="Tahoma" w:cs="Tahoma"/>
          <w:sz w:val="20"/>
          <w:szCs w:val="20"/>
          <w:u w:val="single"/>
        </w:rPr>
      </w:pPr>
      <w:r w:rsidRPr="00501972">
        <w:rPr>
          <w:rFonts w:ascii="Tahoma" w:hAnsi="Tahoma" w:cs="Tahoma"/>
          <w:sz w:val="20"/>
          <w:szCs w:val="20"/>
        </w:rPr>
        <w:t>Degree or award level</w:t>
      </w:r>
      <w:r w:rsidRPr="00501972">
        <w:rPr>
          <w:rFonts w:ascii="Tahoma" w:hAnsi="Tahoma" w:cs="Tahoma"/>
          <w:sz w:val="20"/>
          <w:szCs w:val="20"/>
          <w:u w:val="single"/>
        </w:rPr>
        <w:tab/>
      </w:r>
    </w:p>
    <w:p w:rsidR="00651624" w:rsidRPr="00501972" w:rsidRDefault="00651624">
      <w:pPr>
        <w:tabs>
          <w:tab w:val="right" w:pos="9360"/>
        </w:tabs>
        <w:ind w:left="720"/>
        <w:rPr>
          <w:rFonts w:ascii="Tahoma" w:hAnsi="Tahoma" w:cs="Tahoma"/>
          <w:sz w:val="20"/>
          <w:szCs w:val="20"/>
          <w:u w:val="single"/>
        </w:rPr>
      </w:pPr>
    </w:p>
    <w:p w:rsidR="0060767B" w:rsidRPr="00501972" w:rsidRDefault="0060767B">
      <w:pPr>
        <w:tabs>
          <w:tab w:val="left" w:pos="7020"/>
          <w:tab w:val="right" w:pos="9360"/>
        </w:tabs>
        <w:ind w:left="720"/>
        <w:rPr>
          <w:rFonts w:ascii="Tahoma" w:hAnsi="Tahoma" w:cs="Tahoma"/>
          <w:sz w:val="20"/>
          <w:szCs w:val="20"/>
        </w:rPr>
      </w:pPr>
      <w:r w:rsidRPr="00501972">
        <w:rPr>
          <w:rFonts w:ascii="Tahoma" w:hAnsi="Tahoma" w:cs="Tahoma"/>
          <w:sz w:val="20"/>
          <w:szCs w:val="20"/>
        </w:rPr>
        <w:t xml:space="preserve">Is this program offered at more than one site?  </w:t>
      </w:r>
      <w:proofErr w:type="gramStart"/>
      <w:r w:rsidRPr="00501972">
        <w:rPr>
          <w:rFonts w:ascii="Tahoma" w:hAnsi="Tahoma" w:cs="Tahoma"/>
          <w:sz w:val="20"/>
          <w:szCs w:val="20"/>
        </w:rPr>
        <w:t>□  Yes</w:t>
      </w:r>
      <w:proofErr w:type="gramEnd"/>
      <w:r w:rsidRPr="00501972">
        <w:rPr>
          <w:rFonts w:ascii="Tahoma" w:hAnsi="Tahoma" w:cs="Tahoma"/>
          <w:sz w:val="20"/>
          <w:szCs w:val="20"/>
        </w:rPr>
        <w:tab/>
        <w:t>□  No</w:t>
      </w:r>
    </w:p>
    <w:p w:rsidR="00651624" w:rsidRPr="00501972" w:rsidRDefault="00651624">
      <w:pPr>
        <w:tabs>
          <w:tab w:val="left" w:pos="7020"/>
          <w:tab w:val="right" w:pos="9360"/>
        </w:tabs>
        <w:ind w:left="720"/>
        <w:rPr>
          <w:rFonts w:ascii="Tahoma" w:hAnsi="Tahoma" w:cs="Tahoma"/>
          <w:sz w:val="20"/>
          <w:szCs w:val="20"/>
        </w:rPr>
      </w:pPr>
    </w:p>
    <w:p w:rsidR="0060767B" w:rsidRPr="00501972" w:rsidRDefault="0060767B">
      <w:pPr>
        <w:tabs>
          <w:tab w:val="left" w:pos="1080"/>
          <w:tab w:val="left" w:pos="3420"/>
          <w:tab w:val="right" w:pos="9360"/>
        </w:tabs>
        <w:ind w:left="1080"/>
        <w:rPr>
          <w:rFonts w:ascii="Tahoma" w:hAnsi="Tahoma" w:cs="Tahoma"/>
          <w:sz w:val="20"/>
          <w:szCs w:val="20"/>
          <w:u w:val="single"/>
        </w:rPr>
      </w:pPr>
      <w:r w:rsidRPr="00501972">
        <w:rPr>
          <w:rFonts w:ascii="Tahoma" w:hAnsi="Tahoma" w:cs="Tahoma"/>
          <w:sz w:val="20"/>
          <w:szCs w:val="20"/>
        </w:rPr>
        <w:t>If yes, list the sites at which the program is offered</w:t>
      </w:r>
      <w:r w:rsidRPr="00501972">
        <w:rPr>
          <w:rFonts w:ascii="Tahoma" w:hAnsi="Tahoma" w:cs="Tahoma"/>
          <w:sz w:val="20"/>
          <w:szCs w:val="20"/>
          <w:u w:val="single"/>
        </w:rPr>
        <w:tab/>
      </w:r>
    </w:p>
    <w:p w:rsidR="00651624" w:rsidRPr="00501972" w:rsidRDefault="00651624" w:rsidP="00651624">
      <w:pPr>
        <w:tabs>
          <w:tab w:val="right" w:pos="9360"/>
        </w:tabs>
        <w:rPr>
          <w:rFonts w:ascii="Tahoma" w:hAnsi="Tahoma" w:cs="Tahoma"/>
          <w:sz w:val="20"/>
          <w:szCs w:val="20"/>
        </w:rPr>
      </w:pPr>
    </w:p>
    <w:p w:rsidR="00120DBD" w:rsidRPr="00501972" w:rsidRDefault="00120DBD" w:rsidP="00120DBD">
      <w:pPr>
        <w:tabs>
          <w:tab w:val="right" w:pos="9360"/>
        </w:tabs>
        <w:rPr>
          <w:rFonts w:ascii="Tahoma" w:hAnsi="Tahoma" w:cs="Tahoma"/>
          <w:sz w:val="20"/>
          <w:szCs w:val="20"/>
        </w:rPr>
      </w:pPr>
      <w:r w:rsidRPr="00501972">
        <w:rPr>
          <w:rFonts w:ascii="Tahoma" w:hAnsi="Tahoma" w:cs="Tahoma"/>
          <w:sz w:val="20"/>
          <w:szCs w:val="20"/>
        </w:rPr>
        <w:t>Title of the state license for which candidates are prepared</w:t>
      </w:r>
    </w:p>
    <w:p w:rsidR="00120DBD" w:rsidRPr="00501972" w:rsidRDefault="00120DBD" w:rsidP="00120DBD">
      <w:pPr>
        <w:tabs>
          <w:tab w:val="right" w:pos="9360"/>
        </w:tabs>
        <w:rPr>
          <w:rFonts w:ascii="Tahoma" w:hAnsi="Tahoma" w:cs="Tahoma"/>
          <w:sz w:val="20"/>
          <w:szCs w:val="20"/>
        </w:rPr>
      </w:pPr>
    </w:p>
    <w:p w:rsidR="00120DBD"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120DBD" w:rsidRPr="00501972">
        <w:rPr>
          <w:rFonts w:ascii="Tahoma" w:hAnsi="Tahoma" w:cs="Tahoma"/>
          <w:sz w:val="20"/>
          <w:szCs w:val="20"/>
        </w:rPr>
        <w:t xml:space="preserve">-12 social science composite education program </w:t>
      </w:r>
    </w:p>
    <w:p w:rsidR="00120DBD"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120DBD" w:rsidRPr="00501972">
        <w:rPr>
          <w:rFonts w:ascii="Tahoma" w:hAnsi="Tahoma" w:cs="Tahoma"/>
          <w:sz w:val="20"/>
          <w:szCs w:val="20"/>
        </w:rPr>
        <w:t>-12 economics education program</w:t>
      </w:r>
    </w:p>
    <w:p w:rsidR="00120DBD"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120DBD" w:rsidRPr="00501972">
        <w:rPr>
          <w:rFonts w:ascii="Tahoma" w:hAnsi="Tahoma" w:cs="Tahoma"/>
          <w:sz w:val="20"/>
          <w:szCs w:val="20"/>
        </w:rPr>
        <w:t xml:space="preserve">-12 geography education program </w:t>
      </w:r>
    </w:p>
    <w:p w:rsidR="00120DBD"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120DBD" w:rsidRPr="00501972">
        <w:rPr>
          <w:rFonts w:ascii="Tahoma" w:hAnsi="Tahoma" w:cs="Tahoma"/>
          <w:sz w:val="20"/>
          <w:szCs w:val="20"/>
        </w:rPr>
        <w:t xml:space="preserve">-12 history </w:t>
      </w:r>
      <w:r w:rsidR="00501972" w:rsidRPr="00501972">
        <w:rPr>
          <w:rFonts w:ascii="Tahoma" w:hAnsi="Tahoma" w:cs="Tahoma"/>
          <w:sz w:val="20"/>
          <w:szCs w:val="20"/>
        </w:rPr>
        <w:t>education program</w:t>
      </w:r>
    </w:p>
    <w:p w:rsidR="00501972"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501972" w:rsidRPr="00501972">
        <w:rPr>
          <w:rFonts w:ascii="Tahoma" w:hAnsi="Tahoma" w:cs="Tahoma"/>
          <w:sz w:val="20"/>
          <w:szCs w:val="20"/>
        </w:rPr>
        <w:t>-12 political science education program</w:t>
      </w:r>
    </w:p>
    <w:p w:rsid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501972" w:rsidRPr="00501972">
        <w:rPr>
          <w:rFonts w:ascii="Tahoma" w:hAnsi="Tahoma" w:cs="Tahoma"/>
          <w:sz w:val="20"/>
          <w:szCs w:val="20"/>
        </w:rPr>
        <w:t>-12 psychology education program</w:t>
      </w:r>
    </w:p>
    <w:p w:rsidR="0055251F" w:rsidRPr="00501972" w:rsidRDefault="000C1084" w:rsidP="00120DBD">
      <w:pPr>
        <w:numPr>
          <w:ilvl w:val="0"/>
          <w:numId w:val="1"/>
        </w:numPr>
        <w:tabs>
          <w:tab w:val="num" w:pos="1080"/>
        </w:tabs>
        <w:ind w:left="900" w:firstLine="180"/>
        <w:rPr>
          <w:rFonts w:ascii="Tahoma" w:hAnsi="Tahoma" w:cs="Tahoma"/>
          <w:sz w:val="20"/>
          <w:szCs w:val="20"/>
        </w:rPr>
      </w:pPr>
      <w:r>
        <w:rPr>
          <w:rFonts w:ascii="Tahoma" w:hAnsi="Tahoma" w:cs="Tahoma"/>
          <w:sz w:val="20"/>
          <w:szCs w:val="20"/>
        </w:rPr>
        <w:t>5</w:t>
      </w:r>
      <w:r w:rsidR="0055251F">
        <w:rPr>
          <w:rFonts w:ascii="Tahoma" w:hAnsi="Tahoma" w:cs="Tahoma"/>
          <w:sz w:val="20"/>
          <w:szCs w:val="20"/>
        </w:rPr>
        <w:t xml:space="preserve">-12 sociology education program </w:t>
      </w:r>
    </w:p>
    <w:p w:rsidR="00120DBD" w:rsidRPr="00501972" w:rsidRDefault="00120DBD" w:rsidP="00ED6141">
      <w:pPr>
        <w:ind w:firstLine="720"/>
        <w:rPr>
          <w:rFonts w:ascii="Tahoma" w:hAnsi="Tahoma" w:cs="Tahoma"/>
          <w:sz w:val="20"/>
          <w:szCs w:val="20"/>
        </w:rPr>
      </w:pPr>
    </w:p>
    <w:p w:rsidR="00501972" w:rsidRPr="00501972" w:rsidRDefault="00501972" w:rsidP="00ED6141">
      <w:pPr>
        <w:ind w:firstLine="720"/>
        <w:rPr>
          <w:rFonts w:ascii="Tahoma" w:hAnsi="Tahoma" w:cs="Tahoma"/>
          <w:sz w:val="20"/>
          <w:szCs w:val="20"/>
        </w:rPr>
      </w:pPr>
    </w:p>
    <w:p w:rsidR="0060767B" w:rsidRPr="00501972" w:rsidRDefault="0060767B" w:rsidP="00ED6141">
      <w:pPr>
        <w:ind w:firstLine="720"/>
        <w:rPr>
          <w:rFonts w:ascii="Tahoma" w:hAnsi="Tahoma" w:cs="Tahoma"/>
          <w:sz w:val="20"/>
          <w:szCs w:val="20"/>
        </w:rPr>
      </w:pPr>
      <w:r w:rsidRPr="00501972">
        <w:rPr>
          <w:rFonts w:ascii="Tahoma" w:hAnsi="Tahoma" w:cs="Tahoma"/>
          <w:sz w:val="20"/>
          <w:szCs w:val="20"/>
        </w:rPr>
        <w:t>Program report status:</w:t>
      </w:r>
    </w:p>
    <w:p w:rsidR="00C428CC" w:rsidRPr="00501972" w:rsidRDefault="00C428CC" w:rsidP="00ED6141">
      <w:pPr>
        <w:numPr>
          <w:ilvl w:val="0"/>
          <w:numId w:val="1"/>
        </w:numPr>
        <w:tabs>
          <w:tab w:val="num" w:pos="1080"/>
        </w:tabs>
        <w:ind w:left="900" w:firstLine="180"/>
        <w:rPr>
          <w:rFonts w:ascii="Tahoma" w:hAnsi="Tahoma" w:cs="Tahoma"/>
          <w:sz w:val="20"/>
          <w:szCs w:val="20"/>
        </w:rPr>
      </w:pPr>
      <w:r w:rsidRPr="00501972">
        <w:rPr>
          <w:rFonts w:ascii="Tahoma" w:hAnsi="Tahoma" w:cs="Tahoma"/>
          <w:sz w:val="20"/>
          <w:szCs w:val="20"/>
        </w:rPr>
        <w:t>Initial Review</w:t>
      </w:r>
    </w:p>
    <w:p w:rsidR="00C428CC" w:rsidRPr="00501972" w:rsidRDefault="00C428CC" w:rsidP="00C428CC">
      <w:pPr>
        <w:numPr>
          <w:ilvl w:val="0"/>
          <w:numId w:val="1"/>
        </w:numPr>
        <w:rPr>
          <w:rFonts w:ascii="Tahoma" w:hAnsi="Tahoma" w:cs="Tahoma"/>
          <w:sz w:val="20"/>
          <w:szCs w:val="20"/>
        </w:rPr>
      </w:pPr>
      <w:r w:rsidRPr="00501972">
        <w:rPr>
          <w:rFonts w:ascii="Tahoma" w:hAnsi="Tahoma" w:cs="Tahoma"/>
          <w:sz w:val="20"/>
          <w:szCs w:val="20"/>
        </w:rPr>
        <w:t xml:space="preserve">Response to a Not </w:t>
      </w:r>
      <w:r w:rsidR="005D01D3" w:rsidRPr="00501972">
        <w:rPr>
          <w:rFonts w:ascii="Tahoma" w:hAnsi="Tahoma" w:cs="Tahoma"/>
          <w:sz w:val="20"/>
          <w:szCs w:val="20"/>
        </w:rPr>
        <w:t xml:space="preserve">Met </w:t>
      </w:r>
      <w:r w:rsidRPr="00501972">
        <w:rPr>
          <w:rFonts w:ascii="Tahoma" w:hAnsi="Tahoma" w:cs="Tahoma"/>
          <w:sz w:val="20"/>
          <w:szCs w:val="20"/>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DD2BC5" w:rsidRPr="0092270E" w:rsidRDefault="0060767B" w:rsidP="00DD2BC5">
      <w:pPr>
        <w:jc w:val="center"/>
        <w:rPr>
          <w:rFonts w:ascii="Tahoma" w:hAnsi="Tahoma" w:cs="Tahoma"/>
          <w:b/>
          <w:sz w:val="20"/>
          <w:szCs w:val="20"/>
        </w:rPr>
      </w:pPr>
      <w:r w:rsidRPr="00005BC1">
        <w:rPr>
          <w:rFonts w:ascii="Tahoma" w:hAnsi="Tahoma" w:cs="Tahoma"/>
          <w:b/>
        </w:rPr>
        <w:br w:type="page"/>
      </w:r>
      <w:r w:rsidR="00DD2BC5" w:rsidRPr="0092270E">
        <w:rPr>
          <w:rFonts w:ascii="Tahoma" w:hAnsi="Tahoma" w:cs="Tahoma"/>
          <w:b/>
          <w:sz w:val="20"/>
          <w:szCs w:val="20"/>
        </w:rPr>
        <w:lastRenderedPageBreak/>
        <w:t>GENERAL DIRECTIONS</w:t>
      </w:r>
    </w:p>
    <w:p w:rsidR="00DD2BC5" w:rsidRPr="0092270E" w:rsidRDefault="00DD2BC5" w:rsidP="00DD2BC5">
      <w:pPr>
        <w:rPr>
          <w:rFonts w:ascii="Tahoma" w:hAnsi="Tahoma" w:cs="Tahoma"/>
          <w:b/>
          <w:i/>
          <w:sz w:val="20"/>
          <w:szCs w:val="20"/>
        </w:rPr>
      </w:pPr>
    </w:p>
    <w:p w:rsidR="00DD2BC5" w:rsidRPr="0092270E" w:rsidRDefault="00DD2BC5" w:rsidP="00DD2BC5">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162DF2">
        <w:rPr>
          <w:rFonts w:ascii="Tahoma" w:hAnsi="Tahoma" w:cs="Tahoma"/>
          <w:spacing w:val="-3"/>
          <w:sz w:val="20"/>
          <w:szCs w:val="20"/>
        </w:rPr>
        <w:t xml:space="preserve">11 </w:t>
      </w:r>
      <w:r w:rsidR="00162DF2">
        <w:rPr>
          <w:rFonts w:ascii="Tahoma" w:hAnsi="Tahoma" w:cs="Tahoma"/>
          <w:sz w:val="20"/>
          <w:szCs w:val="20"/>
        </w:rPr>
        <w:t>5-12 social science</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DD2BC5" w:rsidRPr="0092270E" w:rsidRDefault="00DD2BC5" w:rsidP="00DD2BC5">
      <w:pPr>
        <w:rPr>
          <w:rFonts w:ascii="Tahoma" w:hAnsi="Tahoma" w:cs="Tahoma"/>
          <w:sz w:val="20"/>
          <w:szCs w:val="20"/>
        </w:rPr>
      </w:pPr>
    </w:p>
    <w:p w:rsidR="00DD2BC5" w:rsidRPr="0092270E" w:rsidRDefault="00DD2BC5" w:rsidP="00DD2BC5">
      <w:pPr>
        <w:numPr>
          <w:ilvl w:val="0"/>
          <w:numId w:val="2"/>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DD2BC5" w:rsidRPr="0092270E" w:rsidRDefault="00DD2BC5" w:rsidP="00DD2BC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DD2BC5" w:rsidRPr="0092270E" w:rsidRDefault="00DD2BC5" w:rsidP="00DD2BC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DD2BC5" w:rsidRPr="0092270E" w:rsidRDefault="00DD2BC5" w:rsidP="00DD2BC5">
      <w:pPr>
        <w:numPr>
          <w:ilvl w:val="0"/>
          <w:numId w:val="2"/>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DD2BC5" w:rsidRPr="0092270E" w:rsidRDefault="00DD2BC5" w:rsidP="00DD2BC5">
      <w:pPr>
        <w:numPr>
          <w:ilvl w:val="0"/>
          <w:numId w:val="2"/>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DD2BC5" w:rsidRPr="0092270E" w:rsidRDefault="00DD2BC5" w:rsidP="00DD2BC5">
      <w:pPr>
        <w:rPr>
          <w:rFonts w:ascii="Tahoma" w:hAnsi="Tahoma" w:cs="Tahoma"/>
          <w:b/>
          <w:sz w:val="20"/>
          <w:szCs w:val="20"/>
          <w:u w:val="single"/>
        </w:rPr>
      </w:pPr>
    </w:p>
    <w:p w:rsidR="00DD2BC5" w:rsidRPr="00EA752E" w:rsidRDefault="00DD2BC5" w:rsidP="00DD2BC5">
      <w:pPr>
        <w:rPr>
          <w:rFonts w:ascii="Tahoma" w:hAnsi="Tahoma" w:cs="Tahoma"/>
          <w:sz w:val="20"/>
          <w:szCs w:val="20"/>
        </w:rPr>
      </w:pPr>
      <w:bookmarkStart w:id="1" w:name="_Hlk525811808"/>
    </w:p>
    <w:p w:rsidR="00DD2BC5" w:rsidRPr="00EA752E" w:rsidRDefault="00DD2BC5" w:rsidP="00DD2BC5">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DD2BC5" w:rsidRPr="00EA752E" w:rsidRDefault="00DD2BC5" w:rsidP="00DD2BC5">
      <w:pPr>
        <w:rPr>
          <w:rFonts w:ascii="Tahoma" w:hAnsi="Tahoma" w:cs="Tahoma"/>
          <w:sz w:val="20"/>
          <w:szCs w:val="20"/>
        </w:rPr>
      </w:pPr>
    </w:p>
    <w:p w:rsidR="00DD2BC5" w:rsidRPr="00EA752E" w:rsidRDefault="00DD2BC5" w:rsidP="00DD2BC5">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DD2BC5" w:rsidRPr="00EA752E" w:rsidRDefault="00DD2BC5" w:rsidP="00DD2BC5">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DD2BC5" w:rsidRPr="00EA752E" w:rsidRDefault="00DD2BC5" w:rsidP="00DD2BC5">
      <w:pPr>
        <w:ind w:left="540" w:hanging="540"/>
        <w:rPr>
          <w:rFonts w:ascii="Tahoma" w:hAnsi="Tahoma" w:cs="Tahoma"/>
          <w:sz w:val="20"/>
          <w:szCs w:val="20"/>
        </w:rPr>
      </w:pPr>
    </w:p>
    <w:p w:rsidR="00DD2BC5" w:rsidRPr="00EA752E" w:rsidRDefault="00DD2BC5" w:rsidP="00DD2BC5">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DD2BC5" w:rsidRPr="00EA752E" w:rsidRDefault="00DD2BC5" w:rsidP="00DD2BC5">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DD2BC5" w:rsidRPr="00EA752E" w:rsidRDefault="00DD2BC5" w:rsidP="00DD2BC5">
      <w:pPr>
        <w:ind w:left="540" w:hanging="540"/>
        <w:rPr>
          <w:rFonts w:ascii="Tahoma" w:hAnsi="Tahoma" w:cs="Tahoma"/>
          <w:b/>
          <w:sz w:val="20"/>
          <w:szCs w:val="20"/>
        </w:rPr>
      </w:pPr>
    </w:p>
    <w:p w:rsidR="00DD2BC5" w:rsidRPr="00EA752E" w:rsidRDefault="00DD2BC5" w:rsidP="00DD2BC5">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DD2BC5" w:rsidRPr="00EA752E" w:rsidRDefault="00DD2BC5" w:rsidP="00DD2BC5">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DD2BC5" w:rsidRPr="00EA752E" w:rsidRDefault="00DD2BC5" w:rsidP="00DD2BC5">
      <w:pPr>
        <w:rPr>
          <w:rFonts w:ascii="Tahoma" w:hAnsi="Tahoma" w:cs="Tahoma"/>
          <w:b/>
          <w:sz w:val="20"/>
          <w:szCs w:val="20"/>
        </w:rPr>
      </w:pPr>
    </w:p>
    <w:p w:rsidR="00DD2BC5" w:rsidRPr="00EA752E" w:rsidRDefault="00DD2BC5" w:rsidP="00DD2BC5">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DD2BC5" w:rsidRPr="00EA752E" w:rsidRDefault="00DD2BC5" w:rsidP="00DD2BC5">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DD2BC5" w:rsidRPr="00EA752E" w:rsidRDefault="00DD2BC5" w:rsidP="00DD2BC5">
      <w:pPr>
        <w:rPr>
          <w:rFonts w:ascii="Tahoma" w:hAnsi="Tahoma" w:cs="Tahoma"/>
          <w:b/>
          <w:sz w:val="20"/>
          <w:szCs w:val="20"/>
        </w:rPr>
      </w:pPr>
    </w:p>
    <w:p w:rsidR="00DD2BC5" w:rsidRPr="00EA752E" w:rsidRDefault="00DD2BC5" w:rsidP="00DD2BC5">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DD2BC5" w:rsidRPr="00EA752E" w:rsidRDefault="00DD2BC5" w:rsidP="00DD2BC5">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DD2BC5" w:rsidRDefault="00DD2BC5" w:rsidP="00DD2BC5">
      <w:pPr>
        <w:rPr>
          <w:rFonts w:ascii="Tahoma" w:hAnsi="Tahoma" w:cs="Tahoma"/>
          <w:color w:val="000000"/>
          <w:sz w:val="18"/>
          <w:szCs w:val="18"/>
        </w:rPr>
      </w:pPr>
    </w:p>
    <w:p w:rsidR="00DD2BC5" w:rsidRPr="00EA752E" w:rsidRDefault="00DD2BC5" w:rsidP="00DD2BC5">
      <w:pPr>
        <w:rPr>
          <w:rFonts w:ascii="Tahoma" w:hAnsi="Tahoma" w:cs="Tahoma"/>
          <w:strike/>
          <w:sz w:val="20"/>
          <w:szCs w:val="20"/>
        </w:rPr>
      </w:pPr>
    </w:p>
    <w:p w:rsidR="00DD2BC5" w:rsidRPr="005705FC" w:rsidRDefault="00DD2BC5" w:rsidP="00DD2BC5">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DD2BC5" w:rsidRPr="00286AD0" w:rsidRDefault="00DD2BC5" w:rsidP="00DD2BC5">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DD2BC5" w:rsidRPr="00286AD0" w:rsidRDefault="00DD2BC5" w:rsidP="00DD2BC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DD2BC5" w:rsidRDefault="00DD2BC5" w:rsidP="00DD2BC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DD2BC5" w:rsidRPr="0092270E" w:rsidRDefault="00DD2BC5" w:rsidP="00DD2BC5">
      <w:pPr>
        <w:rPr>
          <w:rFonts w:ascii="Tahoma" w:hAnsi="Tahoma" w:cs="Tahoma"/>
          <w:sz w:val="20"/>
          <w:szCs w:val="20"/>
        </w:rPr>
      </w:pPr>
    </w:p>
    <w:p w:rsidR="00DD2BC5" w:rsidRPr="0092270E" w:rsidRDefault="00DD2BC5" w:rsidP="00DD2BC5">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DD2BC5" w:rsidRPr="0092270E" w:rsidRDefault="00DD2BC5" w:rsidP="00DD2BC5">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DD2BC5" w:rsidRPr="0092270E" w:rsidRDefault="00DD2BC5" w:rsidP="00DD2BC5">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DD2BC5" w:rsidRPr="0092270E" w:rsidRDefault="00DD2BC5" w:rsidP="00DD2BC5">
      <w:pPr>
        <w:rPr>
          <w:rFonts w:ascii="Tahoma" w:hAnsi="Tahoma" w:cs="Tahoma"/>
          <w:color w:val="000000"/>
          <w:sz w:val="20"/>
          <w:szCs w:val="20"/>
        </w:rPr>
      </w:pPr>
    </w:p>
    <w:p w:rsidR="0054744B" w:rsidRDefault="0054744B" w:rsidP="00DD2BC5">
      <w:pPr>
        <w:jc w:val="center"/>
        <w:rPr>
          <w:rFonts w:ascii="Tahoma" w:hAnsi="Tahoma" w:cs="Tahoma"/>
          <w:sz w:val="22"/>
          <w:szCs w:val="22"/>
        </w:rPr>
      </w:pPr>
    </w:p>
    <w:p w:rsidR="000C1084" w:rsidRDefault="000C1084" w:rsidP="00171185">
      <w:pPr>
        <w:jc w:val="center"/>
        <w:rPr>
          <w:rFonts w:ascii="Tahoma" w:hAnsi="Tahoma" w:cs="Tahoma"/>
          <w:b/>
          <w:sz w:val="20"/>
          <w:szCs w:val="20"/>
        </w:rPr>
      </w:pPr>
    </w:p>
    <w:p w:rsidR="000C1084" w:rsidRDefault="000C1084" w:rsidP="00171185">
      <w:pPr>
        <w:jc w:val="center"/>
        <w:rPr>
          <w:rFonts w:ascii="Tahoma" w:hAnsi="Tahoma" w:cs="Tahoma"/>
          <w:b/>
          <w:sz w:val="20"/>
          <w:szCs w:val="20"/>
        </w:rPr>
      </w:pPr>
    </w:p>
    <w:p w:rsidR="000C1084" w:rsidRDefault="000C1084" w:rsidP="00171185">
      <w:pPr>
        <w:jc w:val="center"/>
        <w:rPr>
          <w:rFonts w:ascii="Tahoma" w:hAnsi="Tahoma" w:cs="Tahoma"/>
          <w:b/>
          <w:sz w:val="20"/>
          <w:szCs w:val="20"/>
        </w:rPr>
      </w:pPr>
    </w:p>
    <w:p w:rsidR="00171185" w:rsidRPr="00171185" w:rsidRDefault="00171185" w:rsidP="00171185">
      <w:pPr>
        <w:jc w:val="center"/>
        <w:rPr>
          <w:rFonts w:ascii="Tahoma" w:hAnsi="Tahoma" w:cs="Tahoma"/>
          <w:b/>
          <w:sz w:val="20"/>
          <w:szCs w:val="20"/>
        </w:rPr>
      </w:pPr>
      <w:r w:rsidRPr="00171185">
        <w:rPr>
          <w:rFonts w:ascii="Tahoma" w:hAnsi="Tahoma" w:cs="Tahoma"/>
          <w:b/>
          <w:sz w:val="20"/>
          <w:szCs w:val="20"/>
        </w:rPr>
        <w:t>Specific Instruction</w:t>
      </w:r>
      <w:r w:rsidR="00DD2BC5">
        <w:rPr>
          <w:rFonts w:ascii="Tahoma" w:hAnsi="Tahoma" w:cs="Tahoma"/>
          <w:b/>
          <w:sz w:val="20"/>
          <w:szCs w:val="20"/>
        </w:rPr>
        <w:t>s</w:t>
      </w:r>
    </w:p>
    <w:p w:rsidR="00171185" w:rsidRPr="00171185" w:rsidRDefault="00171185" w:rsidP="00171185">
      <w:pPr>
        <w:rPr>
          <w:rFonts w:ascii="Tahoma" w:hAnsi="Tahoma" w:cs="Tahoma"/>
          <w:sz w:val="20"/>
          <w:szCs w:val="20"/>
        </w:rPr>
      </w:pPr>
    </w:p>
    <w:p w:rsidR="00171185" w:rsidRPr="00171185" w:rsidRDefault="00171185" w:rsidP="00171185">
      <w:pPr>
        <w:rPr>
          <w:rFonts w:ascii="Tahoma" w:hAnsi="Tahoma" w:cs="Tahoma"/>
          <w:b/>
          <w:sz w:val="20"/>
          <w:szCs w:val="20"/>
        </w:rPr>
      </w:pPr>
      <w:r w:rsidRPr="00171185">
        <w:rPr>
          <w:rFonts w:ascii="Tahoma" w:hAnsi="Tahoma" w:cs="Tahoma"/>
          <w:b/>
          <w:sz w:val="20"/>
          <w:szCs w:val="20"/>
        </w:rPr>
        <w:t>Who Should Submit Program Reports:</w:t>
      </w:r>
    </w:p>
    <w:p w:rsidR="00171185" w:rsidRPr="00171185" w:rsidRDefault="00171185" w:rsidP="00171185">
      <w:pPr>
        <w:rPr>
          <w:rFonts w:ascii="Tahoma" w:hAnsi="Tahoma" w:cs="Tahoma"/>
          <w:sz w:val="20"/>
          <w:szCs w:val="20"/>
        </w:rPr>
      </w:pPr>
      <w:r w:rsidRPr="00171185">
        <w:rPr>
          <w:rFonts w:ascii="Tahoma" w:hAnsi="Tahoma" w:cs="Tahoma"/>
          <w:sz w:val="20"/>
          <w:szCs w:val="20"/>
        </w:rPr>
        <w:t xml:space="preserve">Programs that prepare middle and secondary school teachers in comprehensive social studies and/or the individual disciplines of history, geography, civics and government, economics, and psychology should respond to these guidelines. </w:t>
      </w:r>
    </w:p>
    <w:p w:rsidR="00171185" w:rsidRPr="00171185" w:rsidRDefault="00171185" w:rsidP="00171185">
      <w:pPr>
        <w:rPr>
          <w:rFonts w:ascii="Tahoma" w:hAnsi="Tahoma" w:cs="Tahoma"/>
          <w:sz w:val="20"/>
          <w:szCs w:val="20"/>
        </w:rPr>
      </w:pPr>
    </w:p>
    <w:p w:rsidR="00CD2BE6" w:rsidRPr="00B1048E" w:rsidRDefault="00CD2BE6" w:rsidP="00CD2BE6">
      <w:pPr>
        <w:rPr>
          <w:rFonts w:ascii="Tahoma" w:hAnsi="Tahoma" w:cs="Tahoma"/>
          <w:b/>
          <w:sz w:val="20"/>
          <w:szCs w:val="20"/>
        </w:rPr>
      </w:pPr>
      <w:r w:rsidRPr="00B1048E">
        <w:rPr>
          <w:rFonts w:ascii="Tahoma" w:hAnsi="Tahoma" w:cs="Tahoma"/>
          <w:b/>
          <w:sz w:val="20"/>
          <w:szCs w:val="20"/>
        </w:rPr>
        <w:t xml:space="preserve">SD DOE </w:t>
      </w:r>
      <w:r>
        <w:rPr>
          <w:rFonts w:ascii="Tahoma" w:hAnsi="Tahoma" w:cs="Tahoma"/>
          <w:b/>
          <w:sz w:val="20"/>
          <w:szCs w:val="20"/>
        </w:rPr>
        <w:t xml:space="preserve">Approval </w:t>
      </w:r>
      <w:r w:rsidRPr="00B1048E">
        <w:rPr>
          <w:rFonts w:ascii="Tahoma" w:hAnsi="Tahoma" w:cs="Tahoma"/>
          <w:b/>
          <w:sz w:val="20"/>
          <w:szCs w:val="20"/>
        </w:rPr>
        <w:t>Decision Rules:</w:t>
      </w:r>
    </w:p>
    <w:p w:rsidR="00CD2BE6" w:rsidRPr="00B1048E" w:rsidRDefault="00CD2BE6" w:rsidP="00CD2BE6">
      <w:pPr>
        <w:rPr>
          <w:rFonts w:ascii="Tahoma" w:hAnsi="Tahoma" w:cs="Tahoma"/>
          <w:b/>
          <w:sz w:val="20"/>
          <w:szCs w:val="20"/>
        </w:rPr>
      </w:pPr>
    </w:p>
    <w:p w:rsidR="00CD2BE6" w:rsidRDefault="00CD2BE6" w:rsidP="00CD2BE6">
      <w:pPr>
        <w:rPr>
          <w:rFonts w:ascii="Tahoma" w:hAnsi="Tahoma" w:cs="Tahoma"/>
          <w:sz w:val="20"/>
          <w:szCs w:val="20"/>
        </w:rPr>
      </w:pPr>
      <w:r>
        <w:rPr>
          <w:rFonts w:ascii="Tahoma" w:hAnsi="Tahoma" w:cs="Tahoma"/>
          <w:sz w:val="20"/>
          <w:szCs w:val="20"/>
        </w:rPr>
        <w:tab/>
        <w:t xml:space="preserve">All standards must be met. </w:t>
      </w:r>
    </w:p>
    <w:p w:rsidR="009B5F1C" w:rsidRPr="00ED6141" w:rsidRDefault="009B5F1C" w:rsidP="009B5F1C">
      <w:pPr>
        <w:rPr>
          <w:rFonts w:ascii="Tahoma" w:hAnsi="Tahoma" w:cs="Tahoma"/>
          <w:b/>
          <w:sz w:val="20"/>
          <w:szCs w:val="20"/>
        </w:rPr>
      </w:pPr>
    </w:p>
    <w:p w:rsidR="009B5F1C" w:rsidRDefault="009B5F1C" w:rsidP="009B5F1C">
      <w:pPr>
        <w:rPr>
          <w:rFonts w:ascii="Tahoma" w:hAnsi="Tahoma" w:cs="Tahoma"/>
          <w:sz w:val="20"/>
          <w:szCs w:val="20"/>
        </w:rPr>
      </w:pPr>
      <w:r>
        <w:rPr>
          <w:rFonts w:ascii="Tahoma" w:hAnsi="Tahoma" w:cs="Tahoma"/>
          <w:b/>
          <w:sz w:val="20"/>
          <w:szCs w:val="20"/>
        </w:rPr>
        <w:t>W</w:t>
      </w:r>
      <w:r w:rsidRPr="00B1048E">
        <w:rPr>
          <w:rFonts w:ascii="Tahoma" w:hAnsi="Tahoma" w:cs="Tahoma"/>
          <w:b/>
          <w:sz w:val="20"/>
          <w:szCs w:val="20"/>
        </w:rPr>
        <w:t>ill SD DOE accept grades as one of the assessments</w:t>
      </w:r>
      <w:r w:rsidRPr="00B1048E">
        <w:rPr>
          <w:rFonts w:ascii="Tahoma" w:hAnsi="Tahoma" w:cs="Tahoma"/>
          <w:sz w:val="20"/>
          <w:szCs w:val="20"/>
        </w:rPr>
        <w:t>?</w:t>
      </w:r>
    </w:p>
    <w:p w:rsidR="009B5F1C" w:rsidRPr="00B1048E" w:rsidRDefault="009B5F1C" w:rsidP="009B5F1C">
      <w:pPr>
        <w:rPr>
          <w:rFonts w:ascii="Tahoma" w:hAnsi="Tahoma" w:cs="Tahoma"/>
          <w:sz w:val="20"/>
          <w:szCs w:val="20"/>
        </w:rPr>
      </w:pPr>
    </w:p>
    <w:p w:rsidR="009B5F1C" w:rsidRPr="00B1048E" w:rsidRDefault="009B5F1C" w:rsidP="009B5F1C">
      <w:pPr>
        <w:pStyle w:val="FootnoteText"/>
        <w:ind w:left="720"/>
        <w:rPr>
          <w:rFonts w:ascii="Tahoma" w:hAnsi="Tahoma" w:cs="Tahoma"/>
        </w:rPr>
      </w:pPr>
      <w:r w:rsidRPr="00B1048E">
        <w:rPr>
          <w:rFonts w:ascii="Tahoma" w:hAnsi="Tahoma" w:cs="Tahoma"/>
        </w:rPr>
        <w:t xml:space="preserve">Yes. The grades must be for content-specific courses, with the applicable standards aligned to the course. Include a short narrative that describes the rationale for the alignment. </w:t>
      </w:r>
    </w:p>
    <w:p w:rsidR="009B5F1C" w:rsidRPr="00171185" w:rsidRDefault="009B5F1C" w:rsidP="00171185">
      <w:pPr>
        <w:rPr>
          <w:rFonts w:ascii="Tahoma" w:hAnsi="Tahoma" w:cs="Tahoma"/>
          <w:sz w:val="20"/>
          <w:szCs w:val="20"/>
        </w:rPr>
      </w:pPr>
    </w:p>
    <w:p w:rsidR="000C1084" w:rsidRDefault="000C1084">
      <w:pPr>
        <w:rPr>
          <w:rFonts w:ascii="Tahoma" w:hAnsi="Tahoma" w:cs="Tahoma"/>
          <w:sz w:val="22"/>
          <w:szCs w:val="22"/>
        </w:rPr>
      </w:pPr>
      <w:r>
        <w:rPr>
          <w:rFonts w:ascii="Tahoma" w:hAnsi="Tahoma" w:cs="Tahoma"/>
          <w:sz w:val="22"/>
          <w:szCs w:val="22"/>
        </w:rPr>
        <w:br w:type="page"/>
      </w:r>
    </w:p>
    <w:p w:rsidR="00ED6141" w:rsidRPr="009B5F1C" w:rsidRDefault="00ED6141" w:rsidP="00ED6141">
      <w:pPr>
        <w:rPr>
          <w:rFonts w:ascii="Tahoma" w:hAnsi="Tahoma" w:cs="Tahoma"/>
          <w:sz w:val="22"/>
          <w:szCs w:val="22"/>
        </w:rPr>
      </w:pPr>
    </w:p>
    <w:p w:rsidR="0006225F" w:rsidRPr="00B1048E" w:rsidRDefault="0006225F" w:rsidP="0006225F">
      <w:pPr>
        <w:rPr>
          <w:rFonts w:ascii="Tahoma" w:hAnsi="Tahoma" w:cs="Tahoma"/>
          <w:sz w:val="20"/>
          <w:szCs w:val="20"/>
        </w:rPr>
      </w:pPr>
    </w:p>
    <w:p w:rsidR="0006225F" w:rsidRPr="00B1048E" w:rsidRDefault="0006225F" w:rsidP="0006225F">
      <w:pPr>
        <w:rPr>
          <w:rFonts w:ascii="Tahoma" w:hAnsi="Tahoma" w:cs="Tahoma"/>
          <w:sz w:val="20"/>
          <w:szCs w:val="20"/>
        </w:rPr>
      </w:pPr>
    </w:p>
    <w:p w:rsidR="000C1084" w:rsidRPr="0061269F" w:rsidRDefault="000C1084" w:rsidP="000C1084">
      <w:pPr>
        <w:shd w:val="clear" w:color="auto" w:fill="E0E0E0"/>
        <w:jc w:val="center"/>
        <w:rPr>
          <w:rFonts w:ascii="Tahoma" w:hAnsi="Tahoma" w:cs="Tahoma"/>
          <w:b/>
          <w:sz w:val="20"/>
          <w:szCs w:val="20"/>
        </w:rPr>
      </w:pPr>
      <w:r>
        <w:rPr>
          <w:rFonts w:ascii="Tahoma" w:hAnsi="Tahoma" w:cs="Tahoma"/>
          <w:b/>
          <w:sz w:val="22"/>
          <w:szCs w:val="22"/>
        </w:rPr>
        <w:tab/>
      </w:r>
      <w:bookmarkStart w:id="3" w:name="_Hlk525813000"/>
      <w:bookmarkStart w:id="4" w:name="_Hlk525811891"/>
      <w:r w:rsidRPr="0061269F">
        <w:rPr>
          <w:rFonts w:ascii="Tahoma" w:hAnsi="Tahoma" w:cs="Tahoma"/>
          <w:b/>
          <w:sz w:val="20"/>
          <w:szCs w:val="20"/>
        </w:rPr>
        <w:t>SECTION I—CONTEXT</w:t>
      </w:r>
    </w:p>
    <w:p w:rsidR="000C1084" w:rsidRDefault="000C1084" w:rsidP="000C1084">
      <w:pPr>
        <w:rPr>
          <w:rFonts w:ascii="Tahoma" w:hAnsi="Tahoma" w:cs="Tahoma"/>
          <w:b/>
          <w:sz w:val="22"/>
          <w:szCs w:val="22"/>
        </w:rPr>
      </w:pPr>
    </w:p>
    <w:p w:rsidR="000C1084" w:rsidRDefault="000C1084" w:rsidP="000C1084">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0C1084" w:rsidRDefault="000C1084" w:rsidP="000C1084">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0C1084" w:rsidRDefault="000C1084" w:rsidP="000C1084">
      <w:pPr>
        <w:pBdr>
          <w:top w:val="single" w:sz="4" w:space="1" w:color="auto"/>
          <w:left w:val="single" w:sz="4" w:space="4" w:color="auto"/>
          <w:bottom w:val="single" w:sz="4" w:space="1" w:color="auto"/>
          <w:right w:val="single" w:sz="4" w:space="0" w:color="auto"/>
        </w:pBdr>
        <w:ind w:left="360" w:hanging="360"/>
        <w:rPr>
          <w:bCs/>
        </w:rPr>
      </w:pPr>
    </w:p>
    <w:bookmarkEnd w:id="4"/>
    <w:bookmarkEnd w:id="5"/>
    <w:p w:rsidR="000C1084" w:rsidRDefault="000C1084" w:rsidP="000C1084">
      <w:pPr>
        <w:tabs>
          <w:tab w:val="left" w:pos="1155"/>
        </w:tabs>
        <w:rPr>
          <w:rFonts w:ascii="Tahoma" w:hAnsi="Tahoma" w:cs="Tahoma"/>
          <w:b/>
          <w:sz w:val="22"/>
          <w:szCs w:val="22"/>
        </w:rPr>
      </w:pPr>
    </w:p>
    <w:p w:rsidR="0060767B" w:rsidRPr="000C1084" w:rsidRDefault="000C1084" w:rsidP="000C1084">
      <w:pPr>
        <w:tabs>
          <w:tab w:val="left" w:pos="1155"/>
        </w:tabs>
        <w:rPr>
          <w:rFonts w:ascii="Tahoma" w:hAnsi="Tahoma" w:cs="Tahoma"/>
          <w:sz w:val="22"/>
          <w:szCs w:val="22"/>
        </w:rPr>
        <w:sectPr w:rsidR="0060767B" w:rsidRPr="000C1084" w:rsidSect="00E74955">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r>
        <w:rPr>
          <w:rFonts w:ascii="Tahoma" w:hAnsi="Tahoma" w:cs="Tahoma"/>
          <w:sz w:val="22"/>
          <w:szCs w:val="22"/>
        </w:rPr>
        <w:tab/>
      </w:r>
    </w:p>
    <w:p w:rsidR="0060767B" w:rsidRPr="00F31FEB" w:rsidRDefault="0060767B">
      <w:pPr>
        <w:shd w:val="clear" w:color="auto" w:fill="E0E0E0"/>
        <w:jc w:val="center"/>
        <w:rPr>
          <w:rFonts w:ascii="Tahoma" w:hAnsi="Tahoma" w:cs="Tahoma"/>
          <w:b/>
          <w:sz w:val="20"/>
          <w:szCs w:val="20"/>
        </w:rPr>
      </w:pPr>
      <w:r w:rsidRPr="00F31FEB">
        <w:rPr>
          <w:rFonts w:ascii="Tahoma" w:hAnsi="Tahoma" w:cs="Tahoma"/>
          <w:b/>
          <w:sz w:val="20"/>
          <w:szCs w:val="20"/>
        </w:rPr>
        <w:lastRenderedPageBreak/>
        <w:t xml:space="preserve">SECTION II— </w:t>
      </w:r>
      <w:r w:rsidR="006C0606" w:rsidRPr="00F31FEB">
        <w:rPr>
          <w:rFonts w:ascii="Tahoma" w:hAnsi="Tahoma" w:cs="Tahoma"/>
          <w:b/>
          <w:sz w:val="20"/>
          <w:szCs w:val="20"/>
        </w:rPr>
        <w:t>LIST OF ASSESSMENTS</w:t>
      </w:r>
    </w:p>
    <w:p w:rsidR="0060767B" w:rsidRPr="00F31FEB" w:rsidRDefault="0060767B">
      <w:pPr>
        <w:rPr>
          <w:rFonts w:ascii="Tahoma" w:hAnsi="Tahoma" w:cs="Tahoma"/>
          <w:b/>
          <w:sz w:val="20"/>
          <w:szCs w:val="20"/>
        </w:rPr>
      </w:pPr>
    </w:p>
    <w:p w:rsidR="0060767B" w:rsidRPr="00F31FEB" w:rsidRDefault="0060767B" w:rsidP="00F93FBB">
      <w:pPr>
        <w:jc w:val="both"/>
        <w:rPr>
          <w:rFonts w:ascii="Tahoma" w:hAnsi="Tahoma" w:cs="Tahoma"/>
          <w:sz w:val="20"/>
          <w:szCs w:val="20"/>
        </w:rPr>
      </w:pPr>
      <w:r w:rsidRPr="00F31FEB">
        <w:rPr>
          <w:rFonts w:ascii="Tahoma" w:hAnsi="Tahoma" w:cs="Tahoma"/>
          <w:sz w:val="20"/>
          <w:szCs w:val="20"/>
        </w:rPr>
        <w:t xml:space="preserve">In this section, list the 6-8 assessments that are being submitted as evidence for meeting the </w:t>
      </w:r>
      <w:r w:rsidR="0054744B" w:rsidRPr="00F31FEB">
        <w:rPr>
          <w:rFonts w:ascii="Tahoma" w:hAnsi="Tahoma" w:cs="Tahoma"/>
          <w:sz w:val="20"/>
          <w:szCs w:val="20"/>
        </w:rPr>
        <w:t>24:53:07:</w:t>
      </w:r>
      <w:r w:rsidR="009B5F1C" w:rsidRPr="00F31FEB">
        <w:rPr>
          <w:rFonts w:ascii="Tahoma" w:hAnsi="Tahoma" w:cs="Tahoma"/>
          <w:sz w:val="20"/>
          <w:szCs w:val="20"/>
        </w:rPr>
        <w:t>11</w:t>
      </w:r>
      <w:r w:rsidR="0054744B" w:rsidRPr="00F31FEB">
        <w:rPr>
          <w:rFonts w:ascii="Tahoma" w:hAnsi="Tahoma" w:cs="Tahoma"/>
          <w:sz w:val="20"/>
          <w:szCs w:val="20"/>
        </w:rPr>
        <w:t xml:space="preserve"> </w:t>
      </w:r>
      <w:r w:rsidRPr="00F31FEB">
        <w:rPr>
          <w:rFonts w:ascii="Tahoma" w:hAnsi="Tahoma" w:cs="Tahoma"/>
          <w:sz w:val="20"/>
          <w:szCs w:val="20"/>
        </w:rPr>
        <w:t xml:space="preserve">standards. All programs must provide a minimum of six assessments. If your state 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005BC1" w:rsidRDefault="0060767B">
      <w:pPr>
        <w:rPr>
          <w:rFonts w:ascii="Tahoma" w:hAnsi="Tahoma" w:cs="Tahoma"/>
          <w:sz w:val="22"/>
          <w:szCs w:val="22"/>
        </w:rPr>
      </w:pPr>
    </w:p>
    <w:p w:rsidR="0060767B" w:rsidRPr="00005BC1" w:rsidRDefault="0060767B" w:rsidP="00F93FBB">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005BC1">
        <w:trPr>
          <w:cantSplit/>
          <w:trHeight w:val="241"/>
          <w:tblHeader/>
        </w:trPr>
        <w:tc>
          <w:tcPr>
            <w:tcW w:w="4608" w:type="dxa"/>
            <w:gridSpan w:val="2"/>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Name of Assessment</w:t>
            </w:r>
            <w:r w:rsidR="007D2362" w:rsidRPr="00005BC1">
              <w:rPr>
                <w:rStyle w:val="FootnoteReference"/>
                <w:rFonts w:ascii="Tahoma" w:hAnsi="Tahoma" w:cs="Tahoma"/>
                <w:b/>
                <w:sz w:val="20"/>
                <w:szCs w:val="20"/>
              </w:rPr>
              <w:footnoteReference w:id="2"/>
            </w:r>
          </w:p>
        </w:tc>
        <w:tc>
          <w:tcPr>
            <w:tcW w:w="4320" w:type="dxa"/>
            <w:vMerge w:val="restart"/>
          </w:tcPr>
          <w:p w:rsidR="00371F10" w:rsidRPr="00005BC1" w:rsidRDefault="00371F10">
            <w:pPr>
              <w:jc w:val="center"/>
              <w:rPr>
                <w:rFonts w:ascii="Tahoma" w:hAnsi="Tahoma" w:cs="Tahoma"/>
                <w:b/>
                <w:sz w:val="20"/>
                <w:szCs w:val="20"/>
              </w:rPr>
            </w:pPr>
            <w:r w:rsidRPr="00005BC1">
              <w:rPr>
                <w:rFonts w:ascii="Tahoma" w:hAnsi="Tahoma" w:cs="Tahoma"/>
                <w:b/>
                <w:sz w:val="20"/>
                <w:szCs w:val="20"/>
              </w:rPr>
              <w:t xml:space="preserve">Type or </w:t>
            </w:r>
          </w:p>
          <w:p w:rsidR="00371F10" w:rsidRPr="00005BC1" w:rsidRDefault="00371F10">
            <w:pPr>
              <w:jc w:val="center"/>
              <w:rPr>
                <w:rFonts w:ascii="Tahoma" w:hAnsi="Tahoma" w:cs="Tahoma"/>
                <w:b/>
                <w:sz w:val="20"/>
                <w:szCs w:val="20"/>
              </w:rPr>
            </w:pPr>
            <w:r w:rsidRPr="00005BC1">
              <w:rPr>
                <w:rFonts w:ascii="Tahoma" w:hAnsi="Tahoma" w:cs="Tahoma"/>
                <w:b/>
                <w:sz w:val="20"/>
                <w:szCs w:val="20"/>
              </w:rPr>
              <w:t>Form of Assessment</w:t>
            </w:r>
            <w:r w:rsidR="007D2362" w:rsidRPr="00005BC1">
              <w:rPr>
                <w:rStyle w:val="FootnoteReference"/>
                <w:rFonts w:ascii="Tahoma" w:hAnsi="Tahoma" w:cs="Tahoma"/>
                <w:b/>
                <w:sz w:val="20"/>
                <w:szCs w:val="20"/>
              </w:rPr>
              <w:footnoteReference w:id="3"/>
            </w:r>
          </w:p>
        </w:tc>
        <w:tc>
          <w:tcPr>
            <w:tcW w:w="4140" w:type="dxa"/>
            <w:vMerge w:val="restart"/>
          </w:tcPr>
          <w:p w:rsidR="00791269" w:rsidRPr="00005BC1" w:rsidRDefault="00371F10">
            <w:pPr>
              <w:jc w:val="center"/>
              <w:rPr>
                <w:rFonts w:ascii="Tahoma" w:hAnsi="Tahoma" w:cs="Tahoma"/>
                <w:b/>
                <w:sz w:val="20"/>
                <w:szCs w:val="20"/>
              </w:rPr>
            </w:pPr>
            <w:r w:rsidRPr="00005BC1">
              <w:rPr>
                <w:rFonts w:ascii="Tahoma" w:hAnsi="Tahoma" w:cs="Tahoma"/>
                <w:b/>
                <w:sz w:val="20"/>
                <w:szCs w:val="20"/>
              </w:rPr>
              <w:t>When the Assessment</w:t>
            </w:r>
          </w:p>
          <w:p w:rsidR="00371F10" w:rsidRPr="00005BC1" w:rsidRDefault="00371F10">
            <w:pPr>
              <w:jc w:val="center"/>
              <w:rPr>
                <w:rFonts w:ascii="Tahoma" w:hAnsi="Tahoma" w:cs="Tahoma"/>
                <w:b/>
                <w:sz w:val="20"/>
                <w:szCs w:val="20"/>
              </w:rPr>
            </w:pPr>
            <w:r w:rsidRPr="00005BC1">
              <w:rPr>
                <w:rFonts w:ascii="Tahoma" w:hAnsi="Tahoma" w:cs="Tahoma"/>
                <w:b/>
                <w:sz w:val="20"/>
                <w:szCs w:val="20"/>
              </w:rPr>
              <w:t>Is Administered</w:t>
            </w:r>
            <w:r w:rsidR="007D2362" w:rsidRPr="00005BC1">
              <w:rPr>
                <w:rStyle w:val="FootnoteReference"/>
                <w:rFonts w:ascii="Tahoma" w:hAnsi="Tahoma" w:cs="Tahoma"/>
                <w:b/>
                <w:sz w:val="20"/>
                <w:szCs w:val="20"/>
              </w:rPr>
              <w:footnoteReference w:id="4"/>
            </w:r>
          </w:p>
        </w:tc>
      </w:tr>
      <w:tr w:rsidR="00371F10" w:rsidRPr="00005BC1">
        <w:trPr>
          <w:cantSplit/>
          <w:trHeight w:val="266"/>
          <w:tblHeader/>
        </w:trPr>
        <w:tc>
          <w:tcPr>
            <w:tcW w:w="4608" w:type="dxa"/>
            <w:gridSpan w:val="2"/>
            <w:vMerge/>
          </w:tcPr>
          <w:p w:rsidR="00371F10" w:rsidRPr="00005BC1" w:rsidRDefault="00371F10">
            <w:pPr>
              <w:jc w:val="center"/>
              <w:rPr>
                <w:rFonts w:ascii="Tahoma" w:hAnsi="Tahoma" w:cs="Tahoma"/>
                <w:b/>
                <w:sz w:val="22"/>
                <w:szCs w:val="22"/>
              </w:rPr>
            </w:pPr>
          </w:p>
        </w:tc>
        <w:tc>
          <w:tcPr>
            <w:tcW w:w="4320" w:type="dxa"/>
            <w:vMerge/>
          </w:tcPr>
          <w:p w:rsidR="00371F10" w:rsidRPr="00005BC1" w:rsidRDefault="00371F10">
            <w:pPr>
              <w:jc w:val="center"/>
              <w:rPr>
                <w:rFonts w:ascii="Tahoma" w:hAnsi="Tahoma" w:cs="Tahoma"/>
                <w:b/>
                <w:sz w:val="22"/>
                <w:szCs w:val="22"/>
              </w:rPr>
            </w:pPr>
          </w:p>
        </w:tc>
        <w:tc>
          <w:tcPr>
            <w:tcW w:w="4140" w:type="dxa"/>
            <w:vMerge/>
          </w:tcPr>
          <w:p w:rsidR="00371F10" w:rsidRPr="00005BC1" w:rsidRDefault="00371F10">
            <w:pPr>
              <w:jc w:val="center"/>
              <w:rPr>
                <w:rFonts w:ascii="Tahoma" w:hAnsi="Tahoma" w:cs="Tahoma"/>
                <w:b/>
                <w:sz w:val="22"/>
                <w:szCs w:val="22"/>
              </w:rPr>
            </w:pPr>
          </w:p>
        </w:tc>
      </w:tr>
      <w:tr w:rsidR="00371F10" w:rsidRPr="00005BC1">
        <w:tc>
          <w:tcPr>
            <w:tcW w:w="288" w:type="dxa"/>
          </w:tcPr>
          <w:p w:rsidR="00371F10" w:rsidRPr="00005BC1" w:rsidRDefault="00371F10">
            <w:pPr>
              <w:rPr>
                <w:rFonts w:ascii="Tahoma" w:hAnsi="Tahoma" w:cs="Tahoma"/>
                <w:sz w:val="22"/>
                <w:szCs w:val="22"/>
              </w:rPr>
            </w:pPr>
            <w:r w:rsidRPr="00005BC1">
              <w:rPr>
                <w:rFonts w:ascii="Tahoma" w:hAnsi="Tahoma" w:cs="Tahoma"/>
                <w:sz w:val="22"/>
                <w:szCs w:val="22"/>
              </w:rPr>
              <w:t>1</w:t>
            </w:r>
          </w:p>
        </w:tc>
        <w:tc>
          <w:tcPr>
            <w:tcW w:w="4320" w:type="dxa"/>
          </w:tcPr>
          <w:p w:rsidR="00A0281D" w:rsidRPr="00005BC1" w:rsidRDefault="00371F10" w:rsidP="00A0281D">
            <w:pPr>
              <w:rPr>
                <w:rFonts w:ascii="Tahoma" w:hAnsi="Tahoma" w:cs="Tahoma"/>
                <w:b/>
                <w:sz w:val="16"/>
                <w:szCs w:val="16"/>
              </w:rPr>
            </w:pPr>
            <w:r w:rsidRPr="00005BC1">
              <w:rPr>
                <w:rFonts w:ascii="Tahoma" w:hAnsi="Tahoma" w:cs="Tahoma"/>
                <w:b/>
                <w:sz w:val="16"/>
                <w:szCs w:val="16"/>
              </w:rPr>
              <w:t>[</w:t>
            </w:r>
            <w:r w:rsidR="00F07065" w:rsidRPr="00005BC1">
              <w:rPr>
                <w:rFonts w:ascii="Tahoma" w:hAnsi="Tahoma" w:cs="Tahoma"/>
                <w:b/>
                <w:sz w:val="16"/>
                <w:szCs w:val="16"/>
              </w:rPr>
              <w:t>C</w:t>
            </w:r>
            <w:r w:rsidRPr="00005BC1">
              <w:rPr>
                <w:rFonts w:ascii="Tahoma" w:hAnsi="Tahoma" w:cs="Tahoma"/>
                <w:b/>
                <w:sz w:val="16"/>
                <w:szCs w:val="16"/>
              </w:rPr>
              <w:t xml:space="preserve">ontent-based </w:t>
            </w:r>
            <w:r w:rsidR="00905B4D" w:rsidRPr="00005BC1">
              <w:rPr>
                <w:rFonts w:ascii="Tahoma" w:hAnsi="Tahoma" w:cs="Tahoma"/>
                <w:b/>
                <w:sz w:val="16"/>
                <w:szCs w:val="16"/>
              </w:rPr>
              <w:t>certification exam, where applicable</w:t>
            </w:r>
            <w:r w:rsidR="00A0281D" w:rsidRPr="00005BC1">
              <w:rPr>
                <w:rFonts w:ascii="Tahoma" w:hAnsi="Tahoma" w:cs="Tahoma"/>
                <w:b/>
                <w:sz w:val="16"/>
                <w:szCs w:val="16"/>
              </w:rPr>
              <w:t xml:space="preserve">] </w:t>
            </w:r>
          </w:p>
          <w:p w:rsidR="0033645A" w:rsidRPr="00005BC1" w:rsidRDefault="0033645A" w:rsidP="00A0281D">
            <w:pPr>
              <w:rPr>
                <w:rFonts w:ascii="Tahoma" w:hAnsi="Tahoma" w:cs="Tahoma"/>
                <w:b/>
                <w:sz w:val="16"/>
                <w:szCs w:val="16"/>
              </w:rPr>
            </w:pPr>
          </w:p>
          <w:p w:rsidR="00A0281D" w:rsidRPr="00005BC1" w:rsidRDefault="00A0281D" w:rsidP="00A0281D">
            <w:pPr>
              <w:rPr>
                <w:rFonts w:ascii="Tahoma" w:hAnsi="Tahoma" w:cs="Tahoma"/>
                <w:b/>
                <w:sz w:val="16"/>
                <w:szCs w:val="16"/>
              </w:rPr>
            </w:pPr>
            <w:r w:rsidRPr="00005BC1">
              <w:rPr>
                <w:rFonts w:ascii="Tahoma" w:hAnsi="Tahoma" w:cs="Tahoma"/>
                <w:b/>
                <w:sz w:val="16"/>
                <w:szCs w:val="16"/>
              </w:rPr>
              <w:t xml:space="preserve">Required: Praxis II Content Exam </w:t>
            </w:r>
          </w:p>
          <w:p w:rsidR="00A0281D" w:rsidRPr="00005BC1" w:rsidRDefault="00A0281D" w:rsidP="00A0281D">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EC2149" w:rsidRPr="00005BC1">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2</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w:t>
            </w:r>
            <w:r w:rsidR="00585275" w:rsidRPr="00005BC1">
              <w:rPr>
                <w:rFonts w:ascii="Tahoma" w:hAnsi="Tahoma" w:cs="Tahoma"/>
                <w:b/>
                <w:sz w:val="16"/>
                <w:szCs w:val="16"/>
              </w:rPr>
              <w:t>Assessment of content knowledge in</w:t>
            </w:r>
            <w:r w:rsidR="0037768E">
              <w:rPr>
                <w:rFonts w:ascii="Tahoma" w:hAnsi="Tahoma" w:cs="Tahoma"/>
                <w:b/>
                <w:sz w:val="16"/>
                <w:szCs w:val="16"/>
              </w:rPr>
              <w:t xml:space="preserve"> </w:t>
            </w:r>
            <w:r w:rsidR="009B5F1C">
              <w:rPr>
                <w:rFonts w:ascii="Tahoma" w:hAnsi="Tahoma" w:cs="Tahoma"/>
                <w:b/>
                <w:sz w:val="16"/>
                <w:szCs w:val="16"/>
              </w:rPr>
              <w:t>social science</w:t>
            </w:r>
            <w:r w:rsidR="00D378B9">
              <w:rPr>
                <w:rFonts w:ascii="Tahoma" w:hAnsi="Tahoma" w:cs="Tahoma"/>
                <w:b/>
                <w:sz w:val="16"/>
                <w:szCs w:val="16"/>
              </w:rPr>
              <w:t xml:space="preserve"> education</w:t>
            </w:r>
            <w:r w:rsidR="00C04EF4">
              <w:rPr>
                <w:rStyle w:val="FootnoteReference"/>
                <w:rFonts w:ascii="Tahoma" w:hAnsi="Tahoma" w:cs="Tahoma"/>
                <w:b/>
                <w:sz w:val="16"/>
                <w:szCs w:val="16"/>
              </w:rPr>
              <w:footnoteReference w:id="5"/>
            </w:r>
            <w:r w:rsidR="00585275" w:rsidRPr="00005BC1">
              <w:rPr>
                <w:rFonts w:ascii="Tahoma" w:hAnsi="Tahoma" w:cs="Tahoma"/>
                <w:b/>
                <w:sz w:val="16"/>
                <w:szCs w:val="16"/>
              </w:rPr>
              <w:t>]</w:t>
            </w:r>
          </w:p>
          <w:p w:rsidR="00A0281D" w:rsidRPr="00005BC1" w:rsidRDefault="00A0281D" w:rsidP="00EC2149">
            <w:pPr>
              <w:rPr>
                <w:rFonts w:ascii="Tahoma" w:hAnsi="Tahoma" w:cs="Tahoma"/>
                <w:b/>
                <w:sz w:val="16"/>
                <w:szCs w:val="16"/>
              </w:rPr>
            </w:pPr>
          </w:p>
          <w:p w:rsidR="00A0281D" w:rsidRPr="00005BC1" w:rsidRDefault="00A0281D" w:rsidP="00EC2149">
            <w:pPr>
              <w:rPr>
                <w:rFonts w:ascii="Tahoma" w:hAnsi="Tahoma" w:cs="Tahoma"/>
                <w:b/>
                <w:sz w:val="16"/>
                <w:szCs w:val="16"/>
              </w:rPr>
            </w:pPr>
            <w:r w:rsidRPr="00005BC1">
              <w:rPr>
                <w:rFonts w:ascii="Tahoma" w:hAnsi="Tahoma" w:cs="Tahoma"/>
                <w:b/>
                <w:sz w:val="16"/>
                <w:szCs w:val="16"/>
              </w:rPr>
              <w:t xml:space="preserve">May Include: </w:t>
            </w:r>
          </w:p>
          <w:p w:rsidR="00A0281D" w:rsidRPr="00005BC1" w:rsidRDefault="0033645A" w:rsidP="00A0281D">
            <w:pPr>
              <w:numPr>
                <w:ilvl w:val="0"/>
                <w:numId w:val="4"/>
              </w:numPr>
              <w:rPr>
                <w:rFonts w:ascii="Tahoma" w:hAnsi="Tahoma" w:cs="Tahoma"/>
                <w:b/>
                <w:sz w:val="16"/>
                <w:szCs w:val="16"/>
              </w:rPr>
            </w:pPr>
            <w:r w:rsidRPr="00005BC1">
              <w:rPr>
                <w:rFonts w:ascii="Tahoma" w:hAnsi="Tahoma" w:cs="Tahoma"/>
                <w:b/>
                <w:sz w:val="16"/>
                <w:szCs w:val="16"/>
              </w:rPr>
              <w:t xml:space="preserve">Content-course </w:t>
            </w:r>
            <w:r w:rsidR="00A0281D" w:rsidRPr="00005BC1">
              <w:rPr>
                <w:rFonts w:ascii="Tahoma" w:hAnsi="Tahoma" w:cs="Tahoma"/>
                <w:b/>
                <w:sz w:val="16"/>
                <w:szCs w:val="16"/>
              </w:rPr>
              <w:t xml:space="preserve">Grades </w:t>
            </w:r>
          </w:p>
          <w:p w:rsidR="00A0281D" w:rsidRPr="00005BC1" w:rsidRDefault="00A0281D" w:rsidP="00A0281D">
            <w:pPr>
              <w:numPr>
                <w:ilvl w:val="0"/>
                <w:numId w:val="4"/>
              </w:numPr>
              <w:rPr>
                <w:rFonts w:ascii="Tahoma" w:hAnsi="Tahoma" w:cs="Tahoma"/>
                <w:b/>
                <w:sz w:val="16"/>
                <w:szCs w:val="16"/>
              </w:rPr>
            </w:pPr>
            <w:r w:rsidRPr="00005BC1">
              <w:rPr>
                <w:rFonts w:ascii="Tahoma" w:hAnsi="Tahoma" w:cs="Tahoma"/>
                <w:b/>
                <w:sz w:val="16"/>
                <w:szCs w:val="16"/>
              </w:rPr>
              <w:t>Content Portfolio</w:t>
            </w:r>
          </w:p>
          <w:p w:rsidR="00A0281D" w:rsidRPr="00005BC1" w:rsidRDefault="00A0281D" w:rsidP="00A0281D">
            <w:pPr>
              <w:numPr>
                <w:ilvl w:val="0"/>
                <w:numId w:val="4"/>
              </w:numPr>
              <w:rPr>
                <w:rFonts w:ascii="Tahoma" w:hAnsi="Tahoma" w:cs="Tahoma"/>
                <w:b/>
                <w:sz w:val="16"/>
                <w:szCs w:val="16"/>
              </w:rPr>
            </w:pPr>
            <w:r w:rsidRPr="00005BC1">
              <w:rPr>
                <w:rFonts w:ascii="Tahoma" w:hAnsi="Tahoma" w:cs="Tahoma"/>
                <w:b/>
                <w:sz w:val="16"/>
                <w:szCs w:val="16"/>
              </w:rPr>
              <w:t xml:space="preserve">Comprehensive Exam </w:t>
            </w:r>
          </w:p>
          <w:p w:rsidR="0033645A" w:rsidRPr="00005BC1" w:rsidRDefault="00A0281D" w:rsidP="0033645A">
            <w:pPr>
              <w:numPr>
                <w:ilvl w:val="0"/>
                <w:numId w:val="4"/>
              </w:numPr>
              <w:rPr>
                <w:rFonts w:ascii="Tahoma" w:hAnsi="Tahoma" w:cs="Tahoma"/>
                <w:b/>
                <w:sz w:val="16"/>
                <w:szCs w:val="16"/>
              </w:rPr>
            </w:pPr>
            <w:r w:rsidRPr="00005BC1">
              <w:rPr>
                <w:rFonts w:ascii="Tahoma" w:hAnsi="Tahoma" w:cs="Tahoma"/>
                <w:b/>
                <w:sz w:val="16"/>
                <w:szCs w:val="16"/>
              </w:rPr>
              <w:t xml:space="preserve">Capstone Project </w:t>
            </w:r>
          </w:p>
          <w:p w:rsidR="00A0281D" w:rsidRPr="00005BC1" w:rsidRDefault="00A0281D" w:rsidP="00A0281D">
            <w:pPr>
              <w:ind w:left="360"/>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74"/>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3</w:t>
            </w:r>
          </w:p>
        </w:tc>
        <w:tc>
          <w:tcPr>
            <w:tcW w:w="4320" w:type="dxa"/>
          </w:tcPr>
          <w:p w:rsidR="00EC2149" w:rsidRPr="00005BC1" w:rsidRDefault="00EC2149" w:rsidP="00EC2149">
            <w:pPr>
              <w:rPr>
                <w:rFonts w:ascii="Tahoma" w:hAnsi="Tahoma" w:cs="Tahoma"/>
                <w:b/>
                <w:sz w:val="16"/>
                <w:szCs w:val="16"/>
              </w:rPr>
            </w:pPr>
            <w:r w:rsidRPr="00005BC1">
              <w:rPr>
                <w:rFonts w:ascii="Tahoma" w:hAnsi="Tahoma" w:cs="Tahoma"/>
                <w:b/>
                <w:sz w:val="16"/>
                <w:szCs w:val="16"/>
              </w:rPr>
              <w:t>[Assessment of candidate ability to plan instruction]</w:t>
            </w:r>
          </w:p>
          <w:p w:rsidR="0033645A" w:rsidRPr="00005BC1" w:rsidRDefault="0033645A" w:rsidP="00EC2149">
            <w:pPr>
              <w:rPr>
                <w:rFonts w:ascii="Tahoma" w:hAnsi="Tahoma" w:cs="Tahoma"/>
                <w:b/>
                <w:sz w:val="16"/>
                <w:szCs w:val="16"/>
              </w:rPr>
            </w:pPr>
          </w:p>
          <w:p w:rsidR="0033645A"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5"/>
              </w:numPr>
              <w:rPr>
                <w:rFonts w:ascii="Tahoma" w:hAnsi="Tahoma" w:cs="Tahoma"/>
                <w:b/>
                <w:sz w:val="16"/>
                <w:szCs w:val="16"/>
              </w:rPr>
            </w:pPr>
            <w:r w:rsidRPr="00005BC1">
              <w:rPr>
                <w:rFonts w:ascii="Tahoma" w:hAnsi="Tahoma" w:cs="Tahoma"/>
                <w:b/>
                <w:sz w:val="16"/>
                <w:szCs w:val="16"/>
              </w:rPr>
              <w:t xml:space="preserve">Unit Plan Assessment Data  </w:t>
            </w:r>
          </w:p>
          <w:p w:rsidR="00316415" w:rsidRPr="00005BC1" w:rsidRDefault="00316415" w:rsidP="00316415">
            <w:pPr>
              <w:numPr>
                <w:ilvl w:val="0"/>
                <w:numId w:val="5"/>
              </w:numPr>
              <w:rPr>
                <w:rFonts w:ascii="Tahoma" w:hAnsi="Tahoma" w:cs="Tahoma"/>
                <w:b/>
                <w:sz w:val="16"/>
                <w:szCs w:val="16"/>
              </w:rPr>
            </w:pPr>
            <w:r w:rsidRPr="00005BC1">
              <w:rPr>
                <w:rFonts w:ascii="Tahoma" w:hAnsi="Tahoma" w:cs="Tahoma"/>
                <w:b/>
                <w:sz w:val="16"/>
                <w:szCs w:val="16"/>
              </w:rPr>
              <w:t xml:space="preserve">Lesson Plan Assessment Data </w:t>
            </w:r>
          </w:p>
          <w:p w:rsidR="00EC2149" w:rsidRPr="00005BC1" w:rsidRDefault="00EC2149" w:rsidP="00EC2149">
            <w:pPr>
              <w:rPr>
                <w:rFonts w:ascii="Tahoma" w:hAnsi="Tahoma" w:cs="Tahoma"/>
                <w:sz w:val="22"/>
                <w:szCs w:val="22"/>
              </w:rPr>
            </w:pPr>
          </w:p>
        </w:tc>
        <w:tc>
          <w:tcPr>
            <w:tcW w:w="4320" w:type="dxa"/>
          </w:tcPr>
          <w:p w:rsidR="00EC2149" w:rsidRPr="00005BC1" w:rsidRDefault="00EC2149">
            <w:pPr>
              <w:rPr>
                <w:rFonts w:ascii="Tahoma" w:hAnsi="Tahoma" w:cs="Tahoma"/>
                <w:sz w:val="22"/>
                <w:szCs w:val="22"/>
              </w:rPr>
            </w:pPr>
          </w:p>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EC2149" w:rsidRPr="00005BC1">
        <w:trPr>
          <w:trHeight w:val="692"/>
        </w:trPr>
        <w:tc>
          <w:tcPr>
            <w:tcW w:w="288" w:type="dxa"/>
          </w:tcPr>
          <w:p w:rsidR="00EC2149" w:rsidRPr="00005BC1" w:rsidRDefault="00EC2149">
            <w:pPr>
              <w:rPr>
                <w:rFonts w:ascii="Tahoma" w:hAnsi="Tahoma" w:cs="Tahoma"/>
                <w:sz w:val="22"/>
                <w:szCs w:val="22"/>
              </w:rPr>
            </w:pPr>
            <w:r w:rsidRPr="00005BC1">
              <w:rPr>
                <w:rFonts w:ascii="Tahoma" w:hAnsi="Tahoma" w:cs="Tahoma"/>
                <w:sz w:val="22"/>
                <w:szCs w:val="22"/>
              </w:rPr>
              <w:t>4</w:t>
            </w:r>
          </w:p>
        </w:tc>
        <w:tc>
          <w:tcPr>
            <w:tcW w:w="4320" w:type="dxa"/>
          </w:tcPr>
          <w:p w:rsidR="00316415" w:rsidRPr="00005BC1" w:rsidRDefault="00EC2149" w:rsidP="00EC2149">
            <w:pPr>
              <w:rPr>
                <w:rFonts w:ascii="Tahoma" w:hAnsi="Tahoma" w:cs="Tahoma"/>
                <w:b/>
                <w:sz w:val="16"/>
                <w:szCs w:val="16"/>
              </w:rPr>
            </w:pPr>
            <w:r w:rsidRPr="00005BC1">
              <w:rPr>
                <w:rFonts w:ascii="Tahoma" w:hAnsi="Tahoma" w:cs="Tahoma"/>
                <w:b/>
                <w:sz w:val="16"/>
                <w:szCs w:val="16"/>
              </w:rPr>
              <w:t>[Assessment of student teaching</w:t>
            </w:r>
            <w:r w:rsidR="00316415" w:rsidRPr="00005BC1">
              <w:rPr>
                <w:rFonts w:ascii="Tahoma" w:hAnsi="Tahoma" w:cs="Tahoma"/>
                <w:b/>
                <w:sz w:val="16"/>
                <w:szCs w:val="16"/>
              </w:rPr>
              <w:t xml:space="preserve">] </w:t>
            </w:r>
          </w:p>
          <w:p w:rsidR="00316415" w:rsidRPr="00005BC1" w:rsidRDefault="00316415" w:rsidP="00EC2149">
            <w:pPr>
              <w:rPr>
                <w:rFonts w:ascii="Tahoma" w:hAnsi="Tahoma" w:cs="Tahoma"/>
                <w:b/>
                <w:sz w:val="16"/>
                <w:szCs w:val="16"/>
              </w:rPr>
            </w:pPr>
          </w:p>
          <w:p w:rsidR="00316415" w:rsidRPr="00005BC1" w:rsidRDefault="00316415" w:rsidP="00EC2149">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6"/>
              </w:numPr>
              <w:rPr>
                <w:rFonts w:ascii="Tahoma" w:hAnsi="Tahoma" w:cs="Tahoma"/>
                <w:b/>
                <w:sz w:val="16"/>
                <w:szCs w:val="16"/>
              </w:rPr>
            </w:pPr>
            <w:r w:rsidRPr="00005BC1">
              <w:rPr>
                <w:rFonts w:ascii="Tahoma" w:hAnsi="Tahoma" w:cs="Tahoma"/>
                <w:b/>
                <w:sz w:val="16"/>
                <w:szCs w:val="16"/>
              </w:rPr>
              <w:t>Cooperating Teacher Evaluation</w:t>
            </w:r>
          </w:p>
          <w:p w:rsidR="00316415" w:rsidRPr="00005BC1" w:rsidRDefault="00316415" w:rsidP="00316415">
            <w:pPr>
              <w:numPr>
                <w:ilvl w:val="0"/>
                <w:numId w:val="6"/>
              </w:numPr>
              <w:rPr>
                <w:rFonts w:ascii="Tahoma" w:hAnsi="Tahoma" w:cs="Tahoma"/>
                <w:b/>
                <w:sz w:val="16"/>
                <w:szCs w:val="16"/>
              </w:rPr>
            </w:pPr>
            <w:r w:rsidRPr="00005BC1">
              <w:rPr>
                <w:rFonts w:ascii="Tahoma" w:hAnsi="Tahoma" w:cs="Tahoma"/>
                <w:b/>
                <w:sz w:val="16"/>
                <w:szCs w:val="16"/>
              </w:rPr>
              <w:t xml:space="preserve">Institution Supervisor Evaluation  </w:t>
            </w:r>
          </w:p>
          <w:p w:rsidR="00316415" w:rsidRPr="00005BC1" w:rsidRDefault="00316415" w:rsidP="00EC2149">
            <w:pPr>
              <w:rPr>
                <w:rFonts w:ascii="Tahoma" w:hAnsi="Tahoma" w:cs="Tahoma"/>
                <w:b/>
                <w:sz w:val="16"/>
                <w:szCs w:val="16"/>
              </w:rPr>
            </w:pPr>
          </w:p>
        </w:tc>
        <w:tc>
          <w:tcPr>
            <w:tcW w:w="4320" w:type="dxa"/>
          </w:tcPr>
          <w:p w:rsidR="00EC2149" w:rsidRPr="00005BC1" w:rsidRDefault="00EC2149">
            <w:pPr>
              <w:rPr>
                <w:rFonts w:ascii="Tahoma" w:hAnsi="Tahoma" w:cs="Tahoma"/>
                <w:sz w:val="22"/>
                <w:szCs w:val="22"/>
              </w:rPr>
            </w:pPr>
          </w:p>
        </w:tc>
        <w:tc>
          <w:tcPr>
            <w:tcW w:w="4140" w:type="dxa"/>
          </w:tcPr>
          <w:p w:rsidR="00EC2149" w:rsidRPr="00005BC1" w:rsidRDefault="00EC2149">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lastRenderedPageBreak/>
              <w:t>5</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[Assessment of candidate effect on student learning]</w:t>
            </w:r>
          </w:p>
          <w:p w:rsidR="00316415" w:rsidRPr="00005BC1" w:rsidRDefault="00316415" w:rsidP="008B3C21">
            <w:pPr>
              <w:rPr>
                <w:rFonts w:ascii="Tahoma" w:hAnsi="Tahoma" w:cs="Tahoma"/>
                <w:b/>
                <w:sz w:val="16"/>
                <w:szCs w:val="16"/>
              </w:rPr>
            </w:pPr>
          </w:p>
          <w:p w:rsidR="00316415" w:rsidRPr="00005BC1" w:rsidRDefault="00316415" w:rsidP="008B3C21">
            <w:pPr>
              <w:rPr>
                <w:rFonts w:ascii="Tahoma" w:hAnsi="Tahoma" w:cs="Tahoma"/>
                <w:b/>
                <w:sz w:val="16"/>
                <w:szCs w:val="16"/>
              </w:rPr>
            </w:pPr>
            <w:r w:rsidRPr="00005BC1">
              <w:rPr>
                <w:rFonts w:ascii="Tahoma" w:hAnsi="Tahoma" w:cs="Tahoma"/>
                <w:b/>
                <w:sz w:val="16"/>
                <w:szCs w:val="16"/>
              </w:rPr>
              <w:t xml:space="preserve">May Include: </w:t>
            </w:r>
          </w:p>
          <w:p w:rsidR="00316415" w:rsidRPr="00005BC1" w:rsidRDefault="00316415" w:rsidP="00316415">
            <w:pPr>
              <w:numPr>
                <w:ilvl w:val="0"/>
                <w:numId w:val="7"/>
              </w:numPr>
              <w:rPr>
                <w:rFonts w:ascii="Tahoma" w:hAnsi="Tahoma" w:cs="Tahoma"/>
                <w:b/>
                <w:sz w:val="16"/>
                <w:szCs w:val="16"/>
              </w:rPr>
            </w:pPr>
            <w:r w:rsidRPr="00005BC1">
              <w:rPr>
                <w:rFonts w:ascii="Tahoma" w:hAnsi="Tahoma" w:cs="Tahoma"/>
                <w:b/>
                <w:sz w:val="16"/>
                <w:szCs w:val="16"/>
              </w:rPr>
              <w:t xml:space="preserve">Teacher Work Sample </w:t>
            </w:r>
          </w:p>
          <w:p w:rsidR="00316415" w:rsidRPr="00005BC1" w:rsidRDefault="00316415" w:rsidP="00316415">
            <w:pPr>
              <w:numPr>
                <w:ilvl w:val="0"/>
                <w:numId w:val="7"/>
              </w:numPr>
              <w:rPr>
                <w:rFonts w:ascii="Tahoma" w:hAnsi="Tahoma" w:cs="Tahoma"/>
                <w:b/>
                <w:sz w:val="16"/>
                <w:szCs w:val="16"/>
              </w:rPr>
            </w:pPr>
            <w:r w:rsidRPr="00005BC1">
              <w:rPr>
                <w:rFonts w:ascii="Tahoma" w:hAnsi="Tahoma" w:cs="Tahoma"/>
                <w:b/>
                <w:sz w:val="16"/>
                <w:szCs w:val="16"/>
              </w:rPr>
              <w:t xml:space="preserve">Pre/Post Assessment Data </w:t>
            </w:r>
          </w:p>
          <w:p w:rsidR="00371F10" w:rsidRPr="00005BC1" w:rsidRDefault="00371F10" w:rsidP="008B3C21">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6</w:t>
            </w:r>
          </w:p>
        </w:tc>
        <w:tc>
          <w:tcPr>
            <w:tcW w:w="4320" w:type="dxa"/>
          </w:tcPr>
          <w:p w:rsidR="00371F10" w:rsidRPr="00005BC1" w:rsidRDefault="00F07065" w:rsidP="008B3C21">
            <w:pPr>
              <w:rPr>
                <w:rFonts w:ascii="Tahoma" w:hAnsi="Tahoma" w:cs="Tahoma"/>
                <w:b/>
                <w:sz w:val="16"/>
                <w:szCs w:val="16"/>
              </w:rPr>
            </w:pPr>
            <w:r w:rsidRPr="00005BC1">
              <w:rPr>
                <w:rFonts w:ascii="Tahoma" w:hAnsi="Tahoma" w:cs="Tahoma"/>
                <w:b/>
                <w:sz w:val="16"/>
                <w:szCs w:val="16"/>
              </w:rPr>
              <w:t xml:space="preserve">[Pedagogy-based </w:t>
            </w:r>
            <w:r w:rsidR="00364125" w:rsidRPr="00005BC1">
              <w:rPr>
                <w:rFonts w:ascii="Tahoma" w:hAnsi="Tahoma" w:cs="Tahoma"/>
                <w:b/>
                <w:sz w:val="16"/>
                <w:szCs w:val="16"/>
              </w:rPr>
              <w:t>certification exam</w:t>
            </w:r>
            <w:r w:rsidRPr="00005BC1">
              <w:rPr>
                <w:rFonts w:ascii="Tahoma" w:hAnsi="Tahoma" w:cs="Tahoma"/>
                <w:b/>
                <w:sz w:val="16"/>
                <w:szCs w:val="16"/>
              </w:rPr>
              <w:t xml:space="preserve">] </w:t>
            </w:r>
          </w:p>
          <w:p w:rsidR="00F07065" w:rsidRPr="00005BC1" w:rsidRDefault="00F07065" w:rsidP="008B3C21">
            <w:pPr>
              <w:rPr>
                <w:rFonts w:ascii="Tahoma" w:hAnsi="Tahoma" w:cs="Tahoma"/>
                <w:b/>
                <w:sz w:val="16"/>
                <w:szCs w:val="16"/>
              </w:rPr>
            </w:pPr>
          </w:p>
          <w:p w:rsidR="00F07065" w:rsidRPr="00005BC1" w:rsidRDefault="00F07065" w:rsidP="008B3C21">
            <w:pPr>
              <w:rPr>
                <w:rFonts w:ascii="Tahoma" w:hAnsi="Tahoma" w:cs="Tahoma"/>
                <w:b/>
                <w:sz w:val="16"/>
                <w:szCs w:val="16"/>
              </w:rPr>
            </w:pPr>
            <w:r w:rsidRPr="00005BC1">
              <w:rPr>
                <w:rFonts w:ascii="Tahoma" w:hAnsi="Tahoma" w:cs="Tahoma"/>
                <w:b/>
                <w:sz w:val="16"/>
                <w:szCs w:val="16"/>
              </w:rPr>
              <w:t xml:space="preserve">Required: Principles of Learning and Teaching </w:t>
            </w:r>
          </w:p>
          <w:p w:rsidR="00F07065" w:rsidRPr="00005BC1" w:rsidRDefault="00F07065" w:rsidP="008B3C21">
            <w:pPr>
              <w:rPr>
                <w:rFonts w:ascii="Tahoma" w:hAnsi="Tahoma" w:cs="Tahoma"/>
                <w:b/>
                <w:sz w:val="16"/>
                <w:szCs w:val="16"/>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371F10" w:rsidRPr="00005BC1">
        <w:tc>
          <w:tcPr>
            <w:tcW w:w="288" w:type="dxa"/>
          </w:tcPr>
          <w:p w:rsidR="00371F10" w:rsidRPr="00005BC1" w:rsidRDefault="008B3C21">
            <w:pPr>
              <w:rPr>
                <w:rFonts w:ascii="Tahoma" w:hAnsi="Tahoma" w:cs="Tahoma"/>
                <w:sz w:val="22"/>
                <w:szCs w:val="22"/>
              </w:rPr>
            </w:pPr>
            <w:r w:rsidRPr="00005BC1">
              <w:rPr>
                <w:rFonts w:ascii="Tahoma" w:hAnsi="Tahoma" w:cs="Tahoma"/>
                <w:sz w:val="22"/>
                <w:szCs w:val="22"/>
              </w:rPr>
              <w:t>7</w:t>
            </w:r>
          </w:p>
        </w:tc>
        <w:tc>
          <w:tcPr>
            <w:tcW w:w="4320" w:type="dxa"/>
          </w:tcPr>
          <w:p w:rsidR="008B3C21" w:rsidRPr="00005BC1" w:rsidRDefault="008B3C21" w:rsidP="008B3C21">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1830AE">
              <w:rPr>
                <w:rFonts w:ascii="Tahoma" w:hAnsi="Tahoma" w:cs="Tahoma"/>
                <w:b/>
                <w:sz w:val="16"/>
                <w:szCs w:val="16"/>
              </w:rPr>
              <w:t>24:53:07:</w:t>
            </w:r>
            <w:r w:rsidR="009B5F1C">
              <w:rPr>
                <w:rFonts w:ascii="Tahoma" w:hAnsi="Tahoma" w:cs="Tahoma"/>
                <w:b/>
                <w:sz w:val="16"/>
                <w:szCs w:val="16"/>
              </w:rPr>
              <w:t>11</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371F10" w:rsidRPr="00005BC1" w:rsidRDefault="00371F10">
            <w:pPr>
              <w:rPr>
                <w:rFonts w:ascii="Tahoma" w:hAnsi="Tahoma" w:cs="Tahoma"/>
                <w:sz w:val="22"/>
                <w:szCs w:val="22"/>
              </w:rPr>
            </w:pPr>
          </w:p>
        </w:tc>
        <w:tc>
          <w:tcPr>
            <w:tcW w:w="4320" w:type="dxa"/>
          </w:tcPr>
          <w:p w:rsidR="00371F10" w:rsidRPr="00005BC1" w:rsidRDefault="00371F10">
            <w:pPr>
              <w:rPr>
                <w:rFonts w:ascii="Tahoma" w:hAnsi="Tahoma" w:cs="Tahoma"/>
                <w:sz w:val="22"/>
                <w:szCs w:val="22"/>
              </w:rPr>
            </w:pPr>
          </w:p>
        </w:tc>
        <w:tc>
          <w:tcPr>
            <w:tcW w:w="4140" w:type="dxa"/>
          </w:tcPr>
          <w:p w:rsidR="00371F10" w:rsidRPr="00005BC1" w:rsidRDefault="00371F10">
            <w:pPr>
              <w:rPr>
                <w:rFonts w:ascii="Tahoma" w:hAnsi="Tahoma" w:cs="Tahoma"/>
                <w:sz w:val="22"/>
                <w:szCs w:val="22"/>
              </w:rPr>
            </w:pPr>
          </w:p>
        </w:tc>
      </w:tr>
      <w:tr w:rsidR="008B3C21" w:rsidRPr="00005BC1">
        <w:tc>
          <w:tcPr>
            <w:tcW w:w="288" w:type="dxa"/>
          </w:tcPr>
          <w:p w:rsidR="008B3C21" w:rsidRPr="00005BC1" w:rsidRDefault="008B3C21" w:rsidP="00966FE7">
            <w:pPr>
              <w:rPr>
                <w:rFonts w:ascii="Tahoma" w:hAnsi="Tahoma" w:cs="Tahoma"/>
                <w:sz w:val="22"/>
                <w:szCs w:val="22"/>
              </w:rPr>
            </w:pPr>
            <w:r w:rsidRPr="00005BC1">
              <w:rPr>
                <w:rFonts w:ascii="Tahoma" w:hAnsi="Tahoma" w:cs="Tahoma"/>
                <w:sz w:val="22"/>
                <w:szCs w:val="22"/>
              </w:rPr>
              <w:t>8</w:t>
            </w:r>
          </w:p>
        </w:tc>
        <w:tc>
          <w:tcPr>
            <w:tcW w:w="4320" w:type="dxa"/>
          </w:tcPr>
          <w:p w:rsidR="008B3C21" w:rsidRPr="00005BC1" w:rsidRDefault="008B3C21" w:rsidP="00966FE7">
            <w:pPr>
              <w:rPr>
                <w:rFonts w:ascii="Tahoma" w:hAnsi="Tahoma" w:cs="Tahoma"/>
                <w:b/>
                <w:sz w:val="16"/>
                <w:szCs w:val="16"/>
              </w:rPr>
            </w:pPr>
            <w:r w:rsidRPr="00005BC1">
              <w:rPr>
                <w:rFonts w:ascii="Tahoma" w:hAnsi="Tahoma" w:cs="Tahoma"/>
                <w:b/>
                <w:sz w:val="16"/>
                <w:szCs w:val="16"/>
              </w:rPr>
              <w:t xml:space="preserve">Additional assessment that addresses </w:t>
            </w:r>
            <w:r w:rsidR="001F0F9B" w:rsidRPr="00005BC1">
              <w:rPr>
                <w:rFonts w:ascii="Tahoma" w:hAnsi="Tahoma" w:cs="Tahoma"/>
                <w:b/>
                <w:sz w:val="16"/>
                <w:szCs w:val="16"/>
              </w:rPr>
              <w:t xml:space="preserve">ARSD </w:t>
            </w:r>
            <w:r w:rsidR="001830AE">
              <w:rPr>
                <w:rFonts w:ascii="Tahoma" w:hAnsi="Tahoma" w:cs="Tahoma"/>
                <w:b/>
                <w:sz w:val="16"/>
                <w:szCs w:val="16"/>
              </w:rPr>
              <w:t>24:53:07:</w:t>
            </w:r>
            <w:r w:rsidR="009B5F1C">
              <w:rPr>
                <w:rFonts w:ascii="Tahoma" w:hAnsi="Tahoma" w:cs="Tahoma"/>
                <w:b/>
                <w:sz w:val="16"/>
                <w:szCs w:val="16"/>
              </w:rPr>
              <w:t>11</w:t>
            </w:r>
            <w:r w:rsidR="00301B72" w:rsidRPr="00301B72">
              <w:rPr>
                <w:rFonts w:ascii="Tahoma" w:hAnsi="Tahoma" w:cs="Tahoma"/>
                <w:b/>
                <w:sz w:val="16"/>
                <w:szCs w:val="16"/>
              </w:rPr>
              <w:t xml:space="preserve"> </w:t>
            </w:r>
            <w:r w:rsidRPr="00005BC1">
              <w:rPr>
                <w:rFonts w:ascii="Tahoma" w:hAnsi="Tahoma" w:cs="Tahoma"/>
                <w:b/>
                <w:sz w:val="16"/>
                <w:szCs w:val="16"/>
              </w:rPr>
              <w:t xml:space="preserve">standards </w:t>
            </w:r>
            <w:r w:rsidRPr="00005BC1">
              <w:rPr>
                <w:rFonts w:ascii="Tahoma" w:hAnsi="Tahoma" w:cs="Tahoma"/>
                <w:b/>
                <w:i/>
                <w:sz w:val="16"/>
                <w:szCs w:val="16"/>
              </w:rPr>
              <w:t xml:space="preserve">(optional) </w:t>
            </w:r>
            <w:r w:rsidRPr="00005BC1">
              <w:rPr>
                <w:rFonts w:ascii="Tahoma" w:hAnsi="Tahoma" w:cs="Tahoma"/>
                <w:b/>
                <w:sz w:val="16"/>
                <w:szCs w:val="16"/>
              </w:rPr>
              <w:t>]</w:t>
            </w:r>
          </w:p>
          <w:p w:rsidR="008B3C21" w:rsidRPr="00005BC1" w:rsidRDefault="008B3C21" w:rsidP="00966FE7">
            <w:pPr>
              <w:rPr>
                <w:rFonts w:ascii="Tahoma" w:hAnsi="Tahoma" w:cs="Tahoma"/>
                <w:sz w:val="22"/>
                <w:szCs w:val="22"/>
              </w:rPr>
            </w:pPr>
          </w:p>
        </w:tc>
        <w:tc>
          <w:tcPr>
            <w:tcW w:w="4320" w:type="dxa"/>
          </w:tcPr>
          <w:p w:rsidR="008B3C21" w:rsidRPr="00005BC1" w:rsidRDefault="008B3C21">
            <w:pPr>
              <w:rPr>
                <w:rFonts w:ascii="Tahoma" w:hAnsi="Tahoma" w:cs="Tahoma"/>
                <w:sz w:val="22"/>
                <w:szCs w:val="22"/>
              </w:rPr>
            </w:pPr>
          </w:p>
        </w:tc>
        <w:tc>
          <w:tcPr>
            <w:tcW w:w="4140" w:type="dxa"/>
          </w:tcPr>
          <w:p w:rsidR="008B3C21" w:rsidRPr="00005BC1" w:rsidRDefault="008B3C21">
            <w:pPr>
              <w:rPr>
                <w:rFonts w:ascii="Tahoma" w:hAnsi="Tahoma" w:cs="Tahoma"/>
                <w:sz w:val="22"/>
                <w:szCs w:val="22"/>
              </w:rPr>
            </w:pPr>
          </w:p>
        </w:tc>
      </w:tr>
    </w:tbl>
    <w:p w:rsidR="0060767B" w:rsidRPr="00005BC1" w:rsidRDefault="0060767B">
      <w:pPr>
        <w:rPr>
          <w:rFonts w:ascii="Tahoma" w:hAnsi="Tahoma" w:cs="Tahoma"/>
          <w:sz w:val="22"/>
          <w:szCs w:val="22"/>
        </w:rPr>
      </w:pPr>
    </w:p>
    <w:p w:rsidR="0060767B" w:rsidRPr="00005BC1" w:rsidRDefault="0060767B">
      <w:pPr>
        <w:rPr>
          <w:rFonts w:ascii="Tahoma" w:hAnsi="Tahoma" w:cs="Tahoma"/>
          <w:sz w:val="22"/>
          <w:szCs w:val="22"/>
        </w:rPr>
      </w:pPr>
    </w:p>
    <w:p w:rsidR="00D76F9C" w:rsidRPr="00CD2BE6" w:rsidRDefault="00D76F9C" w:rsidP="00B7158D">
      <w:pPr>
        <w:shd w:val="clear" w:color="auto" w:fill="E0E0E0"/>
        <w:ind w:right="-360"/>
        <w:jc w:val="center"/>
        <w:rPr>
          <w:rFonts w:ascii="Tahoma" w:hAnsi="Tahoma" w:cs="Tahoma"/>
          <w:b/>
          <w:sz w:val="20"/>
          <w:szCs w:val="20"/>
        </w:rPr>
      </w:pPr>
      <w:r w:rsidRPr="00CD2BE6">
        <w:rPr>
          <w:rFonts w:ascii="Tahoma" w:hAnsi="Tahoma" w:cs="Tahoma"/>
          <w:b/>
          <w:sz w:val="20"/>
          <w:szCs w:val="20"/>
        </w:rPr>
        <w:t xml:space="preserve">SECTION </w:t>
      </w:r>
      <w:smartTag w:uri="urn:schemas-microsoft-com:office:smarttags" w:element="stockticker">
        <w:r w:rsidRPr="00CD2BE6">
          <w:rPr>
            <w:rFonts w:ascii="Tahoma" w:hAnsi="Tahoma" w:cs="Tahoma"/>
            <w:b/>
            <w:sz w:val="20"/>
            <w:szCs w:val="20"/>
          </w:rPr>
          <w:t>III</w:t>
        </w:r>
      </w:smartTag>
      <w:r w:rsidRPr="00CD2BE6">
        <w:rPr>
          <w:rFonts w:ascii="Tahoma" w:hAnsi="Tahoma" w:cs="Tahoma"/>
          <w:b/>
          <w:sz w:val="20"/>
          <w:szCs w:val="20"/>
        </w:rPr>
        <w:t>—</w:t>
      </w:r>
      <w:r w:rsidR="00E56E14" w:rsidRPr="00CD2BE6">
        <w:rPr>
          <w:rFonts w:ascii="Tahoma" w:hAnsi="Tahoma" w:cs="Tahoma"/>
          <w:b/>
          <w:sz w:val="20"/>
          <w:szCs w:val="20"/>
        </w:rPr>
        <w:t>RELATIONSHIP OF ASSESSMENT TO STANDARDS</w:t>
      </w:r>
      <w:r w:rsidR="00E56E14" w:rsidRPr="00CD2BE6">
        <w:rPr>
          <w:rFonts w:ascii="Tahoma" w:hAnsi="Tahoma" w:cs="Tahoma"/>
          <w:b/>
          <w:sz w:val="20"/>
          <w:szCs w:val="20"/>
        </w:rPr>
        <w:tab/>
      </w:r>
    </w:p>
    <w:p w:rsidR="00D76F9C" w:rsidRPr="00CD2BE6" w:rsidRDefault="00D76F9C" w:rsidP="00D76F9C">
      <w:pPr>
        <w:rPr>
          <w:rFonts w:ascii="Tahoma" w:hAnsi="Tahoma" w:cs="Tahoma"/>
          <w:sz w:val="20"/>
          <w:szCs w:val="20"/>
        </w:rPr>
      </w:pPr>
    </w:p>
    <w:p w:rsidR="009B5F1C" w:rsidRPr="00CD2BE6" w:rsidRDefault="00D76F9C" w:rsidP="009B5F1C">
      <w:pPr>
        <w:ind w:right="-360"/>
        <w:jc w:val="both"/>
        <w:rPr>
          <w:rFonts w:ascii="Tahoma" w:hAnsi="Tahoma" w:cs="Tahoma"/>
          <w:sz w:val="20"/>
          <w:szCs w:val="20"/>
        </w:rPr>
      </w:pPr>
      <w:r w:rsidRPr="00CD2BE6">
        <w:rPr>
          <w:rFonts w:ascii="Tahoma" w:hAnsi="Tahoma" w:cs="Tahoma"/>
          <w:sz w:val="20"/>
          <w:szCs w:val="20"/>
        </w:rPr>
        <w:t xml:space="preserve">For each </w:t>
      </w:r>
      <w:r w:rsidR="001F0F9B" w:rsidRPr="00CD2BE6">
        <w:rPr>
          <w:rFonts w:ascii="Tahoma" w:hAnsi="Tahoma" w:cs="Tahoma"/>
          <w:sz w:val="20"/>
          <w:szCs w:val="20"/>
        </w:rPr>
        <w:t xml:space="preserve">ARSD </w:t>
      </w:r>
      <w:r w:rsidR="00301B72" w:rsidRPr="00CD2BE6">
        <w:rPr>
          <w:rFonts w:ascii="Tahoma" w:hAnsi="Tahoma" w:cs="Tahoma"/>
          <w:sz w:val="20"/>
          <w:szCs w:val="20"/>
        </w:rPr>
        <w:t>24:53:07:</w:t>
      </w:r>
      <w:r w:rsidR="009B5F1C" w:rsidRPr="00CD2BE6">
        <w:rPr>
          <w:rFonts w:ascii="Tahoma" w:hAnsi="Tahoma" w:cs="Tahoma"/>
          <w:sz w:val="20"/>
          <w:szCs w:val="20"/>
        </w:rPr>
        <w:t>11</w:t>
      </w:r>
      <w:r w:rsidR="00301B72" w:rsidRPr="00CD2BE6">
        <w:rPr>
          <w:rFonts w:ascii="Tahoma" w:hAnsi="Tahoma" w:cs="Tahoma"/>
          <w:b/>
          <w:sz w:val="20"/>
          <w:szCs w:val="20"/>
        </w:rPr>
        <w:t xml:space="preserve"> </w:t>
      </w:r>
      <w:r w:rsidRPr="00CD2BE6">
        <w:rPr>
          <w:rFonts w:ascii="Tahoma" w:hAnsi="Tahoma" w:cs="Tahoma"/>
          <w:sz w:val="20"/>
          <w:szCs w:val="20"/>
        </w:rPr>
        <w:t xml:space="preserve">standard on the chart below, identify the assessment(s) in Section II that address </w:t>
      </w:r>
      <w:r w:rsidR="00FF3AFA" w:rsidRPr="00CD2BE6">
        <w:rPr>
          <w:rFonts w:ascii="Tahoma" w:hAnsi="Tahoma" w:cs="Tahoma"/>
          <w:sz w:val="20"/>
          <w:szCs w:val="20"/>
        </w:rPr>
        <w:t>the</w:t>
      </w:r>
      <w:r w:rsidRPr="00CD2BE6">
        <w:rPr>
          <w:rFonts w:ascii="Tahoma" w:hAnsi="Tahoma" w:cs="Tahoma"/>
          <w:sz w:val="20"/>
          <w:szCs w:val="20"/>
        </w:rPr>
        <w:t xml:space="preserve"> standard. One assessment may apply to multiple </w:t>
      </w:r>
      <w:r w:rsidR="001F0F9B" w:rsidRPr="00CD2BE6">
        <w:rPr>
          <w:rFonts w:ascii="Tahoma" w:hAnsi="Tahoma" w:cs="Tahoma"/>
          <w:sz w:val="20"/>
          <w:szCs w:val="20"/>
        </w:rPr>
        <w:t xml:space="preserve">ARSD </w:t>
      </w:r>
      <w:r w:rsidR="00301B72" w:rsidRPr="00CD2BE6">
        <w:rPr>
          <w:rFonts w:ascii="Tahoma" w:hAnsi="Tahoma" w:cs="Tahoma"/>
          <w:sz w:val="20"/>
          <w:szCs w:val="20"/>
        </w:rPr>
        <w:t>24:53:07:</w:t>
      </w:r>
      <w:r w:rsidR="009B5F1C" w:rsidRPr="00CD2BE6">
        <w:rPr>
          <w:rFonts w:ascii="Tahoma" w:hAnsi="Tahoma" w:cs="Tahoma"/>
          <w:sz w:val="20"/>
          <w:szCs w:val="20"/>
        </w:rPr>
        <w:t>11</w:t>
      </w:r>
      <w:r w:rsidR="00301B72" w:rsidRPr="00CD2BE6">
        <w:rPr>
          <w:rFonts w:ascii="Tahoma" w:hAnsi="Tahoma" w:cs="Tahoma"/>
          <w:b/>
          <w:sz w:val="20"/>
          <w:szCs w:val="20"/>
        </w:rPr>
        <w:t xml:space="preserve"> </w:t>
      </w:r>
      <w:r w:rsidRPr="00CD2BE6">
        <w:rPr>
          <w:rFonts w:ascii="Tahoma" w:hAnsi="Tahoma" w:cs="Tahoma"/>
          <w:sz w:val="20"/>
          <w:szCs w:val="20"/>
        </w:rPr>
        <w:t xml:space="preserve">standards. </w:t>
      </w:r>
    </w:p>
    <w:p w:rsidR="009B5F1C" w:rsidRPr="009B5F1C" w:rsidRDefault="009B5F1C" w:rsidP="009B5F1C">
      <w:pPr>
        <w:rPr>
          <w:rFonts w:ascii="Tahoma" w:hAnsi="Tahoma" w:cs="Tahoma"/>
          <w:b/>
          <w:sz w:val="20"/>
          <w:szCs w:val="20"/>
        </w:rPr>
      </w:pPr>
    </w:p>
    <w:tbl>
      <w:tblPr>
        <w:tblStyle w:val="TableGrid"/>
        <w:tblW w:w="13068" w:type="dxa"/>
        <w:tblLook w:val="01E0" w:firstRow="1" w:lastRow="1" w:firstColumn="1" w:lastColumn="1" w:noHBand="0" w:noVBand="0"/>
      </w:tblPr>
      <w:tblGrid>
        <w:gridCol w:w="9108"/>
        <w:gridCol w:w="3960"/>
      </w:tblGrid>
      <w:tr w:rsidR="009B5F1C" w:rsidRPr="009B5F1C" w:rsidTr="005252E5">
        <w:trPr>
          <w:tblHeader/>
        </w:trPr>
        <w:tc>
          <w:tcPr>
            <w:tcW w:w="9108" w:type="dxa"/>
            <w:tcBorders>
              <w:bottom w:val="single" w:sz="4" w:space="0" w:color="auto"/>
            </w:tcBorders>
          </w:tcPr>
          <w:p w:rsidR="009B5F1C" w:rsidRPr="009B5F1C" w:rsidRDefault="009B5F1C" w:rsidP="00631A07">
            <w:pPr>
              <w:pStyle w:val="Header"/>
              <w:tabs>
                <w:tab w:val="clear" w:pos="4320"/>
                <w:tab w:val="clear" w:pos="8640"/>
              </w:tabs>
              <w:jc w:val="center"/>
              <w:rPr>
                <w:rFonts w:ascii="Tahoma" w:hAnsi="Tahoma" w:cs="Tahoma"/>
                <w:b/>
                <w:sz w:val="20"/>
                <w:szCs w:val="20"/>
                <w:highlight w:val="yellow"/>
              </w:rPr>
            </w:pPr>
          </w:p>
          <w:p w:rsidR="009B5F1C" w:rsidRPr="009B5F1C" w:rsidRDefault="00096E1E" w:rsidP="00631A07">
            <w:pPr>
              <w:pStyle w:val="Header"/>
              <w:tabs>
                <w:tab w:val="clear" w:pos="4320"/>
                <w:tab w:val="clear" w:pos="8640"/>
              </w:tabs>
              <w:jc w:val="center"/>
              <w:rPr>
                <w:rFonts w:ascii="Tahoma" w:hAnsi="Tahoma" w:cs="Tahoma"/>
                <w:b/>
                <w:bCs/>
                <w:sz w:val="20"/>
                <w:szCs w:val="20"/>
              </w:rPr>
            </w:pPr>
            <w:r>
              <w:rPr>
                <w:rFonts w:ascii="Tahoma" w:hAnsi="Tahoma" w:cs="Tahoma"/>
                <w:b/>
                <w:sz w:val="20"/>
                <w:szCs w:val="20"/>
              </w:rPr>
              <w:t xml:space="preserve">NCSS and </w:t>
            </w:r>
            <w:smartTag w:uri="urn:schemas-microsoft-com:office:smarttags" w:element="stockticker">
              <w:r w:rsidR="00CD2BE6" w:rsidRPr="00CD2BE6">
                <w:rPr>
                  <w:rFonts w:ascii="Tahoma" w:hAnsi="Tahoma" w:cs="Tahoma"/>
                  <w:b/>
                  <w:sz w:val="20"/>
                  <w:szCs w:val="20"/>
                </w:rPr>
                <w:t>ARSD</w:t>
              </w:r>
            </w:smartTag>
            <w:r w:rsidR="00CD2BE6" w:rsidRPr="00CD2BE6">
              <w:rPr>
                <w:rFonts w:ascii="Tahoma" w:hAnsi="Tahoma" w:cs="Tahoma"/>
                <w:b/>
                <w:sz w:val="20"/>
                <w:szCs w:val="20"/>
              </w:rPr>
              <w:t xml:space="preserve"> 24:53:07:11 </w:t>
            </w:r>
            <w:r w:rsidR="009B5F1C" w:rsidRPr="009B5F1C">
              <w:rPr>
                <w:rFonts w:ascii="Tahoma" w:hAnsi="Tahoma" w:cs="Tahoma"/>
                <w:b/>
                <w:sz w:val="20"/>
                <w:szCs w:val="20"/>
              </w:rPr>
              <w:t>STANDARD</w:t>
            </w:r>
            <w:r>
              <w:rPr>
                <w:rFonts w:ascii="Tahoma" w:hAnsi="Tahoma" w:cs="Tahoma"/>
                <w:b/>
                <w:sz w:val="20"/>
                <w:szCs w:val="20"/>
              </w:rPr>
              <w:t>S</w:t>
            </w:r>
            <w:r w:rsidR="009B5F1C" w:rsidRPr="009B5F1C">
              <w:rPr>
                <w:rFonts w:ascii="Tahoma" w:hAnsi="Tahoma" w:cs="Tahoma"/>
                <w:b/>
                <w:sz w:val="20"/>
                <w:szCs w:val="20"/>
              </w:rPr>
              <w:t xml:space="preserve"> </w:t>
            </w:r>
          </w:p>
        </w:tc>
        <w:tc>
          <w:tcPr>
            <w:tcW w:w="3960" w:type="dxa"/>
            <w:tcBorders>
              <w:bottom w:val="single" w:sz="4" w:space="0" w:color="auto"/>
            </w:tcBorders>
          </w:tcPr>
          <w:p w:rsidR="009B5F1C" w:rsidRPr="009B5F1C" w:rsidRDefault="009B5F1C" w:rsidP="00631A07">
            <w:pPr>
              <w:jc w:val="center"/>
              <w:rPr>
                <w:rFonts w:ascii="Tahoma" w:hAnsi="Tahoma" w:cs="Tahoma"/>
                <w:b/>
                <w:bCs/>
                <w:sz w:val="20"/>
                <w:szCs w:val="20"/>
              </w:rPr>
            </w:pPr>
            <w:r w:rsidRPr="009B5F1C">
              <w:rPr>
                <w:rFonts w:ascii="Tahoma" w:hAnsi="Tahoma" w:cs="Tahoma"/>
                <w:b/>
                <w:bCs/>
                <w:sz w:val="20"/>
                <w:szCs w:val="20"/>
              </w:rPr>
              <w:t>APPLICABLE ASSESSMENTS FROM SECTION II</w:t>
            </w:r>
          </w:p>
        </w:tc>
      </w:tr>
      <w:tr w:rsidR="009B5F1C" w:rsidRPr="009B5F1C" w:rsidTr="005252E5">
        <w:trPr>
          <w:trHeight w:val="107"/>
        </w:trPr>
        <w:tc>
          <w:tcPr>
            <w:tcW w:w="13068" w:type="dxa"/>
            <w:gridSpan w:val="2"/>
            <w:shd w:val="clear" w:color="auto" w:fill="E0E0E0"/>
          </w:tcPr>
          <w:p w:rsidR="00164DA1" w:rsidRPr="009B5F1C" w:rsidRDefault="007021CA" w:rsidP="00631A07">
            <w:pPr>
              <w:rPr>
                <w:rFonts w:ascii="Tahoma" w:hAnsi="Tahoma" w:cs="Tahoma"/>
                <w:b/>
                <w:sz w:val="20"/>
                <w:szCs w:val="20"/>
              </w:rPr>
            </w:pPr>
            <w:r w:rsidRPr="007021CA">
              <w:rPr>
                <w:rFonts w:ascii="Tahoma" w:hAnsi="Tahoma" w:cs="Tahoma"/>
                <w:b/>
                <w:sz w:val="20"/>
                <w:szCs w:val="20"/>
              </w:rPr>
              <w:t>Standard 1. Content Knowledge</w:t>
            </w:r>
            <w:r>
              <w:rPr>
                <w:rFonts w:ascii="Tahoma" w:hAnsi="Tahoma" w:cs="Tahoma"/>
                <w:b/>
                <w:sz w:val="20"/>
                <w:szCs w:val="20"/>
              </w:rPr>
              <w:t xml:space="preserve">.  </w:t>
            </w:r>
            <w:r w:rsidRPr="00110F7F">
              <w:rPr>
                <w:rFonts w:ascii="Tahoma" w:hAnsi="Tahoma" w:cs="Tahoma"/>
                <w:sz w:val="20"/>
                <w:szCs w:val="20"/>
              </w:rPr>
              <w:t>Candidates demonstrate knowledge of social studies disciplines. Candidates are knowledgeable of disciplinary concepts, facts, and tools; structures of inquiry; and forms of representation.</w:t>
            </w:r>
          </w:p>
        </w:tc>
      </w:tr>
      <w:tr w:rsidR="009B5F1C" w:rsidRPr="009B5F1C" w:rsidTr="00110F7F">
        <w:trPr>
          <w:trHeight w:val="773"/>
        </w:trPr>
        <w:tc>
          <w:tcPr>
            <w:tcW w:w="9108" w:type="dxa"/>
          </w:tcPr>
          <w:p w:rsidR="009B5F1C" w:rsidRPr="00110F7F" w:rsidRDefault="007021CA" w:rsidP="00631A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110F7F">
              <w:rPr>
                <w:rFonts w:ascii="Tahoma" w:hAnsi="Tahoma" w:cs="Tahoma"/>
                <w:sz w:val="20"/>
                <w:szCs w:val="20"/>
              </w:rPr>
              <w:t>Element 1a: Candidates are knowledgeable about the concepts, facts, and tools in civics, economics, geography, history, and the social/behavioral sciences.</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highlight w:val="cyan"/>
              </w:rPr>
            </w:pPr>
            <w:r w:rsidRPr="009B5F1C">
              <w:rPr>
                <w:rFonts w:ascii="Tahoma" w:hAnsi="Tahoma" w:cs="Tahoma"/>
                <w:sz w:val="20"/>
                <w:szCs w:val="20"/>
              </w:rPr>
              <w:t>□#5     □#6     □#7     □#8</w:t>
            </w:r>
          </w:p>
        </w:tc>
      </w:tr>
      <w:tr w:rsidR="009B5F1C" w:rsidRPr="009B5F1C" w:rsidTr="005252E5">
        <w:trPr>
          <w:trHeight w:val="890"/>
        </w:trPr>
        <w:tc>
          <w:tcPr>
            <w:tcW w:w="9108" w:type="dxa"/>
          </w:tcPr>
          <w:p w:rsidR="009B5F1C" w:rsidRPr="00110F7F" w:rsidRDefault="007021CA" w:rsidP="00631A0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110F7F">
              <w:rPr>
                <w:rFonts w:ascii="Tahoma" w:hAnsi="Tahoma" w:cs="Tahoma"/>
                <w:sz w:val="20"/>
                <w:szCs w:val="20"/>
              </w:rPr>
              <w:t>Element 1b: Candidates are knowledgeable about disciplinary inquiry in civics, economics, geography, history, and the social/behavioral sciences.</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5252E5">
        <w:trPr>
          <w:trHeight w:val="845"/>
        </w:trPr>
        <w:tc>
          <w:tcPr>
            <w:tcW w:w="9108" w:type="dxa"/>
          </w:tcPr>
          <w:p w:rsidR="009B5F1C" w:rsidRPr="00110F7F" w:rsidRDefault="007021CA" w:rsidP="00631A07">
            <w:pPr>
              <w:rPr>
                <w:rFonts w:ascii="Tahoma" w:hAnsi="Tahoma" w:cs="Tahoma"/>
                <w:sz w:val="20"/>
                <w:szCs w:val="20"/>
              </w:rPr>
            </w:pPr>
            <w:r w:rsidRPr="00110F7F">
              <w:rPr>
                <w:rFonts w:ascii="Tahoma" w:hAnsi="Tahoma" w:cs="Tahoma"/>
                <w:sz w:val="20"/>
                <w:szCs w:val="20"/>
              </w:rPr>
              <w:t>Element 1c: Candidates are knowledgeable about disciplinary forms of representation in civics, economics, geography, history, and the social/behavioral sciences.</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7021CA" w:rsidRPr="009B5F1C" w:rsidTr="00110F7F">
        <w:trPr>
          <w:trHeight w:val="665"/>
        </w:trPr>
        <w:tc>
          <w:tcPr>
            <w:tcW w:w="13068" w:type="dxa"/>
            <w:gridSpan w:val="2"/>
            <w:shd w:val="clear" w:color="auto" w:fill="D9D9D9" w:themeFill="background1" w:themeFillShade="D9"/>
          </w:tcPr>
          <w:p w:rsidR="007021CA" w:rsidRPr="009B5F1C" w:rsidRDefault="007021CA" w:rsidP="00631A07">
            <w:pPr>
              <w:rPr>
                <w:rFonts w:ascii="Tahoma" w:hAnsi="Tahoma" w:cs="Tahoma"/>
                <w:sz w:val="20"/>
                <w:szCs w:val="20"/>
              </w:rPr>
            </w:pPr>
            <w:r w:rsidRPr="007021CA">
              <w:rPr>
                <w:rFonts w:ascii="Tahoma" w:hAnsi="Tahoma" w:cs="Tahoma"/>
                <w:b/>
                <w:sz w:val="20"/>
                <w:szCs w:val="20"/>
              </w:rPr>
              <w:lastRenderedPageBreak/>
              <w:t>Standard 2. Application of Content Through Planning.</w:t>
            </w:r>
            <w:r>
              <w:rPr>
                <w:rFonts w:ascii="Tahoma" w:hAnsi="Tahoma" w:cs="Tahoma"/>
                <w:sz w:val="20"/>
                <w:szCs w:val="20"/>
              </w:rPr>
              <w:t xml:space="preserve"> </w:t>
            </w:r>
            <w:r w:rsidRPr="007021CA">
              <w:rPr>
                <w:rFonts w:ascii="Tahoma" w:hAnsi="Tahoma" w:cs="Tahoma"/>
                <w:sz w:val="20"/>
                <w:szCs w:val="20"/>
              </w:rPr>
              <w:t>Candidates plan learning sequences that leverage social studies knowledge and literacies, technology, and theory and research to support the civic competence of learners.</w:t>
            </w:r>
          </w:p>
        </w:tc>
      </w:tr>
      <w:tr w:rsidR="009B5F1C" w:rsidRPr="009B5F1C" w:rsidTr="00096E1E">
        <w:trPr>
          <w:trHeight w:val="845"/>
        </w:trPr>
        <w:tc>
          <w:tcPr>
            <w:tcW w:w="9108" w:type="dxa"/>
          </w:tcPr>
          <w:p w:rsidR="009B5F1C" w:rsidRPr="00110F7F" w:rsidRDefault="00096E1E" w:rsidP="00631A07">
            <w:pPr>
              <w:rPr>
                <w:rFonts w:ascii="Tahoma" w:hAnsi="Tahoma" w:cs="Tahoma"/>
                <w:bCs/>
                <w:sz w:val="20"/>
                <w:szCs w:val="20"/>
              </w:rPr>
            </w:pPr>
            <w:r w:rsidRPr="00110F7F">
              <w:rPr>
                <w:rFonts w:ascii="Tahoma" w:hAnsi="Tahoma" w:cs="Tahoma"/>
                <w:sz w:val="20"/>
                <w:szCs w:val="20"/>
              </w:rPr>
              <w:t>Element 2a: Candidates plan learning sequences that demonstrate social studies knowledge aligned with the C3 Framework, state-required content standards, and theory and research.</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90"/>
        </w:trPr>
        <w:tc>
          <w:tcPr>
            <w:tcW w:w="9108" w:type="dxa"/>
          </w:tcPr>
          <w:p w:rsidR="009B5F1C" w:rsidRPr="00110F7F" w:rsidRDefault="00096E1E" w:rsidP="00631A07">
            <w:pPr>
              <w:rPr>
                <w:rFonts w:ascii="Tahoma" w:hAnsi="Tahoma" w:cs="Tahoma"/>
                <w:bCs/>
                <w:sz w:val="20"/>
                <w:szCs w:val="20"/>
              </w:rPr>
            </w:pPr>
            <w:r w:rsidRPr="00110F7F">
              <w:rPr>
                <w:rFonts w:ascii="Tahoma" w:hAnsi="Tahoma" w:cs="Tahoma"/>
                <w:sz w:val="20"/>
                <w:szCs w:val="20"/>
              </w:rPr>
              <w:t>Element 2b: Candidates plan learning sequences that engage learners with disciplinary concepts, facts, and tools from the social studies disciplines to facilitate social studies literacies for civic life.</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81"/>
        </w:trPr>
        <w:tc>
          <w:tcPr>
            <w:tcW w:w="9108" w:type="dxa"/>
          </w:tcPr>
          <w:p w:rsidR="009B5F1C" w:rsidRPr="00110F7F" w:rsidRDefault="00096E1E" w:rsidP="00631A07">
            <w:pPr>
              <w:rPr>
                <w:rFonts w:ascii="Tahoma" w:hAnsi="Tahoma" w:cs="Tahoma"/>
                <w:bCs/>
                <w:sz w:val="20"/>
                <w:szCs w:val="20"/>
              </w:rPr>
            </w:pPr>
            <w:r w:rsidRPr="00110F7F">
              <w:rPr>
                <w:rFonts w:ascii="Tahoma" w:hAnsi="Tahoma" w:cs="Tahoma"/>
                <w:sz w:val="20"/>
                <w:szCs w:val="20"/>
              </w:rPr>
              <w:t>Element 2c: Candidates plan learning sequences that engage learners in disciplinary inquiry to develop social studies literacies for civic life.</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90"/>
        </w:trPr>
        <w:tc>
          <w:tcPr>
            <w:tcW w:w="9108" w:type="dxa"/>
          </w:tcPr>
          <w:p w:rsidR="009B5F1C" w:rsidRPr="00110F7F" w:rsidRDefault="00096E1E" w:rsidP="00631A07">
            <w:pPr>
              <w:rPr>
                <w:rFonts w:ascii="Tahoma" w:hAnsi="Tahoma" w:cs="Tahoma"/>
                <w:bCs/>
                <w:sz w:val="20"/>
                <w:szCs w:val="20"/>
              </w:rPr>
            </w:pPr>
            <w:r w:rsidRPr="00110F7F">
              <w:rPr>
                <w:rFonts w:ascii="Tahoma" w:hAnsi="Tahoma" w:cs="Tahoma"/>
                <w:sz w:val="20"/>
                <w:szCs w:val="20"/>
              </w:rPr>
              <w:t>Element 2d: Candidates plan learning sequences where learners create disciplinary forms of representation that convey social studies knowledge and civic competence.</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110F7F">
        <w:trPr>
          <w:trHeight w:val="683"/>
        </w:trPr>
        <w:tc>
          <w:tcPr>
            <w:tcW w:w="9108" w:type="dxa"/>
          </w:tcPr>
          <w:p w:rsidR="009B5F1C" w:rsidRPr="00110F7F" w:rsidRDefault="00096E1E" w:rsidP="00631A07">
            <w:pPr>
              <w:rPr>
                <w:rFonts w:ascii="Tahoma" w:hAnsi="Tahoma" w:cs="Tahoma"/>
                <w:bCs/>
                <w:sz w:val="20"/>
                <w:szCs w:val="20"/>
              </w:rPr>
            </w:pPr>
            <w:r w:rsidRPr="00110F7F">
              <w:rPr>
                <w:rFonts w:ascii="Tahoma" w:hAnsi="Tahoma" w:cs="Tahoma"/>
                <w:sz w:val="20"/>
                <w:szCs w:val="20"/>
              </w:rPr>
              <w:t>Element 2e: Candidates plan learning sequences that use technology to foster civic competence.</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096E1E" w:rsidRPr="009B5F1C" w:rsidTr="00110F7F">
        <w:trPr>
          <w:trHeight w:val="692"/>
        </w:trPr>
        <w:tc>
          <w:tcPr>
            <w:tcW w:w="13068" w:type="dxa"/>
            <w:gridSpan w:val="2"/>
            <w:tcBorders>
              <w:bottom w:val="single" w:sz="4" w:space="0" w:color="auto"/>
            </w:tcBorders>
            <w:shd w:val="clear" w:color="auto" w:fill="D9D9D9" w:themeFill="background1" w:themeFillShade="D9"/>
          </w:tcPr>
          <w:p w:rsidR="00096E1E" w:rsidRDefault="00096E1E" w:rsidP="00631A07">
            <w:pPr>
              <w:rPr>
                <w:rFonts w:ascii="Tahoma" w:hAnsi="Tahoma" w:cs="Tahoma"/>
                <w:sz w:val="20"/>
                <w:szCs w:val="20"/>
              </w:rPr>
            </w:pPr>
            <w:r w:rsidRPr="00096E1E">
              <w:rPr>
                <w:rFonts w:ascii="Tahoma" w:hAnsi="Tahoma" w:cs="Tahoma"/>
                <w:b/>
                <w:sz w:val="20"/>
                <w:szCs w:val="20"/>
              </w:rPr>
              <w:t>Standard 3. Design and Implementation of Instruction and Assessment.</w:t>
            </w:r>
            <w:r>
              <w:rPr>
                <w:rFonts w:ascii="Tahoma" w:hAnsi="Tahoma" w:cs="Tahoma"/>
                <w:sz w:val="20"/>
                <w:szCs w:val="20"/>
              </w:rPr>
              <w:t xml:space="preserve">  </w:t>
            </w:r>
            <w:r w:rsidRPr="00096E1E">
              <w:rPr>
                <w:rFonts w:ascii="Tahoma" w:hAnsi="Tahoma" w:cs="Tahoma"/>
                <w:sz w:val="20"/>
                <w:szCs w:val="20"/>
              </w:rPr>
              <w:t>Candidates design and implement instruction and authentic assessments, informed by data literacy and learner self-assessment, that promote civic competence.</w:t>
            </w:r>
          </w:p>
          <w:p w:rsidR="00096E1E" w:rsidRPr="009B5F1C" w:rsidRDefault="00096E1E" w:rsidP="00631A07">
            <w:pPr>
              <w:rPr>
                <w:rFonts w:ascii="Tahoma" w:hAnsi="Tahoma" w:cs="Tahoma"/>
                <w:sz w:val="20"/>
                <w:szCs w:val="20"/>
              </w:rPr>
            </w:pPr>
          </w:p>
        </w:tc>
      </w:tr>
      <w:tr w:rsidR="00096E1E" w:rsidRPr="009B5F1C" w:rsidTr="009171AE">
        <w:trPr>
          <w:trHeight w:val="917"/>
        </w:trPr>
        <w:tc>
          <w:tcPr>
            <w:tcW w:w="9108" w:type="dxa"/>
          </w:tcPr>
          <w:p w:rsidR="00096E1E" w:rsidRPr="00096E1E" w:rsidRDefault="00096E1E" w:rsidP="009171AE">
            <w:pPr>
              <w:rPr>
                <w:rFonts w:ascii="Tahoma" w:hAnsi="Tahoma" w:cs="Tahoma"/>
                <w:bCs/>
                <w:sz w:val="20"/>
                <w:szCs w:val="20"/>
              </w:rPr>
            </w:pPr>
            <w:r w:rsidRPr="00096E1E">
              <w:rPr>
                <w:rFonts w:ascii="Tahoma" w:hAnsi="Tahoma" w:cs="Tahoma"/>
                <w:sz w:val="20"/>
                <w:szCs w:val="20"/>
              </w:rPr>
              <w:t>Element 3a: Candidates design and implement a range of authentic assessments that measure learners’ mastery of disciplinary knowledge, inquiry, and forms of representation for civic competence and demonstrate alignment with state-required content standards.</w:t>
            </w:r>
          </w:p>
        </w:tc>
        <w:tc>
          <w:tcPr>
            <w:tcW w:w="3960" w:type="dxa"/>
          </w:tcPr>
          <w:p w:rsidR="00096E1E" w:rsidRPr="009B5F1C" w:rsidRDefault="00096E1E" w:rsidP="009171AE">
            <w:pPr>
              <w:rPr>
                <w:rFonts w:ascii="Tahoma" w:hAnsi="Tahoma" w:cs="Tahoma"/>
                <w:sz w:val="20"/>
                <w:szCs w:val="20"/>
              </w:rPr>
            </w:pPr>
            <w:r w:rsidRPr="009B5F1C">
              <w:rPr>
                <w:rFonts w:ascii="Tahoma" w:hAnsi="Tahoma" w:cs="Tahoma"/>
                <w:sz w:val="20"/>
                <w:szCs w:val="20"/>
              </w:rPr>
              <w:t>□#1     □#2     □#3     □#4</w:t>
            </w:r>
          </w:p>
          <w:p w:rsidR="00096E1E" w:rsidRPr="009B5F1C" w:rsidRDefault="00096E1E" w:rsidP="009171AE">
            <w:pPr>
              <w:rPr>
                <w:rFonts w:ascii="Tahoma" w:hAnsi="Tahoma" w:cs="Tahoma"/>
                <w:sz w:val="20"/>
                <w:szCs w:val="20"/>
              </w:rPr>
            </w:pPr>
            <w:r w:rsidRPr="009B5F1C">
              <w:rPr>
                <w:rFonts w:ascii="Tahoma" w:hAnsi="Tahoma" w:cs="Tahoma"/>
                <w:sz w:val="20"/>
                <w:szCs w:val="20"/>
              </w:rPr>
              <w:t>□#5     □#6     □#7     □#8</w:t>
            </w:r>
          </w:p>
        </w:tc>
      </w:tr>
      <w:tr w:rsidR="00096E1E" w:rsidRPr="009B5F1C" w:rsidTr="009171AE">
        <w:trPr>
          <w:trHeight w:val="917"/>
        </w:trPr>
        <w:tc>
          <w:tcPr>
            <w:tcW w:w="9108" w:type="dxa"/>
          </w:tcPr>
          <w:p w:rsidR="00096E1E" w:rsidRPr="00096E1E" w:rsidRDefault="00096E1E" w:rsidP="009171AE">
            <w:pPr>
              <w:rPr>
                <w:rFonts w:ascii="Tahoma" w:hAnsi="Tahoma" w:cs="Tahoma"/>
                <w:sz w:val="20"/>
                <w:szCs w:val="20"/>
              </w:rPr>
            </w:pPr>
            <w:r w:rsidRPr="00096E1E">
              <w:rPr>
                <w:rFonts w:ascii="Tahoma" w:hAnsi="Tahoma" w:cs="Tahoma"/>
                <w:sz w:val="20"/>
                <w:szCs w:val="20"/>
              </w:rPr>
              <w:t>Element 3b: Candidates design and implement learning experiences that engage learners in disciplinary knowledge, inquiry, and forms of representation for civic competence and demonstrate alignment with state</w:t>
            </w:r>
            <w:r w:rsidR="00110F7F">
              <w:rPr>
                <w:rFonts w:ascii="Tahoma" w:hAnsi="Tahoma" w:cs="Tahoma"/>
                <w:sz w:val="20"/>
                <w:szCs w:val="20"/>
              </w:rPr>
              <w:t xml:space="preserve"> </w:t>
            </w:r>
            <w:r w:rsidRPr="00096E1E">
              <w:rPr>
                <w:rFonts w:ascii="Tahoma" w:hAnsi="Tahoma" w:cs="Tahoma"/>
                <w:sz w:val="20"/>
                <w:szCs w:val="20"/>
              </w:rPr>
              <w:t>required content standards.</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RPr="009B5F1C" w:rsidTr="009171AE">
        <w:trPr>
          <w:trHeight w:val="917"/>
        </w:trPr>
        <w:tc>
          <w:tcPr>
            <w:tcW w:w="9108" w:type="dxa"/>
          </w:tcPr>
          <w:p w:rsidR="00096E1E" w:rsidRPr="00096E1E" w:rsidRDefault="00096E1E" w:rsidP="009171AE">
            <w:pPr>
              <w:rPr>
                <w:rFonts w:ascii="Tahoma" w:hAnsi="Tahoma" w:cs="Tahoma"/>
                <w:sz w:val="20"/>
                <w:szCs w:val="20"/>
              </w:rPr>
            </w:pPr>
            <w:r w:rsidRPr="00096E1E">
              <w:rPr>
                <w:rFonts w:ascii="Tahoma" w:hAnsi="Tahoma" w:cs="Tahoma"/>
                <w:sz w:val="20"/>
                <w:szCs w:val="20"/>
              </w:rPr>
              <w:t>Element 3c: Candidates use theory and research to implement a variety of instructional practices and authentic assessments featuring disciplinary knowledge, inquiry, and forms of representation for civic competence.</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RPr="009B5F1C" w:rsidTr="009171AE">
        <w:trPr>
          <w:trHeight w:val="917"/>
        </w:trPr>
        <w:tc>
          <w:tcPr>
            <w:tcW w:w="9108" w:type="dxa"/>
          </w:tcPr>
          <w:p w:rsidR="00096E1E" w:rsidRPr="00096E1E" w:rsidRDefault="00096E1E" w:rsidP="009171AE">
            <w:pPr>
              <w:rPr>
                <w:rFonts w:ascii="Tahoma" w:hAnsi="Tahoma" w:cs="Tahoma"/>
                <w:sz w:val="20"/>
                <w:szCs w:val="20"/>
              </w:rPr>
            </w:pPr>
            <w:r w:rsidRPr="00096E1E">
              <w:rPr>
                <w:rFonts w:ascii="Tahoma" w:hAnsi="Tahoma" w:cs="Tahoma"/>
                <w:sz w:val="20"/>
                <w:szCs w:val="20"/>
              </w:rPr>
              <w:lastRenderedPageBreak/>
              <w:t>Element 3d: Candidates exhibit data literacy by using assessment data to guide instructional decision-making and reflect on student learning outcomes related to disciplinary knowledge, inquiry, and forms of representation for civic competence.</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RPr="009B5F1C" w:rsidTr="009171AE">
        <w:trPr>
          <w:trHeight w:val="917"/>
        </w:trPr>
        <w:tc>
          <w:tcPr>
            <w:tcW w:w="9108" w:type="dxa"/>
          </w:tcPr>
          <w:p w:rsidR="00096E1E" w:rsidRDefault="00096E1E" w:rsidP="00096E1E">
            <w:bookmarkStart w:id="7" w:name="_Hlk525732903"/>
            <w:r w:rsidRPr="00096E1E">
              <w:rPr>
                <w:rFonts w:ascii="Tahoma" w:hAnsi="Tahoma" w:cs="Tahoma"/>
                <w:sz w:val="20"/>
                <w:szCs w:val="20"/>
              </w:rPr>
              <w:t>Element 3e: Candidates engage learners in self-assessment practices that support individualized learning outcomes related to disciplinary knowledge, inquiry, and forms of representation for civic competence</w:t>
            </w:r>
            <w:r w:rsidRPr="003860B1">
              <w:t xml:space="preserve">. </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Default="00096E1E" w:rsidP="00096E1E">
            <w:r w:rsidRPr="009B5F1C">
              <w:rPr>
                <w:rFonts w:ascii="Tahoma" w:hAnsi="Tahoma" w:cs="Tahoma"/>
                <w:sz w:val="20"/>
                <w:szCs w:val="20"/>
              </w:rPr>
              <w:t>□#5     □#6     □#7     □#8</w:t>
            </w:r>
          </w:p>
        </w:tc>
      </w:tr>
      <w:bookmarkEnd w:id="7"/>
      <w:tr w:rsidR="00096E1E" w:rsidRPr="009B5F1C" w:rsidTr="00096E1E">
        <w:trPr>
          <w:trHeight w:val="935"/>
        </w:trPr>
        <w:tc>
          <w:tcPr>
            <w:tcW w:w="13068" w:type="dxa"/>
            <w:gridSpan w:val="2"/>
            <w:tcBorders>
              <w:bottom w:val="single" w:sz="4" w:space="0" w:color="auto"/>
            </w:tcBorders>
            <w:shd w:val="clear" w:color="auto" w:fill="D9D9D9" w:themeFill="background1" w:themeFillShade="D9"/>
          </w:tcPr>
          <w:p w:rsidR="00096E1E" w:rsidRDefault="00096E1E" w:rsidP="00631A07">
            <w:pPr>
              <w:rPr>
                <w:rFonts w:ascii="Tahoma" w:hAnsi="Tahoma" w:cs="Tahoma"/>
                <w:sz w:val="20"/>
                <w:szCs w:val="20"/>
              </w:rPr>
            </w:pPr>
            <w:r w:rsidRPr="00096E1E">
              <w:rPr>
                <w:rFonts w:ascii="Tahoma" w:hAnsi="Tahoma" w:cs="Tahoma"/>
                <w:b/>
                <w:sz w:val="20"/>
                <w:szCs w:val="20"/>
              </w:rPr>
              <w:t>Standard 4. Social Studies Learners and Learning</w:t>
            </w:r>
            <w:r>
              <w:rPr>
                <w:rFonts w:ascii="Tahoma" w:hAnsi="Tahoma" w:cs="Tahoma"/>
                <w:b/>
                <w:sz w:val="20"/>
                <w:szCs w:val="20"/>
              </w:rPr>
              <w:t xml:space="preserve">.  </w:t>
            </w:r>
            <w:r w:rsidRPr="00096E1E">
              <w:rPr>
                <w:rFonts w:ascii="Tahoma" w:hAnsi="Tahoma" w:cs="Tahoma"/>
                <w:sz w:val="20"/>
                <w:szCs w:val="20"/>
              </w:rPr>
              <w:t>Candidates use knowledge of learners to plan and implement relevant and responsive pedagogy, create collaborative and interdisciplinary learning environments, and prepare learners to be informed advocates for an inclusive and equitable society.</w:t>
            </w:r>
          </w:p>
          <w:p w:rsidR="00096E1E" w:rsidRPr="00096E1E" w:rsidRDefault="00096E1E" w:rsidP="00631A07">
            <w:pPr>
              <w:rPr>
                <w:rFonts w:ascii="Tahoma" w:hAnsi="Tahoma" w:cs="Tahoma"/>
                <w:b/>
                <w:sz w:val="20"/>
                <w:szCs w:val="20"/>
              </w:rPr>
            </w:pPr>
          </w:p>
        </w:tc>
      </w:tr>
      <w:tr w:rsidR="00096E1E" w:rsidTr="009171AE">
        <w:trPr>
          <w:trHeight w:val="917"/>
        </w:trPr>
        <w:tc>
          <w:tcPr>
            <w:tcW w:w="9108" w:type="dxa"/>
          </w:tcPr>
          <w:p w:rsidR="00096E1E" w:rsidRDefault="00096E1E" w:rsidP="009171AE">
            <w:r w:rsidRPr="00096E1E">
              <w:rPr>
                <w:rFonts w:ascii="Tahoma" w:hAnsi="Tahoma" w:cs="Tahoma"/>
                <w:sz w:val="20"/>
                <w:szCs w:val="20"/>
              </w:rPr>
              <w:t>Element 4a: Candidates use knowledge of learners’ socio-cultural assets, learning demands, and individual identities to plan and implement relevant and responsive pedagogy that ensures equitable learning opportunities in social studies.</w:t>
            </w:r>
          </w:p>
        </w:tc>
        <w:tc>
          <w:tcPr>
            <w:tcW w:w="3960" w:type="dxa"/>
          </w:tcPr>
          <w:p w:rsidR="00096E1E" w:rsidRPr="009B5F1C" w:rsidRDefault="00096E1E" w:rsidP="009171AE">
            <w:pPr>
              <w:rPr>
                <w:rFonts w:ascii="Tahoma" w:hAnsi="Tahoma" w:cs="Tahoma"/>
                <w:sz w:val="20"/>
                <w:szCs w:val="20"/>
              </w:rPr>
            </w:pPr>
            <w:r w:rsidRPr="009B5F1C">
              <w:rPr>
                <w:rFonts w:ascii="Tahoma" w:hAnsi="Tahoma" w:cs="Tahoma"/>
                <w:sz w:val="20"/>
                <w:szCs w:val="20"/>
              </w:rPr>
              <w:t>□#1     □#2     □#3     □#4</w:t>
            </w:r>
          </w:p>
          <w:p w:rsidR="00096E1E" w:rsidRDefault="00096E1E" w:rsidP="009171AE">
            <w:r w:rsidRPr="009B5F1C">
              <w:rPr>
                <w:rFonts w:ascii="Tahoma" w:hAnsi="Tahoma" w:cs="Tahoma"/>
                <w:sz w:val="20"/>
                <w:szCs w:val="20"/>
              </w:rPr>
              <w:t>□#5     □#6     □#7     □#8</w:t>
            </w:r>
          </w:p>
        </w:tc>
      </w:tr>
      <w:tr w:rsidR="00096E1E" w:rsidTr="009171AE">
        <w:trPr>
          <w:trHeight w:val="917"/>
        </w:trPr>
        <w:tc>
          <w:tcPr>
            <w:tcW w:w="9108" w:type="dxa"/>
          </w:tcPr>
          <w:p w:rsidR="00096E1E" w:rsidRPr="00096E1E" w:rsidRDefault="00096E1E" w:rsidP="009171AE">
            <w:pPr>
              <w:rPr>
                <w:rFonts w:ascii="Tahoma" w:hAnsi="Tahoma" w:cs="Tahoma"/>
                <w:sz w:val="20"/>
                <w:szCs w:val="20"/>
              </w:rPr>
            </w:pPr>
            <w:r w:rsidRPr="00096E1E">
              <w:rPr>
                <w:rFonts w:ascii="Tahoma" w:hAnsi="Tahoma" w:cs="Tahoma"/>
                <w:sz w:val="20"/>
                <w:szCs w:val="20"/>
              </w:rPr>
              <w:t>Element 4b: Candidates facilitate collaborative, interdisciplinary learning environments in which learners use disciplinary facts, concepts, and tools, engage in disciplinary inquiry, and create disciplinary forms of representation.</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Tr="009171AE">
        <w:trPr>
          <w:trHeight w:val="917"/>
        </w:trPr>
        <w:tc>
          <w:tcPr>
            <w:tcW w:w="9108" w:type="dxa"/>
          </w:tcPr>
          <w:p w:rsidR="00096E1E" w:rsidRPr="00096E1E" w:rsidRDefault="00096E1E" w:rsidP="009171AE">
            <w:pPr>
              <w:rPr>
                <w:rFonts w:ascii="Tahoma" w:hAnsi="Tahoma" w:cs="Tahoma"/>
                <w:sz w:val="20"/>
                <w:szCs w:val="20"/>
              </w:rPr>
            </w:pPr>
            <w:bookmarkStart w:id="8" w:name="_Hlk525733063"/>
            <w:r w:rsidRPr="00096E1E">
              <w:rPr>
                <w:rFonts w:ascii="Tahoma" w:hAnsi="Tahoma" w:cs="Tahoma"/>
                <w:sz w:val="20"/>
                <w:szCs w:val="20"/>
              </w:rPr>
              <w:t>Element 4c: Candidates engage learners in ethical reasoning to deliberate social, political, and economic issues, communicate conclusions, and take informed action toward achieving a more inclusive and equitable society</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bookmarkEnd w:id="8"/>
    </w:tbl>
    <w:p w:rsidR="00110F7F" w:rsidRDefault="00110F7F">
      <w:r>
        <w:br w:type="page"/>
      </w:r>
    </w:p>
    <w:tbl>
      <w:tblPr>
        <w:tblStyle w:val="TableGrid"/>
        <w:tblW w:w="13068" w:type="dxa"/>
        <w:tblLook w:val="01E0" w:firstRow="1" w:lastRow="1" w:firstColumn="1" w:lastColumn="1" w:noHBand="0" w:noVBand="0"/>
      </w:tblPr>
      <w:tblGrid>
        <w:gridCol w:w="9108"/>
        <w:gridCol w:w="3960"/>
      </w:tblGrid>
      <w:tr w:rsidR="00096E1E" w:rsidTr="00096E1E">
        <w:trPr>
          <w:trHeight w:val="917"/>
        </w:trPr>
        <w:tc>
          <w:tcPr>
            <w:tcW w:w="13068" w:type="dxa"/>
            <w:gridSpan w:val="2"/>
            <w:shd w:val="clear" w:color="auto" w:fill="D9D9D9" w:themeFill="background1" w:themeFillShade="D9"/>
          </w:tcPr>
          <w:p w:rsidR="00096E1E" w:rsidRPr="00096E1E" w:rsidRDefault="00096E1E" w:rsidP="00096E1E">
            <w:pPr>
              <w:rPr>
                <w:rFonts w:ascii="Tahoma" w:hAnsi="Tahoma" w:cs="Tahoma"/>
                <w:b/>
                <w:sz w:val="20"/>
                <w:szCs w:val="20"/>
              </w:rPr>
            </w:pPr>
            <w:r w:rsidRPr="00096E1E">
              <w:rPr>
                <w:rFonts w:ascii="Tahoma" w:hAnsi="Tahoma" w:cs="Tahoma"/>
                <w:b/>
                <w:sz w:val="20"/>
                <w:szCs w:val="20"/>
              </w:rPr>
              <w:lastRenderedPageBreak/>
              <w:t>Standard 5. Professional Responsibility and Informed Action</w:t>
            </w:r>
            <w:r>
              <w:rPr>
                <w:rFonts w:ascii="Tahoma" w:hAnsi="Tahoma" w:cs="Tahoma"/>
                <w:b/>
                <w:sz w:val="20"/>
                <w:szCs w:val="20"/>
              </w:rPr>
              <w:t xml:space="preserve">.  </w:t>
            </w:r>
            <w:r w:rsidRPr="00096E1E">
              <w:rPr>
                <w:rFonts w:ascii="Tahoma" w:hAnsi="Tahoma" w:cs="Tahoma"/>
                <w:sz w:val="20"/>
                <w:szCs w:val="20"/>
              </w:rPr>
              <w:t>Candidates reflect and expand upon their social studies knowledge, inquiry skills, and civic dispositions to advance social justice and promote human rights through informed action in schools and/or communities.</w:t>
            </w:r>
          </w:p>
        </w:tc>
      </w:tr>
      <w:tr w:rsidR="00096E1E" w:rsidTr="009171AE">
        <w:trPr>
          <w:trHeight w:val="917"/>
        </w:trPr>
        <w:tc>
          <w:tcPr>
            <w:tcW w:w="9108" w:type="dxa"/>
          </w:tcPr>
          <w:p w:rsidR="00096E1E" w:rsidRPr="00096E1E" w:rsidRDefault="00096E1E" w:rsidP="00096E1E">
            <w:pPr>
              <w:rPr>
                <w:rFonts w:ascii="Tahoma" w:hAnsi="Tahoma" w:cs="Tahoma"/>
                <w:sz w:val="20"/>
                <w:szCs w:val="20"/>
              </w:rPr>
            </w:pPr>
            <w:r w:rsidRPr="00096E1E">
              <w:rPr>
                <w:rFonts w:ascii="Tahoma" w:hAnsi="Tahoma" w:cs="Tahoma"/>
                <w:sz w:val="20"/>
                <w:szCs w:val="20"/>
              </w:rPr>
              <w:t>Element 5a: Candidates use theory and research to continually improve their social studies knowledge, inquiry skills, and civic dispositions, and adapt practice to meet the needs of each learne</w:t>
            </w:r>
            <w:r w:rsidR="00110F7F">
              <w:rPr>
                <w:rFonts w:ascii="Tahoma" w:hAnsi="Tahoma" w:cs="Tahoma"/>
                <w:sz w:val="20"/>
                <w:szCs w:val="20"/>
              </w:rPr>
              <w:t>r.</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Tr="009171AE">
        <w:trPr>
          <w:trHeight w:val="917"/>
        </w:trPr>
        <w:tc>
          <w:tcPr>
            <w:tcW w:w="9108" w:type="dxa"/>
          </w:tcPr>
          <w:p w:rsidR="00096E1E" w:rsidRPr="00096E1E" w:rsidRDefault="00110F7F" w:rsidP="00096E1E">
            <w:pPr>
              <w:rPr>
                <w:rFonts w:ascii="Tahoma" w:hAnsi="Tahoma" w:cs="Tahoma"/>
                <w:sz w:val="20"/>
                <w:szCs w:val="20"/>
              </w:rPr>
            </w:pPr>
            <w:r w:rsidRPr="00110F7F">
              <w:rPr>
                <w:rFonts w:ascii="Tahoma" w:hAnsi="Tahoma" w:cs="Tahoma"/>
                <w:sz w:val="20"/>
                <w:szCs w:val="20"/>
              </w:rPr>
              <w:t>Element 5b: Candidates explore, interrogate, and reflect upon their own cultural frames to attend to issues of equity, diversity, access, power, human rights, and social justice within their schools and/or communities.</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096E1E" w:rsidTr="009171AE">
        <w:trPr>
          <w:trHeight w:val="917"/>
        </w:trPr>
        <w:tc>
          <w:tcPr>
            <w:tcW w:w="9108" w:type="dxa"/>
          </w:tcPr>
          <w:p w:rsidR="00096E1E" w:rsidRPr="00096E1E" w:rsidRDefault="00110F7F" w:rsidP="00096E1E">
            <w:pPr>
              <w:rPr>
                <w:rFonts w:ascii="Tahoma" w:hAnsi="Tahoma" w:cs="Tahoma"/>
                <w:sz w:val="20"/>
                <w:szCs w:val="20"/>
              </w:rPr>
            </w:pPr>
            <w:r w:rsidRPr="00110F7F">
              <w:rPr>
                <w:rFonts w:ascii="Tahoma" w:hAnsi="Tahoma" w:cs="Tahoma"/>
                <w:sz w:val="20"/>
                <w:szCs w:val="20"/>
              </w:rPr>
              <w:t>Element 5c: Candidates take informed action in schools and/or communities and serve as advocates for learners, the teaching profession, and/or social studies.</w:t>
            </w:r>
          </w:p>
        </w:tc>
        <w:tc>
          <w:tcPr>
            <w:tcW w:w="3960" w:type="dxa"/>
          </w:tcPr>
          <w:p w:rsidR="00096E1E" w:rsidRPr="009B5F1C" w:rsidRDefault="00096E1E" w:rsidP="00096E1E">
            <w:pPr>
              <w:rPr>
                <w:rFonts w:ascii="Tahoma" w:hAnsi="Tahoma" w:cs="Tahoma"/>
                <w:sz w:val="20"/>
                <w:szCs w:val="20"/>
              </w:rPr>
            </w:pPr>
            <w:r w:rsidRPr="009B5F1C">
              <w:rPr>
                <w:rFonts w:ascii="Tahoma" w:hAnsi="Tahoma" w:cs="Tahoma"/>
                <w:sz w:val="20"/>
                <w:szCs w:val="20"/>
              </w:rPr>
              <w:t>□#1     □#2     □#3     □#4</w:t>
            </w:r>
          </w:p>
          <w:p w:rsidR="00096E1E" w:rsidRPr="009B5F1C" w:rsidRDefault="00096E1E" w:rsidP="00096E1E">
            <w:pPr>
              <w:rPr>
                <w:rFonts w:ascii="Tahoma" w:hAnsi="Tahoma" w:cs="Tahoma"/>
                <w:sz w:val="20"/>
                <w:szCs w:val="20"/>
              </w:rPr>
            </w:pPr>
            <w:r w:rsidRPr="009B5F1C">
              <w:rPr>
                <w:rFonts w:ascii="Tahoma" w:hAnsi="Tahoma" w:cs="Tahoma"/>
                <w:sz w:val="20"/>
                <w:szCs w:val="20"/>
              </w:rPr>
              <w:t>□#5     □#6     □#7     □#8</w:t>
            </w:r>
          </w:p>
        </w:tc>
      </w:tr>
      <w:tr w:rsidR="00EA141C" w:rsidRPr="009B5F1C" w:rsidTr="00110F7F">
        <w:trPr>
          <w:trHeight w:val="782"/>
        </w:trPr>
        <w:tc>
          <w:tcPr>
            <w:tcW w:w="9108" w:type="dxa"/>
            <w:tcBorders>
              <w:bottom w:val="single" w:sz="4" w:space="0" w:color="auto"/>
            </w:tcBorders>
            <w:shd w:val="clear" w:color="auto" w:fill="E0E0E0"/>
          </w:tcPr>
          <w:p w:rsidR="00EA141C" w:rsidRDefault="00096E1E" w:rsidP="00EA141C">
            <w:pPr>
              <w:rPr>
                <w:rFonts w:ascii="Tahoma" w:hAnsi="Tahoma" w:cs="Tahoma"/>
                <w:b/>
                <w:sz w:val="20"/>
                <w:szCs w:val="20"/>
              </w:rPr>
            </w:pPr>
            <w:r>
              <w:br w:type="page"/>
            </w:r>
            <w:r w:rsidR="00EA141C" w:rsidRPr="009B5F1C">
              <w:rPr>
                <w:rFonts w:ascii="Tahoma" w:hAnsi="Tahoma" w:cs="Tahoma"/>
                <w:b/>
                <w:sz w:val="20"/>
                <w:szCs w:val="20"/>
              </w:rPr>
              <w:t>SOCIAL SCIENCE DISCIPLINES</w:t>
            </w:r>
          </w:p>
          <w:p w:rsidR="00EA141C" w:rsidRDefault="00EA141C" w:rsidP="00EA141C">
            <w:pPr>
              <w:rPr>
                <w:rFonts w:ascii="Tahoma" w:hAnsi="Tahoma" w:cs="Tahoma"/>
                <w:b/>
                <w:sz w:val="20"/>
                <w:szCs w:val="20"/>
              </w:rPr>
            </w:pPr>
          </w:p>
          <w:p w:rsidR="00EA141C" w:rsidRPr="009B5F1C" w:rsidRDefault="00164DA1" w:rsidP="00EA1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2"/>
                <w:rFonts w:ascii="Tahoma" w:hAnsi="Tahoma" w:cs="Tahoma"/>
                <w:b/>
                <w:i w:val="0"/>
                <w:szCs w:val="20"/>
              </w:rPr>
            </w:pPr>
            <w:r>
              <w:rPr>
                <w:rFonts w:ascii="Tahoma" w:hAnsi="Tahoma" w:cs="Tahoma"/>
                <w:b/>
                <w:sz w:val="20"/>
                <w:szCs w:val="20"/>
              </w:rPr>
              <w:t>*Respond</w:t>
            </w:r>
            <w:r w:rsidR="00EA141C">
              <w:rPr>
                <w:rFonts w:ascii="Tahoma" w:hAnsi="Tahoma" w:cs="Tahoma"/>
                <w:b/>
                <w:sz w:val="20"/>
                <w:szCs w:val="20"/>
              </w:rPr>
              <w:t xml:space="preserve"> to the discipline for which the institution is seeking program approval.</w:t>
            </w:r>
          </w:p>
        </w:tc>
        <w:tc>
          <w:tcPr>
            <w:tcW w:w="3960" w:type="dxa"/>
            <w:tcBorders>
              <w:bottom w:val="single" w:sz="4" w:space="0" w:color="auto"/>
            </w:tcBorders>
            <w:shd w:val="clear" w:color="auto" w:fill="E0E0E0"/>
          </w:tcPr>
          <w:p w:rsidR="00EA141C" w:rsidRPr="009B5F1C" w:rsidRDefault="00EA141C" w:rsidP="00631A07">
            <w:pPr>
              <w:rPr>
                <w:rFonts w:ascii="Tahoma" w:hAnsi="Tahoma" w:cs="Tahoma"/>
                <w:sz w:val="20"/>
                <w:szCs w:val="20"/>
              </w:rPr>
            </w:pPr>
          </w:p>
        </w:tc>
      </w:tr>
      <w:tr w:rsidR="002C5ECD" w:rsidRPr="009B5F1C" w:rsidTr="00EA141C">
        <w:trPr>
          <w:trHeight w:val="890"/>
        </w:trPr>
        <w:tc>
          <w:tcPr>
            <w:tcW w:w="9108" w:type="dxa"/>
          </w:tcPr>
          <w:p w:rsidR="002C5ECD" w:rsidRPr="002C5ECD" w:rsidRDefault="002C5ECD" w:rsidP="00631A07">
            <w:pPr>
              <w:rPr>
                <w:rStyle w:val="Heading21"/>
                <w:rFonts w:ascii="Tahoma" w:hAnsi="Tahoma" w:cs="Tahoma"/>
                <w:szCs w:val="20"/>
              </w:rPr>
            </w:pPr>
            <w:r w:rsidRPr="002C5ECD">
              <w:rPr>
                <w:rFonts w:ascii="Tahoma" w:hAnsi="Tahoma" w:cs="Tahoma"/>
                <w:spacing w:val="-3"/>
                <w:sz w:val="20"/>
                <w:szCs w:val="20"/>
              </w:rPr>
              <w:t>(1)  A 7-12 social science composite education program shall require the demonstrated knowledge and experiences for each of the standards specified in this section for economics, geography, history, political science, psychology, and sociology programs;</w:t>
            </w:r>
          </w:p>
        </w:tc>
        <w:tc>
          <w:tcPr>
            <w:tcW w:w="3960" w:type="dxa"/>
          </w:tcPr>
          <w:p w:rsidR="002C5ECD" w:rsidRPr="009B5F1C" w:rsidRDefault="002C5ECD" w:rsidP="002C5ECD">
            <w:pPr>
              <w:rPr>
                <w:rFonts w:ascii="Tahoma" w:hAnsi="Tahoma" w:cs="Tahoma"/>
                <w:sz w:val="20"/>
                <w:szCs w:val="20"/>
              </w:rPr>
            </w:pPr>
            <w:r w:rsidRPr="009B5F1C">
              <w:rPr>
                <w:rFonts w:ascii="Tahoma" w:hAnsi="Tahoma" w:cs="Tahoma"/>
                <w:sz w:val="20"/>
                <w:szCs w:val="20"/>
              </w:rPr>
              <w:t>□#1     □#2     □#3     □#4</w:t>
            </w:r>
          </w:p>
          <w:p w:rsidR="002C5ECD" w:rsidRPr="009B5F1C" w:rsidRDefault="002C5ECD" w:rsidP="002C5ECD">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90"/>
        </w:trPr>
        <w:tc>
          <w:tcPr>
            <w:tcW w:w="9108" w:type="dxa"/>
          </w:tcPr>
          <w:p w:rsidR="00110F7F" w:rsidRDefault="002C5ECD" w:rsidP="00631A07">
            <w:pPr>
              <w:rPr>
                <w:rFonts w:ascii="Tahoma" w:hAnsi="Tahoma" w:cs="Tahoma"/>
                <w:spacing w:val="-3"/>
                <w:sz w:val="20"/>
                <w:szCs w:val="20"/>
              </w:rPr>
            </w:pPr>
            <w:r w:rsidRPr="002C5ECD">
              <w:rPr>
                <w:rFonts w:ascii="Tahoma" w:hAnsi="Tahoma" w:cs="Tahoma"/>
                <w:spacing w:val="-3"/>
                <w:sz w:val="20"/>
                <w:szCs w:val="20"/>
              </w:rPr>
              <w:t>(2)  A 7-12 economics education program shall require the demonstrated knowledge and experiences in the principles and processes underlying current problems and practices in various economic systems, the application of social and governmental controls to economics, and current approaches to consumer education and free enterprise curricula</w:t>
            </w:r>
          </w:p>
          <w:p w:rsidR="009B5F1C" w:rsidRPr="002C5ECD" w:rsidRDefault="009B5F1C" w:rsidP="00631A07">
            <w:pPr>
              <w:rPr>
                <w:rFonts w:ascii="Tahoma" w:hAnsi="Tahoma" w:cs="Tahoma"/>
                <w:b/>
                <w:bCs/>
                <w:sz w:val="20"/>
                <w:szCs w:val="20"/>
              </w:rPr>
            </w:pPr>
            <w:r w:rsidRPr="002C5ECD">
              <w:rPr>
                <w:rStyle w:val="Heading21"/>
                <w:rFonts w:ascii="Tahoma" w:hAnsi="Tahoma" w:cs="Tahoma"/>
                <w:i/>
                <w:szCs w:val="20"/>
              </w:rPr>
              <w:fldChar w:fldCharType="begin"/>
            </w:r>
            <w:r w:rsidRPr="002C5ECD">
              <w:rPr>
                <w:rStyle w:val="Heading21"/>
                <w:rFonts w:ascii="Tahoma" w:hAnsi="Tahoma" w:cs="Tahoma"/>
                <w:i/>
                <w:szCs w:val="20"/>
              </w:rPr>
              <w:instrText xml:space="preserve">tc \l2 "Matrix Item 2.1 </w:instrText>
            </w:r>
            <w:r w:rsidRPr="002C5ECD">
              <w:rPr>
                <w:rStyle w:val="Heading21"/>
                <w:rFonts w:ascii="Tahoma" w:hAnsi="Tahoma" w:cs="Tahoma"/>
                <w:i/>
                <w:szCs w:val="20"/>
              </w:rPr>
              <w:instrText> Disciplinary Standard: History</w:instrText>
            </w:r>
            <w:r w:rsidRPr="002C5ECD">
              <w:rPr>
                <w:rStyle w:val="Heading21"/>
                <w:rFonts w:ascii="Tahoma" w:hAnsi="Tahoma" w:cs="Tahoma"/>
                <w:i/>
                <w:szCs w:val="20"/>
              </w:rPr>
              <w:fldChar w:fldCharType="end"/>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45"/>
        </w:trPr>
        <w:tc>
          <w:tcPr>
            <w:tcW w:w="9108" w:type="dxa"/>
          </w:tcPr>
          <w:p w:rsidR="009B5F1C" w:rsidRDefault="002C5ECD" w:rsidP="00631A07">
            <w:pPr>
              <w:rPr>
                <w:rFonts w:ascii="Tahoma" w:hAnsi="Tahoma" w:cs="Tahoma"/>
                <w:spacing w:val="-3"/>
                <w:sz w:val="20"/>
                <w:szCs w:val="20"/>
              </w:rPr>
            </w:pPr>
            <w:r w:rsidRPr="002C5ECD">
              <w:rPr>
                <w:rFonts w:ascii="Tahoma" w:hAnsi="Tahoma" w:cs="Tahoma"/>
                <w:spacing w:val="-3"/>
                <w:sz w:val="20"/>
                <w:szCs w:val="20"/>
              </w:rPr>
              <w:t>(3)  A 7-12 geography education program shall require the demonstrated knowledge and experiences in the study of Earth's people, environments, and places from a spatial perspective. Specific themes include location, regions, physical and human elements of place, human interaction with the natural environment, and the movement of people, materials, and ideas</w:t>
            </w:r>
          </w:p>
          <w:p w:rsidR="00110F7F" w:rsidRPr="002C5ECD" w:rsidRDefault="00110F7F" w:rsidP="00631A07">
            <w:pPr>
              <w:rPr>
                <w:rFonts w:ascii="Tahoma" w:hAnsi="Tahoma" w:cs="Tahoma"/>
                <w:b/>
                <w:bCs/>
                <w:sz w:val="20"/>
                <w:szCs w:val="20"/>
              </w:rPr>
            </w:pP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63"/>
        </w:trPr>
        <w:tc>
          <w:tcPr>
            <w:tcW w:w="9108" w:type="dxa"/>
          </w:tcPr>
          <w:p w:rsidR="009B5F1C" w:rsidRPr="002C5ECD" w:rsidRDefault="002C5ECD" w:rsidP="00631A07">
            <w:pPr>
              <w:rPr>
                <w:rFonts w:ascii="Tahoma" w:hAnsi="Tahoma" w:cs="Tahoma"/>
                <w:b/>
                <w:bCs/>
                <w:sz w:val="20"/>
                <w:szCs w:val="20"/>
              </w:rPr>
            </w:pPr>
            <w:r w:rsidRPr="002C5ECD">
              <w:rPr>
                <w:rFonts w:ascii="Tahoma" w:hAnsi="Tahoma" w:cs="Tahoma"/>
                <w:spacing w:val="-3"/>
                <w:sz w:val="20"/>
                <w:szCs w:val="20"/>
              </w:rPr>
              <w:t>(4)  A history program shall require the demonstrated knowledge and experiences in the study of the origin and historical development of various cultures throughout the world; the interplay of geographical, economic, political, cultural, and social forces in shaping civilizations in the western and nonwestern worlds; the meaning of South Dakota and United States heritage; and the economic, political, cultural, and social background of contemporary life in South Dakota and in the United States as related to each other and to world settings;</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63"/>
        </w:trPr>
        <w:tc>
          <w:tcPr>
            <w:tcW w:w="9108" w:type="dxa"/>
          </w:tcPr>
          <w:p w:rsidR="002C5ECD" w:rsidRPr="002C5ECD" w:rsidRDefault="002C5ECD" w:rsidP="002C5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r w:rsidRPr="002C5ECD">
              <w:rPr>
                <w:rFonts w:ascii="Tahoma" w:hAnsi="Tahoma" w:cs="Tahoma"/>
                <w:spacing w:val="-3"/>
                <w:sz w:val="20"/>
                <w:szCs w:val="20"/>
              </w:rPr>
              <w:lastRenderedPageBreak/>
              <w:t>(5)  A political science program shall require the demonstrated knowledge and experiences in the study of the nature of government in modern society; local, state, and national units of government in the United States including comparisons with similar and dissimilar forms of government in other countries; the history of political ideas; international issues; varieties of political behaviors; and efforts to choose, make, and evaluate public policy</w:t>
            </w:r>
          </w:p>
        </w:tc>
        <w:tc>
          <w:tcPr>
            <w:tcW w:w="3960" w:type="dxa"/>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Pr="009B5F1C" w:rsidRDefault="009B5F1C" w:rsidP="00631A07">
            <w:pPr>
              <w:rPr>
                <w:rFonts w:ascii="Tahoma" w:hAnsi="Tahoma" w:cs="Tahoma"/>
                <w:sz w:val="20"/>
                <w:szCs w:val="20"/>
              </w:rPr>
            </w:pPr>
            <w:r w:rsidRPr="009B5F1C">
              <w:rPr>
                <w:rFonts w:ascii="Tahoma" w:hAnsi="Tahoma" w:cs="Tahoma"/>
                <w:sz w:val="20"/>
                <w:szCs w:val="20"/>
              </w:rPr>
              <w:t>□#5     □#6     □#7     □#8</w:t>
            </w:r>
          </w:p>
        </w:tc>
      </w:tr>
      <w:tr w:rsidR="009B5F1C" w:rsidRPr="009B5F1C" w:rsidTr="00EA141C">
        <w:trPr>
          <w:trHeight w:val="863"/>
        </w:trPr>
        <w:tc>
          <w:tcPr>
            <w:tcW w:w="9108" w:type="dxa"/>
            <w:tcBorders>
              <w:bottom w:val="single" w:sz="4" w:space="0" w:color="auto"/>
            </w:tcBorders>
          </w:tcPr>
          <w:p w:rsidR="009B5F1C" w:rsidRPr="002C5ECD" w:rsidRDefault="002C5ECD" w:rsidP="00631A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eading21"/>
                <w:rFonts w:ascii="Tahoma" w:hAnsi="Tahoma" w:cs="Tahoma"/>
                <w:b w:val="0"/>
                <w:szCs w:val="20"/>
              </w:rPr>
            </w:pPr>
            <w:r w:rsidRPr="002C5ECD">
              <w:rPr>
                <w:rFonts w:ascii="Tahoma" w:hAnsi="Tahoma" w:cs="Tahoma"/>
                <w:spacing w:val="-3"/>
                <w:sz w:val="20"/>
                <w:szCs w:val="20"/>
              </w:rPr>
              <w:t>(6)  A psychology program shall require the demonstrated knowledge and experiences in the study of the history and basic principles of psychology; the physiological, affective, and cognitive foundations of behavior; the social basis and development of behavior; the concepts of normal and abnormal behavior; professional ethics; and emerging areas of psychology research.</w:t>
            </w:r>
          </w:p>
        </w:tc>
        <w:tc>
          <w:tcPr>
            <w:tcW w:w="3960" w:type="dxa"/>
            <w:tcBorders>
              <w:bottom w:val="single" w:sz="4" w:space="0" w:color="auto"/>
            </w:tcBorders>
          </w:tcPr>
          <w:p w:rsidR="009B5F1C" w:rsidRPr="009B5F1C" w:rsidRDefault="009B5F1C" w:rsidP="00631A07">
            <w:pPr>
              <w:rPr>
                <w:rFonts w:ascii="Tahoma" w:hAnsi="Tahoma" w:cs="Tahoma"/>
                <w:sz w:val="20"/>
                <w:szCs w:val="20"/>
              </w:rPr>
            </w:pPr>
            <w:r w:rsidRPr="009B5F1C">
              <w:rPr>
                <w:rFonts w:ascii="Tahoma" w:hAnsi="Tahoma" w:cs="Tahoma"/>
                <w:sz w:val="20"/>
                <w:szCs w:val="20"/>
              </w:rPr>
              <w:t>□#1     □#2     □#3     □#4</w:t>
            </w:r>
          </w:p>
          <w:p w:rsidR="009B5F1C" w:rsidRDefault="009B5F1C" w:rsidP="00631A07">
            <w:pPr>
              <w:rPr>
                <w:rFonts w:ascii="Tahoma" w:hAnsi="Tahoma" w:cs="Tahoma"/>
                <w:sz w:val="20"/>
                <w:szCs w:val="20"/>
              </w:rPr>
            </w:pPr>
            <w:r w:rsidRPr="009B5F1C">
              <w:rPr>
                <w:rFonts w:ascii="Tahoma" w:hAnsi="Tahoma" w:cs="Tahoma"/>
                <w:sz w:val="20"/>
                <w:szCs w:val="20"/>
              </w:rPr>
              <w:t>□#5     □#6     □#7     □#8</w:t>
            </w:r>
          </w:p>
          <w:p w:rsidR="00A06C35" w:rsidRPr="009B5F1C" w:rsidRDefault="00A06C35" w:rsidP="00631A07">
            <w:pPr>
              <w:rPr>
                <w:rFonts w:ascii="Tahoma" w:hAnsi="Tahoma" w:cs="Tahoma"/>
                <w:sz w:val="20"/>
                <w:szCs w:val="20"/>
              </w:rPr>
            </w:pPr>
          </w:p>
        </w:tc>
      </w:tr>
      <w:tr w:rsidR="00A06C35" w:rsidRPr="009B5F1C" w:rsidTr="00D357D4">
        <w:trPr>
          <w:trHeight w:val="863"/>
        </w:trPr>
        <w:tc>
          <w:tcPr>
            <w:tcW w:w="9108" w:type="dxa"/>
          </w:tcPr>
          <w:p w:rsidR="0074777D" w:rsidRDefault="002C5ECD" w:rsidP="00631A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pacing w:val="-3"/>
                <w:sz w:val="20"/>
                <w:szCs w:val="20"/>
              </w:rPr>
            </w:pPr>
            <w:r>
              <w:rPr>
                <w:rFonts w:ascii="Tahoma" w:hAnsi="Tahoma" w:cs="Tahoma"/>
                <w:spacing w:val="-3"/>
                <w:sz w:val="20"/>
                <w:szCs w:val="20"/>
              </w:rPr>
              <w:t xml:space="preserve">(7) </w:t>
            </w:r>
            <w:r w:rsidRPr="002C5ECD">
              <w:rPr>
                <w:rFonts w:ascii="Tahoma" w:hAnsi="Tahoma" w:cs="Tahoma"/>
                <w:spacing w:val="-3"/>
                <w:sz w:val="20"/>
                <w:szCs w:val="20"/>
              </w:rPr>
              <w:t xml:space="preserve">A 7-12 sociology education program shall require the demonstrated knowledge and experiences in the study of the institutions in United States society; major problems such as those relating to minority groups, health and medical care, employment and industrial relations, crime and delinquency, poverty, and alcohol and drug abuse; energizing sociological issues; and similarities and differences existing among the world's cultural institutions and peoples. </w:t>
            </w:r>
          </w:p>
          <w:p w:rsidR="00750E12" w:rsidRPr="002C5ECD" w:rsidRDefault="00750E12" w:rsidP="00631A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eading21"/>
                <w:rFonts w:ascii="Tahoma" w:hAnsi="Tahoma" w:cs="Tahoma"/>
                <w:szCs w:val="20"/>
              </w:rPr>
            </w:pPr>
          </w:p>
        </w:tc>
        <w:tc>
          <w:tcPr>
            <w:tcW w:w="3960" w:type="dxa"/>
          </w:tcPr>
          <w:p w:rsidR="0074777D" w:rsidRPr="009B5F1C" w:rsidRDefault="0074777D" w:rsidP="0074777D">
            <w:pPr>
              <w:rPr>
                <w:rFonts w:ascii="Tahoma" w:hAnsi="Tahoma" w:cs="Tahoma"/>
                <w:sz w:val="20"/>
                <w:szCs w:val="20"/>
              </w:rPr>
            </w:pPr>
            <w:r w:rsidRPr="009B5F1C">
              <w:rPr>
                <w:rFonts w:ascii="Tahoma" w:hAnsi="Tahoma" w:cs="Tahoma"/>
                <w:sz w:val="20"/>
                <w:szCs w:val="20"/>
              </w:rPr>
              <w:t>□#1     □#2     □#3     □#4</w:t>
            </w:r>
          </w:p>
          <w:p w:rsidR="0074777D" w:rsidRDefault="0074777D" w:rsidP="0074777D">
            <w:pPr>
              <w:rPr>
                <w:rFonts w:ascii="Tahoma" w:hAnsi="Tahoma" w:cs="Tahoma"/>
                <w:sz w:val="20"/>
                <w:szCs w:val="20"/>
              </w:rPr>
            </w:pPr>
            <w:r w:rsidRPr="009B5F1C">
              <w:rPr>
                <w:rFonts w:ascii="Tahoma" w:hAnsi="Tahoma" w:cs="Tahoma"/>
                <w:sz w:val="20"/>
                <w:szCs w:val="20"/>
              </w:rPr>
              <w:t>□#5     □#6     □#7     □#8</w:t>
            </w:r>
          </w:p>
          <w:p w:rsidR="00A06C35" w:rsidRPr="009B5F1C" w:rsidRDefault="00A06C35" w:rsidP="00631A07">
            <w:pPr>
              <w:rPr>
                <w:rFonts w:ascii="Tahoma" w:hAnsi="Tahoma" w:cs="Tahoma"/>
                <w:sz w:val="20"/>
                <w:szCs w:val="20"/>
              </w:rPr>
            </w:pPr>
          </w:p>
        </w:tc>
      </w:tr>
    </w:tbl>
    <w:p w:rsidR="009B5F1C" w:rsidRPr="00035BAC" w:rsidRDefault="009B5F1C" w:rsidP="009B5F1C">
      <w:pPr>
        <w:pStyle w:val="BodyText"/>
        <w:tabs>
          <w:tab w:val="left" w:pos="720"/>
        </w:tabs>
        <w:rPr>
          <w:b/>
        </w:rPr>
        <w:sectPr w:rsidR="009B5F1C" w:rsidRPr="00035BAC" w:rsidSect="000C1084">
          <w:pgSz w:w="15840" w:h="12240" w:orient="landscape"/>
          <w:pgMar w:top="1440" w:right="1440" w:bottom="1440" w:left="1440" w:header="720" w:footer="720" w:gutter="0"/>
          <w:cols w:space="720"/>
          <w:docGrid w:linePitch="360"/>
        </w:sectPr>
      </w:pPr>
    </w:p>
    <w:p w:rsidR="009E1B5B" w:rsidRPr="00B85D86" w:rsidRDefault="006F3D36"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4B3A8"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B85D86">
        <w:rPr>
          <w:rFonts w:ascii="Tahoma" w:hAnsi="Tahoma" w:cs="Tahoma"/>
          <w:b/>
          <w:sz w:val="20"/>
          <w:szCs w:val="20"/>
        </w:rPr>
        <w:t>SECTION IV—EVIDENCE FOR MEETING STANDARDS</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 xml:space="preserve">Content knowledge </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Pedagogical and professional knowledge and skills</w:t>
      </w:r>
    </w:p>
    <w:p w:rsidR="009E1B5B" w:rsidRPr="0037768E" w:rsidRDefault="009E1B5B" w:rsidP="009E1B5B">
      <w:pPr>
        <w:rPr>
          <w:rFonts w:ascii="Tahoma" w:hAnsi="Tahoma" w:cs="Tahoma"/>
          <w:sz w:val="20"/>
          <w:szCs w:val="20"/>
        </w:rPr>
      </w:pPr>
      <w:r w:rsidRPr="0037768E">
        <w:rPr>
          <w:rFonts w:ascii="Tahoma" w:hAnsi="Tahoma" w:cs="Tahoma"/>
          <w:sz w:val="20"/>
          <w:szCs w:val="20"/>
        </w:rPr>
        <w:t>•</w:t>
      </w:r>
      <w:r w:rsidRPr="0037768E">
        <w:rPr>
          <w:rFonts w:ascii="Tahoma" w:hAnsi="Tahoma" w:cs="Tahoma"/>
          <w:sz w:val="20"/>
          <w:szCs w:val="20"/>
        </w:rPr>
        <w:tab/>
        <w:t>Focus on student learning</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For each assessment, the evidence for meeting standards should include the following information:</w:t>
      </w:r>
    </w:p>
    <w:p w:rsidR="009E1B5B" w:rsidRPr="0037768E" w:rsidRDefault="009E1B5B" w:rsidP="009E1B5B">
      <w:pPr>
        <w:rPr>
          <w:rFonts w:ascii="Tahoma" w:hAnsi="Tahoma" w:cs="Tahoma"/>
          <w:sz w:val="20"/>
          <w:szCs w:val="20"/>
        </w:rPr>
      </w:pPr>
    </w:p>
    <w:p w:rsidR="009E1B5B" w:rsidRPr="0037768E" w:rsidRDefault="009E1B5B" w:rsidP="009E1B5B">
      <w:pPr>
        <w:rPr>
          <w:rFonts w:ascii="Tahoma" w:hAnsi="Tahoma" w:cs="Tahoma"/>
          <w:sz w:val="20"/>
          <w:szCs w:val="20"/>
        </w:rPr>
      </w:pPr>
      <w:r w:rsidRPr="0037768E">
        <w:rPr>
          <w:rFonts w:ascii="Tahoma" w:hAnsi="Tahoma" w:cs="Tahoma"/>
          <w:sz w:val="20"/>
          <w:szCs w:val="20"/>
        </w:rPr>
        <w:t>1. A brief description of the assessment and its use in the program (one sentence may be sufficient);</w:t>
      </w:r>
    </w:p>
    <w:p w:rsidR="009E1B5B" w:rsidRPr="0037768E" w:rsidRDefault="009E1B5B" w:rsidP="009E1B5B">
      <w:pPr>
        <w:rPr>
          <w:rFonts w:ascii="Tahoma" w:hAnsi="Tahoma" w:cs="Tahoma"/>
          <w:sz w:val="20"/>
          <w:szCs w:val="20"/>
        </w:rPr>
      </w:pPr>
      <w:r w:rsidRPr="0037768E">
        <w:rPr>
          <w:rFonts w:ascii="Tahoma" w:hAnsi="Tahoma" w:cs="Tahoma"/>
          <w:sz w:val="20"/>
          <w:szCs w:val="20"/>
        </w:rPr>
        <w:t xml:space="preserve">2. A chart or description of how this assessment specifically aligns with the standards it is cited for in Section III; </w:t>
      </w:r>
    </w:p>
    <w:p w:rsidR="009E1B5B" w:rsidRPr="0037768E" w:rsidRDefault="009E1B5B" w:rsidP="009E1B5B">
      <w:pPr>
        <w:rPr>
          <w:rFonts w:ascii="Tahoma" w:hAnsi="Tahoma" w:cs="Tahoma"/>
          <w:sz w:val="20"/>
          <w:szCs w:val="20"/>
        </w:rPr>
      </w:pPr>
      <w:r w:rsidRPr="0037768E">
        <w:rPr>
          <w:rFonts w:ascii="Tahoma" w:hAnsi="Tahoma" w:cs="Tahoma"/>
          <w:sz w:val="20"/>
          <w:szCs w:val="20"/>
        </w:rPr>
        <w:t>3. A brief analysis of the data findings;</w:t>
      </w:r>
    </w:p>
    <w:p w:rsidR="009E1B5B" w:rsidRPr="0037768E" w:rsidRDefault="009E1B5B" w:rsidP="009E1B5B">
      <w:pPr>
        <w:rPr>
          <w:rFonts w:ascii="Tahoma" w:hAnsi="Tahoma" w:cs="Tahoma"/>
          <w:sz w:val="20"/>
          <w:szCs w:val="20"/>
        </w:rPr>
      </w:pPr>
      <w:r w:rsidRPr="0037768E">
        <w:rPr>
          <w:rFonts w:ascii="Tahoma" w:hAnsi="Tahoma" w:cs="Tahoma"/>
          <w:sz w:val="20"/>
          <w:szCs w:val="20"/>
        </w:rPr>
        <w:t>4. An interpretation of how that data provides evidence for meeting standards; and</w:t>
      </w:r>
    </w:p>
    <w:p w:rsidR="009E1B5B" w:rsidRPr="0037768E" w:rsidRDefault="009E1B5B" w:rsidP="009E1B5B">
      <w:pPr>
        <w:rPr>
          <w:rFonts w:ascii="Tahoma" w:hAnsi="Tahoma" w:cs="Tahoma"/>
          <w:sz w:val="20"/>
          <w:szCs w:val="20"/>
        </w:rPr>
      </w:pPr>
      <w:r w:rsidRPr="0037768E">
        <w:rPr>
          <w:rFonts w:ascii="Tahoma" w:hAnsi="Tahoma" w:cs="Tahoma"/>
          <w:sz w:val="20"/>
          <w:szCs w:val="20"/>
        </w:rPr>
        <w:t>5. Attachment of assessment documentation, including:</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(a) the assessment tool or description of the assignment;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(b) the scoring guide for the assessment; and </w:t>
      </w:r>
    </w:p>
    <w:p w:rsidR="009E1B5B" w:rsidRPr="0037768E" w:rsidRDefault="009E1B5B" w:rsidP="002F6B33">
      <w:pPr>
        <w:ind w:firstLine="720"/>
        <w:rPr>
          <w:rFonts w:ascii="Tahoma" w:hAnsi="Tahoma" w:cs="Tahoma"/>
          <w:sz w:val="20"/>
          <w:szCs w:val="20"/>
        </w:rPr>
      </w:pPr>
      <w:r w:rsidRPr="0037768E">
        <w:rPr>
          <w:rFonts w:ascii="Tahoma" w:hAnsi="Tahoma" w:cs="Tahoma"/>
          <w:sz w:val="20"/>
          <w:szCs w:val="20"/>
        </w:rPr>
        <w:t xml:space="preserve">(c) candidate data derived from the assessment. </w:t>
      </w:r>
    </w:p>
    <w:p w:rsidR="009E1B5B" w:rsidRPr="0037768E" w:rsidRDefault="009E1B5B" w:rsidP="009E1B5B">
      <w:pPr>
        <w:rPr>
          <w:rFonts w:ascii="Tahoma" w:hAnsi="Tahoma" w:cs="Tahoma"/>
          <w:sz w:val="20"/>
          <w:szCs w:val="20"/>
        </w:rPr>
      </w:pPr>
    </w:p>
    <w:p w:rsidR="00220CF4" w:rsidRPr="00C04EF4" w:rsidRDefault="009E1B5B" w:rsidP="002057B7">
      <w:pPr>
        <w:rPr>
          <w:rFonts w:ascii="Tahoma" w:hAnsi="Tahoma" w:cs="Tahoma"/>
          <w:sz w:val="20"/>
          <w:szCs w:val="20"/>
        </w:rPr>
      </w:pPr>
      <w:r w:rsidRPr="0037768E">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Pr="00C04EF4" w:rsidRDefault="00C04EF4" w:rsidP="00C04EF4">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b/>
          <w:bCs/>
          <w:sz w:val="20"/>
          <w:szCs w:val="20"/>
          <w:highlight w:val="lightGray"/>
        </w:rPr>
        <w:t>#1 (Required)-CONTENT KNOWLEDGE</w:t>
      </w:r>
      <w:r w:rsidRPr="00C04EF4">
        <w:rPr>
          <w:rFonts w:ascii="Tahoma" w:hAnsi="Tahoma" w:cs="Tahoma"/>
          <w:b/>
          <w:bCs/>
          <w:sz w:val="20"/>
          <w:szCs w:val="20"/>
          <w:shd w:val="clear" w:color="auto" w:fill="E0E0E0"/>
        </w:rPr>
        <w:t xml:space="preserve">: </w:t>
      </w:r>
      <w:r w:rsidRPr="00C04EF4">
        <w:rPr>
          <w:rFonts w:ascii="Tahoma" w:hAnsi="Tahoma" w:cs="Tahoma"/>
          <w:b/>
          <w:bCs/>
          <w:sz w:val="20"/>
          <w:szCs w:val="20"/>
        </w:rPr>
        <w:t>Data from licensure tests of content knowledge.</w:t>
      </w:r>
      <w:r w:rsidRPr="00C04EF4">
        <w:rPr>
          <w:rFonts w:ascii="Tahoma" w:hAnsi="Tahoma" w:cs="Tahoma"/>
          <w:sz w:val="20"/>
          <w:szCs w:val="20"/>
        </w:rPr>
        <w:t xml:space="preserve"> </w:t>
      </w:r>
      <w:r w:rsidR="004B1318">
        <w:rPr>
          <w:rFonts w:ascii="Tahoma" w:hAnsi="Tahoma" w:cs="Tahoma"/>
          <w:bCs/>
          <w:sz w:val="20"/>
          <w:szCs w:val="20"/>
        </w:rPr>
        <w:t>S</w:t>
      </w:r>
      <w:r w:rsidRPr="00C04EF4">
        <w:rPr>
          <w:rFonts w:ascii="Tahoma" w:hAnsi="Tahoma" w:cs="Tahoma"/>
          <w:bCs/>
          <w:sz w:val="20"/>
          <w:szCs w:val="20"/>
        </w:rPr>
        <w:t xml:space="preserve">tandards addressed in this entry should include the knowledge elements of </w:t>
      </w:r>
      <w:r w:rsidR="008C675A">
        <w:rPr>
          <w:rFonts w:ascii="Tahoma" w:hAnsi="Tahoma" w:cs="Tahoma"/>
          <w:bCs/>
          <w:sz w:val="20"/>
          <w:szCs w:val="20"/>
        </w:rPr>
        <w:t>ARSD 24:53:07:11</w:t>
      </w:r>
      <w:r w:rsidR="00F946D9">
        <w:rPr>
          <w:rFonts w:ascii="Tahoma" w:hAnsi="Tahoma" w:cs="Tahoma"/>
          <w:bCs/>
          <w:sz w:val="20"/>
          <w:szCs w:val="20"/>
        </w:rPr>
        <w:t>.</w:t>
      </w: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C04EF4">
        <w:rPr>
          <w:rFonts w:ascii="Tahoma" w:hAnsi="Tahoma" w:cs="Tahoma"/>
          <w:b/>
          <w:bCs/>
          <w:sz w:val="20"/>
          <w:szCs w:val="20"/>
          <w:highlight w:val="lightGray"/>
        </w:rPr>
        <w:t>#2 (Required)-CONTENT KNOWLEDGE:</w:t>
      </w:r>
      <w:r w:rsidRPr="00C04EF4">
        <w:rPr>
          <w:rFonts w:ascii="Tahoma" w:hAnsi="Tahoma" w:cs="Tahoma"/>
          <w:b/>
          <w:bCs/>
          <w:sz w:val="20"/>
          <w:szCs w:val="20"/>
        </w:rPr>
        <w:t xml:space="preserve"> Assessment of content knowledge in the social studies or the specific social science discipline to be taught. </w:t>
      </w:r>
      <w:r w:rsidRPr="00C04EF4">
        <w:rPr>
          <w:rFonts w:ascii="Tahoma" w:hAnsi="Tahoma" w:cs="Tahoma"/>
          <w:sz w:val="20"/>
          <w:szCs w:val="20"/>
        </w:rPr>
        <w:t xml:space="preserve">Examples of assessments include comprehensive examinations, course grades where the course is appropriate to a standard, grades for specific units or segments of courses when only part of a course is appropriate to a standard, and portfolio tasks. </w:t>
      </w: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C04EF4">
        <w:rPr>
          <w:rFonts w:ascii="Tahoma" w:hAnsi="Tahoma" w:cs="Tahoma"/>
          <w:b/>
          <w:bCs/>
          <w:sz w:val="20"/>
          <w:szCs w:val="20"/>
          <w:highlight w:val="lightGray"/>
        </w:rPr>
        <w:t xml:space="preserve">#3 (Required)-PEDAGOGICAL </w:t>
      </w:r>
      <w:smartTag w:uri="urn:schemas-microsoft-com:office:smarttags" w:element="stockticker">
        <w:r w:rsidRPr="00C04EF4">
          <w:rPr>
            <w:rFonts w:ascii="Tahoma" w:hAnsi="Tahoma" w:cs="Tahoma"/>
            <w:b/>
            <w:bCs/>
            <w:sz w:val="20"/>
            <w:szCs w:val="20"/>
            <w:highlight w:val="lightGray"/>
          </w:rPr>
          <w:t>AND</w:t>
        </w:r>
      </w:smartTag>
      <w:r w:rsidR="00224B07">
        <w:rPr>
          <w:rFonts w:ascii="Tahoma" w:hAnsi="Tahoma" w:cs="Tahoma"/>
          <w:b/>
          <w:bCs/>
          <w:sz w:val="20"/>
          <w:szCs w:val="20"/>
          <w:highlight w:val="lightGray"/>
        </w:rPr>
        <w:t xml:space="preserve"> PROFESSIONAL KNOWLEDGE and </w:t>
      </w:r>
      <w:r w:rsidRPr="00C04EF4">
        <w:rPr>
          <w:rFonts w:ascii="Tahoma" w:hAnsi="Tahoma" w:cs="Tahoma"/>
          <w:b/>
          <w:bCs/>
          <w:sz w:val="20"/>
          <w:szCs w:val="20"/>
          <w:highlight w:val="lightGray"/>
        </w:rPr>
        <w:t xml:space="preserve">SKILLS: </w:t>
      </w:r>
      <w:r w:rsidRPr="00C04EF4">
        <w:rPr>
          <w:rFonts w:ascii="Tahoma" w:hAnsi="Tahoma" w:cs="Tahoma"/>
          <w:b/>
          <w:bCs/>
          <w:sz w:val="20"/>
          <w:szCs w:val="20"/>
        </w:rPr>
        <w:t xml:space="preserve"> Assessment that demonstrates candidates can effectively plan classroom-based instruction.  </w:t>
      </w:r>
      <w:r w:rsidRPr="00C04EF4">
        <w:rPr>
          <w:rFonts w:ascii="Tahoma" w:hAnsi="Tahoma" w:cs="Tahoma"/>
          <w:sz w:val="20"/>
          <w:szCs w:val="20"/>
        </w:rPr>
        <w:t xml:space="preserve">Examples of assessments include the evaluation of candidates’ abilities to develop lesson or unit plans, individualized educational plans, needs assessments, or intervention plans. </w:t>
      </w:r>
    </w:p>
    <w:p w:rsidR="00C04EF4" w:rsidRPr="00C04EF4"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C04EF4">
        <w:rPr>
          <w:rFonts w:ascii="Tahoma" w:hAnsi="Tahoma" w:cs="Tahoma"/>
          <w:b/>
          <w:bCs/>
          <w:sz w:val="20"/>
          <w:szCs w:val="20"/>
          <w:highlight w:val="lightGray"/>
        </w:rPr>
        <w:t xml:space="preserve">#4 (Required)-PEDAGOGICAL </w:t>
      </w:r>
      <w:smartTag w:uri="urn:schemas-microsoft-com:office:smarttags" w:element="stockticker">
        <w:r w:rsidRPr="00C04EF4">
          <w:rPr>
            <w:rFonts w:ascii="Tahoma" w:hAnsi="Tahoma" w:cs="Tahoma"/>
            <w:b/>
            <w:bCs/>
            <w:sz w:val="20"/>
            <w:szCs w:val="20"/>
            <w:highlight w:val="lightGray"/>
          </w:rPr>
          <w:t>AND</w:t>
        </w:r>
      </w:smartTag>
      <w:r w:rsidR="00224B07">
        <w:rPr>
          <w:rFonts w:ascii="Tahoma" w:hAnsi="Tahoma" w:cs="Tahoma"/>
          <w:b/>
          <w:bCs/>
          <w:sz w:val="20"/>
          <w:szCs w:val="20"/>
          <w:highlight w:val="lightGray"/>
        </w:rPr>
        <w:t xml:space="preserve"> PROFESSIONAL KNOWLEDGE and </w:t>
      </w:r>
      <w:r w:rsidRPr="00C04EF4">
        <w:rPr>
          <w:rFonts w:ascii="Tahoma" w:hAnsi="Tahoma" w:cs="Tahoma"/>
          <w:b/>
          <w:bCs/>
          <w:sz w:val="20"/>
          <w:szCs w:val="20"/>
          <w:highlight w:val="lightGray"/>
        </w:rPr>
        <w:t xml:space="preserve">SKILLS: </w:t>
      </w:r>
      <w:r w:rsidRPr="00C04EF4">
        <w:rPr>
          <w:rFonts w:ascii="Tahoma" w:hAnsi="Tahoma" w:cs="Tahoma"/>
          <w:b/>
          <w:bCs/>
          <w:sz w:val="20"/>
          <w:szCs w:val="20"/>
        </w:rPr>
        <w:t xml:space="preserve">  </w:t>
      </w:r>
      <w:r w:rsidRPr="00C04EF4">
        <w:rPr>
          <w:rFonts w:ascii="Tahoma" w:hAnsi="Tahoma" w:cs="Tahoma"/>
          <w:b/>
          <w:color w:val="000000"/>
          <w:sz w:val="20"/>
          <w:szCs w:val="20"/>
        </w:rPr>
        <w:t>Assessment that demo</w:t>
      </w:r>
      <w:r w:rsidR="004025B7">
        <w:rPr>
          <w:rFonts w:ascii="Tahoma" w:hAnsi="Tahoma" w:cs="Tahoma"/>
          <w:b/>
          <w:color w:val="000000"/>
          <w:sz w:val="20"/>
          <w:szCs w:val="20"/>
        </w:rPr>
        <w:t xml:space="preserve">nstrates candidates' knowledge and </w:t>
      </w:r>
      <w:r w:rsidRPr="00C04EF4">
        <w:rPr>
          <w:rFonts w:ascii="Tahoma" w:hAnsi="Tahoma" w:cs="Tahoma"/>
          <w:b/>
          <w:color w:val="000000"/>
          <w:sz w:val="20"/>
          <w:szCs w:val="20"/>
        </w:rPr>
        <w:t xml:space="preserve">skills are applied effectively in </w:t>
      </w:r>
      <w:proofErr w:type="gramStart"/>
      <w:r w:rsidRPr="00C04EF4">
        <w:rPr>
          <w:rFonts w:ascii="Tahoma" w:hAnsi="Tahoma" w:cs="Tahoma"/>
          <w:b/>
          <w:color w:val="000000"/>
          <w:sz w:val="20"/>
          <w:szCs w:val="20"/>
        </w:rPr>
        <w:t>practice</w:t>
      </w:r>
      <w:r w:rsidR="004B1318">
        <w:rPr>
          <w:rFonts w:ascii="Tahoma" w:hAnsi="Tahoma" w:cs="Tahoma"/>
          <w:bCs/>
          <w:sz w:val="20"/>
          <w:szCs w:val="20"/>
        </w:rPr>
        <w:t>:</w:t>
      </w:r>
      <w:r w:rsidRPr="00C04EF4">
        <w:rPr>
          <w:rFonts w:ascii="Tahoma" w:hAnsi="Tahoma" w:cs="Tahoma"/>
          <w:bCs/>
          <w:sz w:val="20"/>
          <w:szCs w:val="20"/>
        </w:rPr>
        <w:t>.</w:t>
      </w:r>
      <w:proofErr w:type="gramEnd"/>
      <w:r w:rsidRPr="00C04EF4">
        <w:rPr>
          <w:rFonts w:ascii="Tahoma" w:hAnsi="Tahoma" w:cs="Tahoma"/>
          <w:color w:val="000000"/>
          <w:sz w:val="20"/>
          <w:szCs w:val="20"/>
        </w:rPr>
        <w:t xml:space="preserve"> Only the aspects of the assessment instrument used in student teaching or the internship</w:t>
      </w:r>
      <w:r w:rsidRPr="00C04EF4">
        <w:rPr>
          <w:rFonts w:ascii="Tahoma" w:hAnsi="Tahoma" w:cs="Tahoma"/>
          <w:b/>
          <w:bCs/>
          <w:sz w:val="20"/>
          <w:szCs w:val="20"/>
        </w:rPr>
        <w:t xml:space="preserve"> </w:t>
      </w:r>
      <w:r w:rsidRPr="00C04EF4">
        <w:rPr>
          <w:rFonts w:ascii="Tahoma" w:hAnsi="Tahoma" w:cs="Tahoma"/>
          <w:bCs/>
          <w:sz w:val="20"/>
          <w:szCs w:val="20"/>
        </w:rPr>
        <w:t xml:space="preserve">specifically applicable to social studies instruction </w:t>
      </w:r>
      <w:r w:rsidRPr="00C04EF4">
        <w:rPr>
          <w:rFonts w:ascii="Tahoma" w:hAnsi="Tahoma" w:cs="Tahoma"/>
          <w:color w:val="000000"/>
          <w:sz w:val="20"/>
          <w:szCs w:val="20"/>
        </w:rPr>
        <w:t>should be submitted</w:t>
      </w:r>
      <w:r w:rsidRPr="00C04EF4">
        <w:rPr>
          <w:rFonts w:ascii="Tahoma" w:hAnsi="Tahoma" w:cs="Tahoma"/>
          <w:bCs/>
          <w:sz w:val="20"/>
          <w:szCs w:val="20"/>
        </w:rPr>
        <w:t>.</w:t>
      </w:r>
      <w:r w:rsidRPr="00C04EF4">
        <w:rPr>
          <w:rFonts w:ascii="Tahoma" w:hAnsi="Tahoma" w:cs="Tahoma"/>
          <w:b/>
          <w:bCs/>
          <w:sz w:val="20"/>
          <w:szCs w:val="20"/>
        </w:rPr>
        <w:t xml:space="preserve"> </w:t>
      </w: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b/>
          <w:sz w:val="20"/>
          <w:szCs w:val="20"/>
          <w:highlight w:val="lightGray"/>
        </w:rPr>
        <w:lastRenderedPageBreak/>
        <w:t xml:space="preserve">#5 </w:t>
      </w:r>
      <w:r w:rsidRPr="00C04EF4">
        <w:rPr>
          <w:rFonts w:ascii="Tahoma" w:hAnsi="Tahoma" w:cs="Tahoma"/>
          <w:b/>
          <w:bCs/>
          <w:sz w:val="20"/>
          <w:szCs w:val="20"/>
          <w:highlight w:val="lightGray"/>
        </w:rPr>
        <w:t>(Required)</w:t>
      </w:r>
      <w:r w:rsidRPr="00C04EF4">
        <w:rPr>
          <w:rFonts w:ascii="Tahoma" w:hAnsi="Tahoma" w:cs="Tahoma"/>
          <w:b/>
          <w:sz w:val="20"/>
          <w:szCs w:val="20"/>
          <w:highlight w:val="lightGray"/>
        </w:rPr>
        <w:t>-EFFECTS ON STUDENT LEARNING:</w:t>
      </w:r>
      <w:r w:rsidRPr="00C04EF4">
        <w:rPr>
          <w:rFonts w:ascii="Tahoma" w:hAnsi="Tahoma" w:cs="Tahoma"/>
          <w:b/>
          <w:sz w:val="20"/>
          <w:szCs w:val="20"/>
        </w:rPr>
        <w:t xml:space="preserve"> Assessment that demonstrates candidate effects on student learning.</w:t>
      </w:r>
      <w:r w:rsidRPr="00C04EF4">
        <w:rPr>
          <w:rFonts w:ascii="Tahoma" w:hAnsi="Tahoma" w:cs="Tahoma"/>
          <w:sz w:val="20"/>
          <w:szCs w:val="20"/>
        </w:rPr>
        <w:t xml:space="preserve"> </w:t>
      </w:r>
      <w:r w:rsidRPr="00C04EF4">
        <w:rPr>
          <w:rFonts w:ascii="Tahoma" w:hAnsi="Tahoma" w:cs="Tahoma"/>
          <w:bCs/>
          <w:sz w:val="20"/>
          <w:szCs w:val="20"/>
        </w:rPr>
        <w:t>This assessment does not have to address every standard.</w:t>
      </w:r>
      <w:r w:rsidR="00224B07">
        <w:rPr>
          <w:rFonts w:ascii="Tahoma" w:hAnsi="Tahoma" w:cs="Tahoma"/>
          <w:sz w:val="20"/>
          <w:szCs w:val="20"/>
        </w:rPr>
        <w:t xml:space="preserve"> </w:t>
      </w:r>
      <w:r w:rsidRPr="00C04EF4">
        <w:rPr>
          <w:rFonts w:ascii="Tahoma" w:hAnsi="Tahoma" w:cs="Tahoma"/>
          <w:bCs/>
          <w:sz w:val="20"/>
          <w:szCs w:val="20"/>
        </w:rPr>
        <w:t xml:space="preserve">Examples of assessments include those based on student work samples, portfolio tasks, case studies, follow-up studies, and employer surveys. </w:t>
      </w: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C04EF4">
        <w:rPr>
          <w:rFonts w:ascii="Tahoma" w:hAnsi="Tahoma" w:cs="Tahoma"/>
          <w:b/>
          <w:bCs/>
          <w:sz w:val="20"/>
          <w:szCs w:val="20"/>
          <w:highlight w:val="lightGray"/>
        </w:rPr>
        <w:t>#6 (Required)</w:t>
      </w:r>
      <w:r w:rsidRPr="00C04EF4">
        <w:rPr>
          <w:rFonts w:ascii="Tahoma" w:hAnsi="Tahoma" w:cs="Tahoma"/>
          <w:b/>
          <w:bCs/>
          <w:sz w:val="20"/>
          <w:szCs w:val="20"/>
        </w:rPr>
        <w:t xml:space="preserve">: PLT.  </w:t>
      </w:r>
      <w:r w:rsidRPr="00C04EF4">
        <w:rPr>
          <w:rFonts w:ascii="Tahoma" w:hAnsi="Tahoma" w:cs="Tahoma"/>
          <w:bCs/>
          <w:sz w:val="20"/>
          <w:szCs w:val="20"/>
        </w:rPr>
        <w:t xml:space="preserve">South Dakota has adopted the </w:t>
      </w:r>
      <w:r w:rsidR="004025B7">
        <w:rPr>
          <w:rFonts w:ascii="Tahoma" w:hAnsi="Tahoma" w:cs="Tahoma"/>
          <w:bCs/>
          <w:sz w:val="20"/>
          <w:szCs w:val="20"/>
        </w:rPr>
        <w:t>Principles</w:t>
      </w:r>
      <w:r w:rsidR="004025B7" w:rsidRPr="00C04EF4">
        <w:rPr>
          <w:rFonts w:ascii="Tahoma" w:hAnsi="Tahoma" w:cs="Tahoma"/>
          <w:bCs/>
          <w:sz w:val="20"/>
          <w:szCs w:val="20"/>
        </w:rPr>
        <w:t xml:space="preserve"> </w:t>
      </w:r>
      <w:r w:rsidRPr="00C04EF4">
        <w:rPr>
          <w:rFonts w:ascii="Tahoma" w:hAnsi="Tahoma" w:cs="Tahoma"/>
          <w:bCs/>
          <w:sz w:val="20"/>
          <w:szCs w:val="20"/>
        </w:rPr>
        <w:t xml:space="preserve">of Learning and Teaching exam for all teacher education program completers. Examples of data for this assessment cold include tables showing the number of exams taken and a pass rate of all program completers. </w:t>
      </w: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trike/>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jc w:val="both"/>
        <w:rPr>
          <w:rFonts w:ascii="Tahoma" w:hAnsi="Tahoma" w:cs="Tahoma"/>
          <w:sz w:val="20"/>
          <w:szCs w:val="20"/>
          <w:shd w:val="pct12" w:color="auto" w:fill="auto"/>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b/>
          <w:bCs/>
          <w:sz w:val="20"/>
          <w:szCs w:val="20"/>
          <w:highlight w:val="lightGray"/>
        </w:rPr>
        <w:t>#7 (Optional):</w:t>
      </w:r>
      <w:r w:rsidRPr="00C04EF4">
        <w:rPr>
          <w:rFonts w:ascii="Tahoma" w:hAnsi="Tahoma" w:cs="Tahoma"/>
          <w:b/>
          <w:bCs/>
          <w:sz w:val="20"/>
          <w:szCs w:val="20"/>
        </w:rPr>
        <w:t xml:space="preserve">  Additional assessment that addresses </w:t>
      </w:r>
      <w:smartTag w:uri="urn:schemas-microsoft-com:office:smarttags" w:element="stockticker">
        <w:r w:rsidRPr="00C04EF4">
          <w:rPr>
            <w:rFonts w:ascii="Tahoma" w:hAnsi="Tahoma" w:cs="Tahoma"/>
            <w:b/>
            <w:bCs/>
            <w:sz w:val="20"/>
            <w:szCs w:val="20"/>
          </w:rPr>
          <w:t>ARSD</w:t>
        </w:r>
      </w:smartTag>
      <w:r w:rsidRPr="00C04EF4">
        <w:rPr>
          <w:rFonts w:ascii="Tahoma" w:hAnsi="Tahoma" w:cs="Tahoma"/>
          <w:b/>
          <w:bCs/>
          <w:sz w:val="20"/>
          <w:szCs w:val="20"/>
        </w:rPr>
        <w:t xml:space="preserve"> 24:53:07:11</w:t>
      </w:r>
      <w:r w:rsidR="004B1318">
        <w:rPr>
          <w:rFonts w:ascii="Tahoma" w:hAnsi="Tahoma" w:cs="Tahoma"/>
          <w:b/>
          <w:bCs/>
          <w:sz w:val="20"/>
          <w:szCs w:val="20"/>
        </w:rPr>
        <w:t xml:space="preserve"> and NCSS Disciplinary Standards</w:t>
      </w:r>
      <w:r w:rsidRPr="00C04EF4">
        <w:rPr>
          <w:rFonts w:ascii="Tahoma" w:hAnsi="Tahoma" w:cs="Tahoma"/>
          <w:b/>
          <w:bCs/>
          <w:sz w:val="20"/>
          <w:szCs w:val="20"/>
        </w:rPr>
        <w:t xml:space="preserve">. </w:t>
      </w:r>
      <w:r w:rsidRPr="00C04EF4">
        <w:rPr>
          <w:rFonts w:ascii="Tahoma" w:hAnsi="Tahoma" w:cs="Tahoma"/>
          <w:bCs/>
          <w:sz w:val="20"/>
          <w:szCs w:val="20"/>
        </w:rPr>
        <w:t>Examples of assessments include evaluations of field experiences, case studies, portfolio tasks, licensure tests not reported in #1, and follow-up studies.</w:t>
      </w: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C04EF4" w:rsidRPr="00C04EF4" w:rsidRDefault="00C04EF4" w:rsidP="00C04EF4">
      <w:pPr>
        <w:jc w:val="both"/>
        <w:rPr>
          <w:rFonts w:ascii="Tahoma" w:hAnsi="Tahoma" w:cs="Tahoma"/>
          <w:b/>
          <w:bCs/>
          <w:sz w:val="20"/>
          <w:szCs w:val="20"/>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shd w:val="pct12" w:color="auto" w:fill="auto"/>
        </w:rPr>
      </w:pPr>
      <w:r w:rsidRPr="00C04EF4">
        <w:rPr>
          <w:rFonts w:ascii="Tahoma" w:hAnsi="Tahoma" w:cs="Tahoma"/>
          <w:b/>
          <w:bCs/>
          <w:sz w:val="20"/>
          <w:szCs w:val="20"/>
          <w:highlight w:val="lightGray"/>
        </w:rPr>
        <w:t>#8 (Optional):</w:t>
      </w:r>
      <w:r w:rsidRPr="00C04EF4">
        <w:rPr>
          <w:rFonts w:ascii="Tahoma" w:hAnsi="Tahoma" w:cs="Tahoma"/>
          <w:b/>
          <w:bCs/>
          <w:sz w:val="20"/>
          <w:szCs w:val="20"/>
        </w:rPr>
        <w:t xml:space="preserve">  Additional assessment that addresses ARSD 24:53:07:11 </w:t>
      </w:r>
      <w:r w:rsidR="004B1318">
        <w:rPr>
          <w:rFonts w:ascii="Tahoma" w:hAnsi="Tahoma" w:cs="Tahoma"/>
          <w:b/>
          <w:bCs/>
          <w:sz w:val="20"/>
          <w:szCs w:val="20"/>
        </w:rPr>
        <w:t>and NCSS Disciplinary Standards</w:t>
      </w:r>
      <w:r w:rsidRPr="00C04EF4">
        <w:rPr>
          <w:rFonts w:ascii="Tahoma" w:hAnsi="Tahoma" w:cs="Tahoma"/>
          <w:b/>
          <w:bCs/>
          <w:sz w:val="20"/>
          <w:szCs w:val="20"/>
        </w:rPr>
        <w:t xml:space="preserve">. </w:t>
      </w:r>
      <w:r w:rsidRPr="00C04EF4">
        <w:rPr>
          <w:rFonts w:ascii="Tahoma" w:hAnsi="Tahoma" w:cs="Tahoma"/>
          <w:bCs/>
          <w:sz w:val="20"/>
          <w:szCs w:val="20"/>
        </w:rPr>
        <w:t>Examples of assessments include evaluations of field experiences, case studies, portfolio tasks, licensure tests not reported in #1, and follow-up studies.</w:t>
      </w: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shd w:val="pct12" w:color="auto" w:fill="auto"/>
        </w:rPr>
      </w:pPr>
    </w:p>
    <w:p w:rsidR="00C04EF4" w:rsidRPr="00C04EF4"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C04EF4">
        <w:rPr>
          <w:rFonts w:ascii="Tahoma" w:hAnsi="Tahoma" w:cs="Tahoma"/>
          <w:sz w:val="20"/>
          <w:szCs w:val="20"/>
        </w:rPr>
        <w:t>Provide assessment information (items 1-5) as outlined in the directions for Section</w:t>
      </w:r>
      <w:r w:rsidRPr="00C04EF4" w:rsidDel="00982C21">
        <w:rPr>
          <w:rFonts w:ascii="Tahoma" w:hAnsi="Tahoma" w:cs="Tahoma"/>
          <w:sz w:val="20"/>
          <w:szCs w:val="20"/>
        </w:rPr>
        <w:t xml:space="preserve"> IV</w:t>
      </w:r>
    </w:p>
    <w:p w:rsidR="00220CF4" w:rsidRPr="00C04EF4" w:rsidRDefault="00220CF4" w:rsidP="002057B7">
      <w:pPr>
        <w:rPr>
          <w:rFonts w:ascii="Tahoma" w:hAnsi="Tahoma" w:cs="Tahoma"/>
          <w:b/>
          <w:sz w:val="20"/>
          <w:szCs w:val="20"/>
        </w:rPr>
      </w:pPr>
    </w:p>
    <w:p w:rsidR="00220CF4" w:rsidRDefault="00220CF4"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F946D9" w:rsidRDefault="00F946D9" w:rsidP="002057B7">
      <w:pPr>
        <w:rPr>
          <w:rFonts w:ascii="Tahoma" w:hAnsi="Tahoma" w:cs="Tahoma"/>
          <w:b/>
          <w:sz w:val="20"/>
          <w:szCs w:val="20"/>
        </w:rPr>
      </w:pPr>
    </w:p>
    <w:p w:rsidR="00F946D9" w:rsidRDefault="00F946D9" w:rsidP="002057B7">
      <w:pPr>
        <w:rPr>
          <w:rFonts w:ascii="Tahoma" w:hAnsi="Tahoma" w:cs="Tahoma"/>
          <w:b/>
          <w:sz w:val="20"/>
          <w:szCs w:val="20"/>
        </w:rPr>
      </w:pPr>
    </w:p>
    <w:p w:rsidR="00F946D9" w:rsidRDefault="00F946D9" w:rsidP="002057B7">
      <w:pPr>
        <w:rPr>
          <w:rFonts w:ascii="Tahoma" w:hAnsi="Tahoma" w:cs="Tahoma"/>
          <w:b/>
          <w:sz w:val="20"/>
          <w:szCs w:val="20"/>
        </w:rPr>
      </w:pPr>
    </w:p>
    <w:p w:rsidR="00F946D9" w:rsidRDefault="00F946D9" w:rsidP="002057B7">
      <w:pPr>
        <w:rPr>
          <w:rFonts w:ascii="Tahoma" w:hAnsi="Tahoma" w:cs="Tahoma"/>
          <w:b/>
          <w:sz w:val="20"/>
          <w:szCs w:val="20"/>
        </w:rPr>
      </w:pPr>
    </w:p>
    <w:p w:rsidR="00F946D9" w:rsidRDefault="00F946D9"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224B07" w:rsidRDefault="00224B07" w:rsidP="002057B7">
      <w:pPr>
        <w:rPr>
          <w:rFonts w:ascii="Tahoma" w:hAnsi="Tahoma" w:cs="Tahoma"/>
          <w:b/>
          <w:sz w:val="20"/>
          <w:szCs w:val="20"/>
        </w:rPr>
      </w:pPr>
    </w:p>
    <w:p w:rsidR="003A77F3" w:rsidRDefault="003A77F3" w:rsidP="002057B7">
      <w:pPr>
        <w:rPr>
          <w:rFonts w:ascii="Tahoma" w:hAnsi="Tahoma" w:cs="Tahoma"/>
          <w:b/>
          <w:sz w:val="20"/>
          <w:szCs w:val="20"/>
        </w:rPr>
      </w:pPr>
    </w:p>
    <w:p w:rsidR="003A77F3" w:rsidRDefault="003A77F3" w:rsidP="002057B7">
      <w:pPr>
        <w:rPr>
          <w:rFonts w:ascii="Tahoma" w:hAnsi="Tahoma" w:cs="Tahoma"/>
          <w:b/>
          <w:sz w:val="20"/>
          <w:szCs w:val="20"/>
        </w:rPr>
      </w:pPr>
    </w:p>
    <w:p w:rsidR="003A77F3" w:rsidRDefault="003A77F3" w:rsidP="002057B7">
      <w:pPr>
        <w:rPr>
          <w:rFonts w:ascii="Tahoma" w:hAnsi="Tahoma" w:cs="Tahoma"/>
          <w:b/>
          <w:sz w:val="20"/>
          <w:szCs w:val="20"/>
        </w:rPr>
      </w:pPr>
    </w:p>
    <w:p w:rsidR="00224B07" w:rsidRDefault="00224B07" w:rsidP="002057B7">
      <w:pPr>
        <w:rPr>
          <w:rFonts w:ascii="Tahoma" w:hAnsi="Tahoma" w:cs="Tahoma"/>
          <w:b/>
          <w:sz w:val="20"/>
          <w:szCs w:val="20"/>
        </w:rPr>
      </w:pPr>
    </w:p>
    <w:p w:rsidR="004025B7" w:rsidRDefault="004025B7" w:rsidP="002057B7">
      <w:pPr>
        <w:rPr>
          <w:rFonts w:ascii="Tahoma" w:hAnsi="Tahoma" w:cs="Tahoma"/>
          <w:b/>
          <w:sz w:val="20"/>
          <w:szCs w:val="20"/>
        </w:rPr>
      </w:pPr>
    </w:p>
    <w:p w:rsidR="00EA3EA0" w:rsidRPr="00791AB6" w:rsidRDefault="00EA3EA0" w:rsidP="002057B7">
      <w:pPr>
        <w:rPr>
          <w:rFonts w:ascii="Tahoma" w:hAnsi="Tahoma" w:cs="Tahoma"/>
          <w:b/>
          <w:sz w:val="20"/>
          <w:szCs w:val="20"/>
        </w:rPr>
      </w:pP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t xml:space="preserve">SECTION V—USE OF ASSESSMENT RESULTS TO IMPROVE </w:t>
      </w:r>
    </w:p>
    <w:p w:rsidR="0060767B" w:rsidRPr="00791AB6" w:rsidRDefault="0060767B" w:rsidP="00F93FBB">
      <w:pPr>
        <w:shd w:val="clear" w:color="auto" w:fill="E0E0E0"/>
        <w:ind w:right="-180"/>
        <w:jc w:val="center"/>
        <w:rPr>
          <w:rFonts w:ascii="Tahoma" w:hAnsi="Tahoma" w:cs="Tahoma"/>
          <w:b/>
          <w:sz w:val="20"/>
          <w:szCs w:val="20"/>
        </w:rPr>
      </w:pPr>
      <w:r w:rsidRPr="00791AB6">
        <w:rPr>
          <w:rFonts w:ascii="Tahoma" w:hAnsi="Tahoma" w:cs="Tahoma"/>
          <w:b/>
          <w:sz w:val="20"/>
          <w:szCs w:val="20"/>
        </w:rPr>
        <w:lastRenderedPageBreak/>
        <w:t>CANDIDATE AND PROGRAM PERFORMANCE</w:t>
      </w:r>
    </w:p>
    <w:p w:rsidR="0060767B" w:rsidRPr="00791AB6" w:rsidRDefault="0060767B">
      <w:pPr>
        <w:rPr>
          <w:rFonts w:ascii="Tahoma" w:hAnsi="Tahoma" w:cs="Tahoma"/>
          <w:sz w:val="20"/>
          <w:szCs w:val="20"/>
        </w:rPr>
      </w:pP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791AB6">
        <w:rPr>
          <w:rFonts w:ascii="Tahoma" w:hAnsi="Tahoma" w:cs="Tahoma"/>
          <w:sz w:val="20"/>
          <w:szCs w:val="20"/>
        </w:rPr>
        <w:t>Evidence must be presented in this section that assessment results have been analyzed and</w:t>
      </w:r>
      <w:r w:rsidRPr="00791AB6">
        <w:rPr>
          <w:rFonts w:ascii="Tahoma" w:hAnsi="Tahoma" w:cs="Tahoma"/>
          <w:sz w:val="20"/>
          <w:szCs w:val="20"/>
          <w:u w:val="single"/>
        </w:rPr>
        <w:t xml:space="preserve"> </w:t>
      </w:r>
      <w:r w:rsidRPr="00791AB6">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791AB6">
        <w:rPr>
          <w:rFonts w:ascii="Tahoma" w:hAnsi="Tahoma" w:cs="Tahoma"/>
          <w:b/>
          <w:sz w:val="20"/>
          <w:szCs w:val="20"/>
        </w:rPr>
        <w:t xml:space="preserve">This information should be organized around (1) content knowledge, (2) </w:t>
      </w:r>
      <w:r w:rsidRPr="00791AB6">
        <w:rPr>
          <w:rFonts w:ascii="Tahoma" w:hAnsi="Tahoma" w:cs="Tahoma"/>
          <w:b/>
          <w:bCs/>
          <w:sz w:val="20"/>
          <w:szCs w:val="20"/>
        </w:rPr>
        <w:t>professi</w:t>
      </w:r>
      <w:r w:rsidR="00882B04" w:rsidRPr="00791AB6">
        <w:rPr>
          <w:rFonts w:ascii="Tahoma" w:hAnsi="Tahoma" w:cs="Tahoma"/>
          <w:b/>
          <w:bCs/>
          <w:sz w:val="20"/>
          <w:szCs w:val="20"/>
        </w:rPr>
        <w:t xml:space="preserve">onal and pedagogical knowledge and </w:t>
      </w:r>
      <w:r w:rsidRPr="00791AB6">
        <w:rPr>
          <w:rFonts w:ascii="Tahoma" w:hAnsi="Tahoma" w:cs="Tahoma"/>
          <w:b/>
          <w:bCs/>
          <w:sz w:val="20"/>
          <w:szCs w:val="20"/>
        </w:rPr>
        <w:t>skill</w:t>
      </w:r>
      <w:r w:rsidR="00882B04" w:rsidRPr="00791AB6">
        <w:rPr>
          <w:rFonts w:ascii="Tahoma" w:hAnsi="Tahoma" w:cs="Tahoma"/>
          <w:b/>
          <w:bCs/>
          <w:sz w:val="20"/>
          <w:szCs w:val="20"/>
        </w:rPr>
        <w:t>s</w:t>
      </w:r>
      <w:r w:rsidRPr="00791AB6">
        <w:rPr>
          <w:rFonts w:ascii="Tahoma" w:hAnsi="Tahoma" w:cs="Tahoma"/>
          <w:b/>
          <w:sz w:val="20"/>
          <w:szCs w:val="20"/>
        </w:rPr>
        <w:t>, and (3) student learning.</w:t>
      </w:r>
    </w:p>
    <w:p w:rsidR="002134A7" w:rsidRPr="00791AB6"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791AB6"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791AB6">
        <w:rPr>
          <w:rFonts w:ascii="Tahoma" w:hAnsi="Tahoma" w:cs="Tahoma"/>
          <w:sz w:val="20"/>
          <w:szCs w:val="20"/>
          <w:shd w:val="pct12" w:color="auto" w:fill="auto"/>
        </w:rPr>
        <w:t xml:space="preserve"> </w:t>
      </w:r>
      <w:r w:rsidR="0060767B" w:rsidRPr="00791AB6">
        <w:rPr>
          <w:rFonts w:ascii="Tahoma" w:hAnsi="Tahoma" w:cs="Tahoma"/>
          <w:sz w:val="20"/>
          <w:szCs w:val="20"/>
          <w:shd w:val="pct12" w:color="auto" w:fill="auto"/>
        </w:rPr>
        <w:t xml:space="preserve">(response </w:t>
      </w:r>
      <w:r w:rsidR="007550A1" w:rsidRPr="00791AB6">
        <w:rPr>
          <w:rFonts w:ascii="Tahoma" w:hAnsi="Tahoma" w:cs="Tahoma"/>
          <w:sz w:val="20"/>
          <w:szCs w:val="20"/>
          <w:shd w:val="pct12" w:color="auto" w:fill="auto"/>
        </w:rPr>
        <w:t>not to exceed</w:t>
      </w:r>
      <w:r w:rsidR="0060767B" w:rsidRPr="00791AB6">
        <w:rPr>
          <w:rFonts w:ascii="Tahoma" w:hAnsi="Tahoma" w:cs="Tahoma"/>
          <w:sz w:val="20"/>
          <w:szCs w:val="20"/>
          <w:shd w:val="pct12" w:color="auto" w:fill="auto"/>
        </w:rPr>
        <w:t xml:space="preserve"> 3 pages)</w:t>
      </w:r>
    </w:p>
    <w:p w:rsidR="003E362B" w:rsidRPr="00005BC1" w:rsidRDefault="003E362B">
      <w:pPr>
        <w:jc w:val="center"/>
        <w:rPr>
          <w:rFonts w:ascii="Tahoma" w:hAnsi="Tahoma" w:cs="Tahoma"/>
          <w:sz w:val="22"/>
          <w:szCs w:val="22"/>
        </w:rPr>
      </w:pPr>
    </w:p>
    <w:p w:rsidR="003E362B" w:rsidRPr="00005BC1" w:rsidRDefault="003E362B">
      <w:pPr>
        <w:jc w:val="center"/>
        <w:rPr>
          <w:rFonts w:ascii="Tahoma" w:hAnsi="Tahoma" w:cs="Tahoma"/>
          <w:sz w:val="22"/>
          <w:szCs w:val="22"/>
        </w:rPr>
      </w:pPr>
    </w:p>
    <w:p w:rsidR="0060767B" w:rsidRPr="0032734F" w:rsidRDefault="0060767B" w:rsidP="002F6B33">
      <w:pPr>
        <w:jc w:val="center"/>
        <w:rPr>
          <w:rFonts w:ascii="Tahoma" w:hAnsi="Tahoma" w:cs="Tahoma"/>
          <w:sz w:val="20"/>
          <w:szCs w:val="20"/>
        </w:rPr>
      </w:pPr>
      <w:r w:rsidRPr="00005BC1">
        <w:rPr>
          <w:rFonts w:ascii="Tahoma" w:hAnsi="Tahoma" w:cs="Tahoma"/>
          <w:sz w:val="22"/>
          <w:szCs w:val="22"/>
        </w:rPr>
        <w:br w:type="page"/>
      </w:r>
      <w:r w:rsidRPr="0032734F">
        <w:rPr>
          <w:rFonts w:ascii="Tahoma" w:hAnsi="Tahoma" w:cs="Tahoma"/>
          <w:sz w:val="20"/>
          <w:szCs w:val="20"/>
        </w:rPr>
        <w:lastRenderedPageBreak/>
        <w:t>ATTACHMENT  A</w:t>
      </w:r>
    </w:p>
    <w:p w:rsidR="0060767B" w:rsidRPr="0032734F" w:rsidRDefault="0060767B">
      <w:pPr>
        <w:jc w:val="center"/>
        <w:rPr>
          <w:rFonts w:ascii="Tahoma" w:hAnsi="Tahoma" w:cs="Tahoma"/>
          <w:b/>
          <w:sz w:val="20"/>
          <w:szCs w:val="20"/>
        </w:rPr>
      </w:pPr>
      <w:r w:rsidRPr="0032734F">
        <w:rPr>
          <w:rFonts w:ascii="Tahoma" w:hAnsi="Tahoma" w:cs="Tahoma"/>
          <w:b/>
          <w:sz w:val="20"/>
          <w:szCs w:val="20"/>
        </w:rPr>
        <w:t>Candidate Information</w:t>
      </w:r>
    </w:p>
    <w:p w:rsidR="0060767B" w:rsidRPr="0032734F" w:rsidRDefault="0060767B">
      <w:pPr>
        <w:rPr>
          <w:rFonts w:ascii="Tahoma" w:hAnsi="Tahoma" w:cs="Tahoma"/>
          <w:sz w:val="20"/>
          <w:szCs w:val="20"/>
        </w:rPr>
      </w:pPr>
    </w:p>
    <w:p w:rsidR="00EA3EA0" w:rsidRPr="0032734F" w:rsidRDefault="00EA3EA0" w:rsidP="00EA3EA0">
      <w:pPr>
        <w:jc w:val="both"/>
        <w:rPr>
          <w:rFonts w:ascii="Tahoma" w:hAnsi="Tahoma" w:cs="Tahoma"/>
          <w:sz w:val="20"/>
          <w:szCs w:val="20"/>
        </w:rPr>
      </w:pPr>
      <w:r w:rsidRPr="0032734F">
        <w:rPr>
          <w:rFonts w:ascii="Tahoma" w:hAnsi="Tahoma" w:cs="Tahoma"/>
          <w:b/>
          <w:sz w:val="20"/>
          <w:szCs w:val="20"/>
        </w:rPr>
        <w:t xml:space="preserve">Directions: </w:t>
      </w:r>
      <w:r w:rsidRPr="0032734F">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32734F" w:rsidRDefault="00EA3EA0" w:rsidP="00EA3EA0">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 of Candidates </w:t>
            </w:r>
            <w:r w:rsidR="00A92B13" w:rsidRPr="0032734F">
              <w:rPr>
                <w:rFonts w:ascii="Tahoma" w:hAnsi="Tahoma" w:cs="Tahoma"/>
                <w:b/>
                <w:sz w:val="20"/>
                <w:szCs w:val="20"/>
              </w:rPr>
              <w:t xml:space="preserve">Enrolled in </w:t>
            </w:r>
            <w:r w:rsidRPr="0032734F">
              <w:rPr>
                <w:rFonts w:ascii="Tahoma" w:hAnsi="Tahoma" w:cs="Tahoma"/>
                <w:b/>
                <w:sz w:val="20"/>
                <w:szCs w:val="20"/>
              </w:rPr>
              <w:t>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r w:rsidRPr="0032734F">
              <w:rPr>
                <w:rStyle w:val="FootnoteReference"/>
                <w:rFonts w:ascii="Tahoma" w:hAnsi="Tahoma" w:cs="Tahoma"/>
                <w:b/>
                <w:sz w:val="20"/>
                <w:szCs w:val="20"/>
              </w:rPr>
              <w:footnoteReference w:id="6"/>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pPr>
    </w:p>
    <w:p w:rsidR="0060767B" w:rsidRPr="0032734F"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32734F">
        <w:trPr>
          <w:jc w:val="center"/>
        </w:trPr>
        <w:tc>
          <w:tcPr>
            <w:tcW w:w="6534" w:type="dxa"/>
            <w:gridSpan w:val="3"/>
          </w:tcPr>
          <w:p w:rsidR="0060767B" w:rsidRPr="0032734F" w:rsidRDefault="0060767B">
            <w:pPr>
              <w:rPr>
                <w:rFonts w:ascii="Tahoma" w:hAnsi="Tahoma" w:cs="Tahoma"/>
                <w:b/>
                <w:sz w:val="20"/>
                <w:szCs w:val="20"/>
              </w:rPr>
            </w:pPr>
            <w:r w:rsidRPr="0032734F">
              <w:rPr>
                <w:rFonts w:ascii="Tahoma" w:hAnsi="Tahoma" w:cs="Tahoma"/>
                <w:b/>
                <w:sz w:val="20"/>
                <w:szCs w:val="20"/>
              </w:rPr>
              <w:t xml:space="preserve">Program:   </w:t>
            </w:r>
          </w:p>
          <w:p w:rsidR="0060767B" w:rsidRPr="0032734F" w:rsidRDefault="0060767B">
            <w:pPr>
              <w:rPr>
                <w:rFonts w:ascii="Tahoma" w:hAnsi="Tahoma" w:cs="Tahoma"/>
                <w:b/>
                <w:sz w:val="20"/>
                <w:szCs w:val="20"/>
              </w:rPr>
            </w:pPr>
          </w:p>
          <w:p w:rsidR="0060767B" w:rsidRPr="0032734F" w:rsidRDefault="0060767B">
            <w:pPr>
              <w:rPr>
                <w:rFonts w:ascii="Tahoma" w:hAnsi="Tahoma" w:cs="Tahoma"/>
                <w:b/>
                <w:sz w:val="20"/>
                <w:szCs w:val="20"/>
              </w:rPr>
            </w:pPr>
          </w:p>
        </w:tc>
      </w:tr>
      <w:tr w:rsidR="0060767B" w:rsidRPr="0032734F">
        <w:trPr>
          <w:jc w:val="center"/>
        </w:trPr>
        <w:tc>
          <w:tcPr>
            <w:tcW w:w="1728"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Academic Year</w:t>
            </w:r>
          </w:p>
        </w:tc>
        <w:tc>
          <w:tcPr>
            <w:tcW w:w="2826" w:type="dxa"/>
          </w:tcPr>
          <w:p w:rsidR="0060767B" w:rsidRPr="0032734F" w:rsidRDefault="00AD07EA">
            <w:pPr>
              <w:jc w:val="center"/>
              <w:rPr>
                <w:rFonts w:ascii="Tahoma" w:hAnsi="Tahoma" w:cs="Tahoma"/>
                <w:b/>
                <w:sz w:val="20"/>
                <w:szCs w:val="20"/>
              </w:rPr>
            </w:pPr>
            <w:r w:rsidRPr="0032734F">
              <w:rPr>
                <w:rFonts w:ascii="Tahoma" w:hAnsi="Tahoma" w:cs="Tahoma"/>
                <w:b/>
                <w:sz w:val="20"/>
                <w:szCs w:val="20"/>
              </w:rPr>
              <w:t># of Candidates Enrolled in the Program</w:t>
            </w:r>
          </w:p>
        </w:tc>
        <w:tc>
          <w:tcPr>
            <w:tcW w:w="1980"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of Program Completers</w:t>
            </w: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r w:rsidR="0060767B" w:rsidRPr="0032734F">
        <w:trPr>
          <w:jc w:val="center"/>
        </w:trPr>
        <w:tc>
          <w:tcPr>
            <w:tcW w:w="1728" w:type="dxa"/>
          </w:tcPr>
          <w:p w:rsidR="0060767B" w:rsidRPr="0032734F" w:rsidRDefault="0060767B">
            <w:pPr>
              <w:jc w:val="center"/>
              <w:rPr>
                <w:rFonts w:ascii="Tahoma" w:hAnsi="Tahoma" w:cs="Tahoma"/>
                <w:sz w:val="20"/>
                <w:szCs w:val="20"/>
              </w:rPr>
            </w:pPr>
          </w:p>
        </w:tc>
        <w:tc>
          <w:tcPr>
            <w:tcW w:w="2826" w:type="dxa"/>
          </w:tcPr>
          <w:p w:rsidR="0060767B" w:rsidRPr="0032734F" w:rsidRDefault="0060767B">
            <w:pPr>
              <w:rPr>
                <w:rFonts w:ascii="Tahoma" w:hAnsi="Tahoma" w:cs="Tahoma"/>
                <w:sz w:val="20"/>
                <w:szCs w:val="20"/>
              </w:rPr>
            </w:pPr>
          </w:p>
        </w:tc>
        <w:tc>
          <w:tcPr>
            <w:tcW w:w="1980" w:type="dxa"/>
          </w:tcPr>
          <w:p w:rsidR="0060767B" w:rsidRPr="0032734F" w:rsidRDefault="0060767B">
            <w:pPr>
              <w:rPr>
                <w:rFonts w:ascii="Tahoma" w:hAnsi="Tahoma" w:cs="Tahoma"/>
                <w:sz w:val="20"/>
                <w:szCs w:val="20"/>
              </w:rPr>
            </w:pPr>
          </w:p>
        </w:tc>
      </w:tr>
    </w:tbl>
    <w:p w:rsidR="0060767B" w:rsidRPr="0032734F" w:rsidRDefault="0060767B">
      <w:pPr>
        <w:rPr>
          <w:rFonts w:ascii="Tahoma" w:hAnsi="Tahoma" w:cs="Tahoma"/>
          <w:sz w:val="20"/>
          <w:szCs w:val="20"/>
        </w:rPr>
        <w:sectPr w:rsidR="0060767B" w:rsidRPr="0032734F" w:rsidSect="000C1084">
          <w:pgSz w:w="12240" w:h="15840"/>
          <w:pgMar w:top="720" w:right="900" w:bottom="720" w:left="1260" w:header="720" w:footer="720" w:gutter="0"/>
          <w:cols w:space="720"/>
          <w:docGrid w:linePitch="360"/>
        </w:sectPr>
      </w:pPr>
    </w:p>
    <w:p w:rsidR="0060767B" w:rsidRPr="0032734F" w:rsidRDefault="0060767B">
      <w:pPr>
        <w:jc w:val="center"/>
        <w:rPr>
          <w:rFonts w:ascii="Tahoma" w:hAnsi="Tahoma" w:cs="Tahoma"/>
          <w:b/>
          <w:sz w:val="20"/>
          <w:szCs w:val="20"/>
        </w:rPr>
      </w:pPr>
      <w:r w:rsidRPr="0032734F">
        <w:rPr>
          <w:rFonts w:ascii="Tahoma" w:hAnsi="Tahoma" w:cs="Tahoma"/>
          <w:sz w:val="20"/>
          <w:szCs w:val="20"/>
        </w:rPr>
        <w:lastRenderedPageBreak/>
        <w:t>ATTACHMENT  B</w:t>
      </w:r>
    </w:p>
    <w:p w:rsidR="0060767B" w:rsidRPr="0032734F" w:rsidRDefault="0060767B">
      <w:pPr>
        <w:jc w:val="center"/>
        <w:rPr>
          <w:rFonts w:ascii="Tahoma" w:hAnsi="Tahoma" w:cs="Tahoma"/>
          <w:b/>
          <w:sz w:val="20"/>
          <w:szCs w:val="20"/>
        </w:rPr>
      </w:pPr>
      <w:r w:rsidRPr="0032734F">
        <w:rPr>
          <w:rFonts w:ascii="Tahoma" w:hAnsi="Tahoma" w:cs="Tahoma"/>
          <w:b/>
          <w:sz w:val="20"/>
          <w:szCs w:val="20"/>
        </w:rPr>
        <w:t>Faculty Information</w:t>
      </w:r>
    </w:p>
    <w:p w:rsidR="0060767B" w:rsidRPr="0032734F" w:rsidRDefault="0060767B">
      <w:pPr>
        <w:rPr>
          <w:rFonts w:ascii="Tahoma" w:hAnsi="Tahoma" w:cs="Tahoma"/>
          <w:b/>
          <w:sz w:val="20"/>
          <w:szCs w:val="20"/>
        </w:rPr>
      </w:pPr>
    </w:p>
    <w:p w:rsidR="0060767B" w:rsidRPr="0032734F" w:rsidRDefault="0060767B">
      <w:pPr>
        <w:rPr>
          <w:rFonts w:ascii="Tahoma" w:hAnsi="Tahoma" w:cs="Tahoma"/>
          <w:sz w:val="20"/>
          <w:szCs w:val="20"/>
        </w:rPr>
      </w:pPr>
      <w:r w:rsidRPr="0032734F">
        <w:rPr>
          <w:rFonts w:ascii="Tahoma" w:hAnsi="Tahoma" w:cs="Tahoma"/>
          <w:b/>
          <w:sz w:val="20"/>
          <w:szCs w:val="20"/>
        </w:rPr>
        <w:t>Directions:</w:t>
      </w:r>
      <w:r w:rsidRPr="0032734F">
        <w:rPr>
          <w:rFonts w:ascii="Tahoma" w:hAnsi="Tahoma" w:cs="Tahoma"/>
          <w:sz w:val="20"/>
          <w:szCs w:val="20"/>
        </w:rPr>
        <w:t xml:space="preserve"> Complete </w:t>
      </w:r>
      <w:r w:rsidR="00BB4098" w:rsidRPr="0032734F">
        <w:rPr>
          <w:rFonts w:ascii="Tahoma" w:hAnsi="Tahoma" w:cs="Tahoma"/>
          <w:sz w:val="20"/>
          <w:szCs w:val="20"/>
        </w:rPr>
        <w:t xml:space="preserve">the </w:t>
      </w:r>
      <w:r w:rsidRPr="0032734F">
        <w:rPr>
          <w:rFonts w:ascii="Tahoma" w:hAnsi="Tahoma" w:cs="Tahoma"/>
          <w:sz w:val="20"/>
          <w:szCs w:val="20"/>
        </w:rPr>
        <w:t>following information for each faculty member responsible for professional coursework, clinical supervision, or administration in this program.</w:t>
      </w:r>
    </w:p>
    <w:p w:rsidR="0060767B" w:rsidRPr="0032734F"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2"/>
        <w:gridCol w:w="2056"/>
      </w:tblGrid>
      <w:tr w:rsidR="0060767B" w:rsidRPr="0032734F">
        <w:tc>
          <w:tcPr>
            <w:tcW w:w="163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Member Name</w:t>
            </w:r>
          </w:p>
        </w:tc>
        <w:tc>
          <w:tcPr>
            <w:tcW w:w="142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A85C13">
            <w:pPr>
              <w:jc w:val="center"/>
              <w:rPr>
                <w:rFonts w:ascii="Tahoma" w:hAnsi="Tahoma" w:cs="Tahoma"/>
                <w:b/>
                <w:sz w:val="20"/>
                <w:szCs w:val="20"/>
              </w:rPr>
            </w:pPr>
            <w:r w:rsidRPr="0032734F">
              <w:rPr>
                <w:rFonts w:ascii="Tahoma" w:hAnsi="Tahoma" w:cs="Tahoma"/>
                <w:b/>
                <w:sz w:val="20"/>
                <w:szCs w:val="20"/>
              </w:rPr>
              <w:t>Highest</w:t>
            </w:r>
          </w:p>
          <w:p w:rsidR="0060767B" w:rsidRPr="0032734F" w:rsidRDefault="00A85C13">
            <w:pPr>
              <w:jc w:val="center"/>
              <w:rPr>
                <w:rFonts w:ascii="Tahoma" w:hAnsi="Tahoma" w:cs="Tahoma"/>
                <w:b/>
                <w:sz w:val="20"/>
                <w:szCs w:val="20"/>
              </w:rPr>
            </w:pPr>
            <w:r w:rsidRPr="0032734F">
              <w:rPr>
                <w:rFonts w:ascii="Tahoma" w:hAnsi="Tahoma" w:cs="Tahoma"/>
                <w:b/>
                <w:sz w:val="20"/>
                <w:szCs w:val="20"/>
              </w:rPr>
              <w:t>Degree,</w:t>
            </w:r>
            <w:r w:rsidR="0060767B" w:rsidRPr="0032734F">
              <w:rPr>
                <w:rFonts w:ascii="Tahoma" w:hAnsi="Tahoma" w:cs="Tahoma"/>
                <w:b/>
                <w:sz w:val="20"/>
                <w:szCs w:val="20"/>
              </w:rPr>
              <w:t xml:space="preserve"> Field</w:t>
            </w:r>
            <w:r w:rsidRPr="0032734F">
              <w:rPr>
                <w:rFonts w:ascii="Tahoma" w:hAnsi="Tahoma" w:cs="Tahoma"/>
                <w:b/>
                <w:sz w:val="20"/>
                <w:szCs w:val="20"/>
              </w:rPr>
              <w:t>, &amp; University</w:t>
            </w:r>
            <w:r w:rsidR="0060767B" w:rsidRPr="0032734F">
              <w:rPr>
                <w:rStyle w:val="FootnoteReference"/>
                <w:rFonts w:ascii="Tahoma" w:hAnsi="Tahoma" w:cs="Tahoma"/>
                <w:b/>
                <w:sz w:val="20"/>
                <w:szCs w:val="20"/>
              </w:rPr>
              <w:footnoteReference w:id="7"/>
            </w:r>
          </w:p>
        </w:tc>
        <w:tc>
          <w:tcPr>
            <w:tcW w:w="1676"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Assignment: Indicate the role of the faculty member</w:t>
            </w:r>
            <w:r w:rsidRPr="0032734F">
              <w:rPr>
                <w:rStyle w:val="FootnoteReference"/>
                <w:rFonts w:ascii="Tahoma" w:hAnsi="Tahoma" w:cs="Tahoma"/>
                <w:b/>
                <w:sz w:val="20"/>
                <w:szCs w:val="20"/>
              </w:rPr>
              <w:footnoteReference w:id="8"/>
            </w:r>
          </w:p>
        </w:tc>
        <w:tc>
          <w:tcPr>
            <w:tcW w:w="1018"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Faculty Rank</w:t>
            </w:r>
            <w:r w:rsidRPr="0032734F">
              <w:rPr>
                <w:rStyle w:val="FootnoteReference"/>
                <w:rFonts w:ascii="Tahoma" w:hAnsi="Tahoma" w:cs="Tahoma"/>
                <w:b/>
                <w:sz w:val="20"/>
                <w:szCs w:val="20"/>
              </w:rPr>
              <w:footnoteReference w:id="9"/>
            </w:r>
          </w:p>
        </w:tc>
        <w:tc>
          <w:tcPr>
            <w:tcW w:w="990"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Tenure Track (Yes/</w:t>
            </w:r>
          </w:p>
          <w:p w:rsidR="0060767B" w:rsidRPr="0032734F" w:rsidRDefault="0060767B">
            <w:pPr>
              <w:jc w:val="center"/>
              <w:rPr>
                <w:rFonts w:ascii="Tahoma" w:hAnsi="Tahoma" w:cs="Tahoma"/>
                <w:b/>
                <w:sz w:val="20"/>
                <w:szCs w:val="20"/>
              </w:rPr>
            </w:pPr>
            <w:r w:rsidRPr="0032734F">
              <w:rPr>
                <w:rFonts w:ascii="Tahoma" w:hAnsi="Tahoma" w:cs="Tahoma"/>
                <w:b/>
                <w:sz w:val="20"/>
                <w:szCs w:val="20"/>
              </w:rPr>
              <w:t>No)</w:t>
            </w:r>
          </w:p>
        </w:tc>
        <w:tc>
          <w:tcPr>
            <w:tcW w:w="4341" w:type="dxa"/>
          </w:tcPr>
          <w:p w:rsidR="0060767B" w:rsidRPr="0032734F" w:rsidRDefault="0060767B">
            <w:pPr>
              <w:jc w:val="center"/>
              <w:rPr>
                <w:rFonts w:ascii="Tahoma" w:hAnsi="Tahoma" w:cs="Tahoma"/>
                <w:b/>
                <w:sz w:val="20"/>
                <w:szCs w:val="20"/>
              </w:rPr>
            </w:pPr>
          </w:p>
          <w:p w:rsidR="0060767B" w:rsidRPr="0032734F" w:rsidRDefault="0060767B">
            <w:pPr>
              <w:jc w:val="center"/>
              <w:rPr>
                <w:rFonts w:ascii="Tahoma" w:hAnsi="Tahoma" w:cs="Tahoma"/>
                <w:b/>
                <w:sz w:val="20"/>
                <w:szCs w:val="20"/>
              </w:rPr>
            </w:pPr>
            <w:r w:rsidRPr="0032734F">
              <w:rPr>
                <w:rFonts w:ascii="Tahoma" w:hAnsi="Tahoma" w:cs="Tahoma"/>
                <w:b/>
                <w:sz w:val="20"/>
                <w:szCs w:val="20"/>
              </w:rPr>
              <w:t>Scholarship,</w:t>
            </w:r>
            <w:r w:rsidRPr="0032734F">
              <w:rPr>
                <w:rStyle w:val="FootnoteReference"/>
                <w:rFonts w:ascii="Tahoma" w:hAnsi="Tahoma" w:cs="Tahoma"/>
                <w:b/>
                <w:sz w:val="20"/>
                <w:szCs w:val="20"/>
              </w:rPr>
              <w:footnoteReference w:id="10"/>
            </w:r>
            <w:r w:rsidRPr="0032734F">
              <w:rPr>
                <w:rFonts w:ascii="Tahoma" w:hAnsi="Tahoma" w:cs="Tahoma"/>
                <w:b/>
                <w:sz w:val="20"/>
                <w:szCs w:val="20"/>
              </w:rPr>
              <w:t xml:space="preserve"> Leadership in Professional Associations, and Service:</w:t>
            </w:r>
            <w:r w:rsidRPr="0032734F">
              <w:rPr>
                <w:rStyle w:val="FootnoteReference"/>
                <w:rFonts w:ascii="Tahoma" w:hAnsi="Tahoma" w:cs="Tahoma"/>
                <w:b/>
                <w:sz w:val="20"/>
                <w:szCs w:val="20"/>
              </w:rPr>
              <w:t xml:space="preserve"> </w:t>
            </w:r>
            <w:r w:rsidRPr="0032734F">
              <w:rPr>
                <w:rStyle w:val="FootnoteReference"/>
                <w:rFonts w:ascii="Tahoma" w:hAnsi="Tahoma" w:cs="Tahoma"/>
                <w:b/>
                <w:sz w:val="20"/>
                <w:szCs w:val="20"/>
              </w:rPr>
              <w:footnoteReference w:id="11"/>
            </w:r>
            <w:r w:rsidRPr="0032734F">
              <w:rPr>
                <w:rFonts w:ascii="Tahoma" w:hAnsi="Tahoma" w:cs="Tahoma"/>
                <w:b/>
                <w:sz w:val="20"/>
                <w:szCs w:val="20"/>
              </w:rPr>
              <w:t xml:space="preserve"> List up to 3 major contributions in the past 3 years </w:t>
            </w:r>
            <w:r w:rsidRPr="0032734F">
              <w:rPr>
                <w:rStyle w:val="FootnoteReference"/>
                <w:rFonts w:ascii="Tahoma" w:hAnsi="Tahoma" w:cs="Tahoma"/>
                <w:b/>
                <w:sz w:val="20"/>
                <w:szCs w:val="20"/>
              </w:rPr>
              <w:footnoteReference w:id="12"/>
            </w:r>
          </w:p>
        </w:tc>
        <w:tc>
          <w:tcPr>
            <w:tcW w:w="2089" w:type="dxa"/>
          </w:tcPr>
          <w:p w:rsidR="0060767B" w:rsidRPr="0032734F" w:rsidRDefault="0060767B">
            <w:pPr>
              <w:jc w:val="center"/>
              <w:rPr>
                <w:rFonts w:ascii="Tahoma" w:hAnsi="Tahoma" w:cs="Tahoma"/>
                <w:b/>
                <w:sz w:val="20"/>
                <w:szCs w:val="20"/>
              </w:rPr>
            </w:pPr>
            <w:r w:rsidRPr="0032734F">
              <w:rPr>
                <w:rFonts w:ascii="Tahoma" w:hAnsi="Tahoma" w:cs="Tahoma"/>
                <w:b/>
                <w:sz w:val="20"/>
                <w:szCs w:val="20"/>
              </w:rPr>
              <w:t xml:space="preserve">Teaching or other professional experience in </w:t>
            </w:r>
          </w:p>
          <w:p w:rsidR="0060767B" w:rsidRPr="0032734F" w:rsidRDefault="0060767B">
            <w:pPr>
              <w:jc w:val="center"/>
              <w:rPr>
                <w:rFonts w:ascii="Tahoma" w:hAnsi="Tahoma" w:cs="Tahoma"/>
                <w:b/>
                <w:sz w:val="20"/>
                <w:szCs w:val="20"/>
              </w:rPr>
            </w:pPr>
            <w:r w:rsidRPr="0032734F">
              <w:rPr>
                <w:rFonts w:ascii="Tahoma" w:hAnsi="Tahoma" w:cs="Tahoma"/>
                <w:b/>
                <w:sz w:val="20"/>
                <w:szCs w:val="20"/>
              </w:rPr>
              <w:t>P-12 schools</w:t>
            </w:r>
            <w:r w:rsidR="00A92B13" w:rsidRPr="0032734F">
              <w:rPr>
                <w:rStyle w:val="FootnoteReference"/>
                <w:rFonts w:ascii="Tahoma" w:hAnsi="Tahoma" w:cs="Tahoma"/>
                <w:b/>
                <w:sz w:val="20"/>
                <w:szCs w:val="20"/>
              </w:rPr>
              <w:footnoteReference w:id="13"/>
            </w: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r w:rsidR="0060767B" w:rsidRPr="0032734F">
        <w:tc>
          <w:tcPr>
            <w:tcW w:w="1636" w:type="dxa"/>
          </w:tcPr>
          <w:p w:rsidR="0060767B" w:rsidRPr="0032734F" w:rsidRDefault="0060767B">
            <w:pPr>
              <w:rPr>
                <w:rFonts w:ascii="Tahoma" w:hAnsi="Tahoma" w:cs="Tahoma"/>
                <w:sz w:val="20"/>
                <w:szCs w:val="20"/>
              </w:rPr>
            </w:pPr>
          </w:p>
        </w:tc>
        <w:tc>
          <w:tcPr>
            <w:tcW w:w="1426" w:type="dxa"/>
          </w:tcPr>
          <w:p w:rsidR="0060767B" w:rsidRPr="0032734F" w:rsidRDefault="0060767B">
            <w:pPr>
              <w:rPr>
                <w:rFonts w:ascii="Tahoma" w:hAnsi="Tahoma" w:cs="Tahoma"/>
                <w:b/>
                <w:i/>
                <w:sz w:val="20"/>
                <w:szCs w:val="20"/>
              </w:rPr>
            </w:pPr>
          </w:p>
        </w:tc>
        <w:tc>
          <w:tcPr>
            <w:tcW w:w="1676" w:type="dxa"/>
          </w:tcPr>
          <w:p w:rsidR="0060767B" w:rsidRPr="0032734F" w:rsidRDefault="0060767B">
            <w:pPr>
              <w:rPr>
                <w:rFonts w:ascii="Tahoma" w:hAnsi="Tahoma" w:cs="Tahoma"/>
                <w:sz w:val="20"/>
                <w:szCs w:val="20"/>
              </w:rPr>
            </w:pPr>
          </w:p>
        </w:tc>
        <w:tc>
          <w:tcPr>
            <w:tcW w:w="1018" w:type="dxa"/>
          </w:tcPr>
          <w:p w:rsidR="0060767B" w:rsidRPr="0032734F" w:rsidRDefault="0060767B">
            <w:pPr>
              <w:rPr>
                <w:rFonts w:ascii="Tahoma" w:hAnsi="Tahoma" w:cs="Tahoma"/>
                <w:sz w:val="20"/>
                <w:szCs w:val="20"/>
              </w:rPr>
            </w:pPr>
          </w:p>
        </w:tc>
        <w:tc>
          <w:tcPr>
            <w:tcW w:w="990" w:type="dxa"/>
          </w:tcPr>
          <w:p w:rsidR="0060767B" w:rsidRPr="0032734F" w:rsidRDefault="0060767B">
            <w:pPr>
              <w:rPr>
                <w:rFonts w:ascii="Tahoma" w:hAnsi="Tahoma" w:cs="Tahoma"/>
                <w:sz w:val="20"/>
                <w:szCs w:val="20"/>
              </w:rPr>
            </w:pPr>
          </w:p>
        </w:tc>
        <w:tc>
          <w:tcPr>
            <w:tcW w:w="4341" w:type="dxa"/>
          </w:tcPr>
          <w:p w:rsidR="0060767B" w:rsidRPr="0032734F" w:rsidRDefault="0060767B">
            <w:pPr>
              <w:rPr>
                <w:rFonts w:ascii="Tahoma" w:hAnsi="Tahoma" w:cs="Tahoma"/>
                <w:sz w:val="20"/>
                <w:szCs w:val="20"/>
              </w:rPr>
            </w:pPr>
          </w:p>
        </w:tc>
        <w:tc>
          <w:tcPr>
            <w:tcW w:w="2089" w:type="dxa"/>
          </w:tcPr>
          <w:p w:rsidR="0060767B" w:rsidRPr="0032734F" w:rsidRDefault="0060767B">
            <w:pPr>
              <w:rPr>
                <w:rFonts w:ascii="Tahoma" w:hAnsi="Tahoma" w:cs="Tahoma"/>
                <w:sz w:val="20"/>
                <w:szCs w:val="20"/>
              </w:rPr>
            </w:pPr>
          </w:p>
        </w:tc>
      </w:tr>
    </w:tbl>
    <w:p w:rsidR="009729AE" w:rsidRDefault="009729AE" w:rsidP="005D63B3">
      <w:pPr>
        <w:jc w:val="center"/>
        <w:rPr>
          <w:rFonts w:ascii="Tahoma" w:hAnsi="Tahoma" w:cs="Tahoma"/>
          <w:sz w:val="20"/>
          <w:szCs w:val="20"/>
        </w:rPr>
      </w:pPr>
    </w:p>
    <w:p w:rsidR="009729AE" w:rsidRDefault="009729AE" w:rsidP="005D63B3">
      <w:pPr>
        <w:jc w:val="center"/>
        <w:rPr>
          <w:rFonts w:ascii="Tahoma" w:hAnsi="Tahoma" w:cs="Tahoma"/>
          <w:sz w:val="20"/>
          <w:szCs w:val="20"/>
        </w:rPr>
      </w:pPr>
    </w:p>
    <w:p w:rsidR="005D63B3" w:rsidRPr="0032734F" w:rsidRDefault="005D63B3" w:rsidP="005D63B3">
      <w:pPr>
        <w:jc w:val="center"/>
        <w:rPr>
          <w:rFonts w:ascii="Tahoma" w:hAnsi="Tahoma" w:cs="Tahoma"/>
          <w:sz w:val="20"/>
          <w:szCs w:val="20"/>
        </w:rPr>
      </w:pPr>
      <w:r w:rsidRPr="0032734F">
        <w:rPr>
          <w:rFonts w:ascii="Tahoma" w:hAnsi="Tahoma" w:cs="Tahoma"/>
          <w:sz w:val="20"/>
          <w:szCs w:val="20"/>
        </w:rPr>
        <w:lastRenderedPageBreak/>
        <w:t>ATTACHMENT  C</w:t>
      </w:r>
    </w:p>
    <w:p w:rsidR="005D63B3" w:rsidRPr="0032734F" w:rsidRDefault="005D63B3" w:rsidP="005D63B3">
      <w:pPr>
        <w:jc w:val="center"/>
        <w:rPr>
          <w:rFonts w:ascii="Tahoma" w:hAnsi="Tahoma" w:cs="Tahoma"/>
          <w:b/>
          <w:sz w:val="20"/>
          <w:szCs w:val="20"/>
        </w:rPr>
      </w:pPr>
      <w:r w:rsidRPr="0032734F">
        <w:rPr>
          <w:rFonts w:ascii="Tahoma" w:hAnsi="Tahoma" w:cs="Tahoma"/>
          <w:b/>
          <w:sz w:val="20"/>
          <w:szCs w:val="20"/>
        </w:rPr>
        <w:t xml:space="preserve">Additional </w:t>
      </w:r>
      <w:smartTag w:uri="urn:schemas-microsoft-com:office:smarttags" w:element="State">
        <w:smartTag w:uri="urn:schemas-microsoft-com:office:smarttags" w:element="place">
          <w:r w:rsidRPr="0032734F">
            <w:rPr>
              <w:rFonts w:ascii="Tahoma" w:hAnsi="Tahoma" w:cs="Tahoma"/>
              <w:b/>
              <w:sz w:val="20"/>
              <w:szCs w:val="20"/>
            </w:rPr>
            <w:t>South Dakota</w:t>
          </w:r>
        </w:smartTag>
      </w:smartTag>
      <w:r w:rsidRPr="0032734F">
        <w:rPr>
          <w:rFonts w:ascii="Tahoma" w:hAnsi="Tahoma" w:cs="Tahoma"/>
          <w:b/>
          <w:sz w:val="20"/>
          <w:szCs w:val="20"/>
        </w:rPr>
        <w:t xml:space="preserve"> Required Coursework </w:t>
      </w:r>
    </w:p>
    <w:p w:rsidR="005D63B3" w:rsidRPr="0032734F" w:rsidRDefault="005D63B3" w:rsidP="005D63B3">
      <w:pPr>
        <w:rPr>
          <w:rFonts w:ascii="Tahoma" w:hAnsi="Tahoma" w:cs="Tahoma"/>
          <w:b/>
          <w:sz w:val="20"/>
          <w:szCs w:val="20"/>
        </w:rPr>
      </w:pPr>
    </w:p>
    <w:p w:rsidR="005D63B3" w:rsidRPr="0032734F" w:rsidRDefault="005D63B3" w:rsidP="005D63B3">
      <w:pPr>
        <w:rPr>
          <w:rFonts w:ascii="Tahoma" w:hAnsi="Tahoma" w:cs="Tahoma"/>
          <w:sz w:val="20"/>
          <w:szCs w:val="20"/>
        </w:rPr>
      </w:pPr>
      <w:r w:rsidRPr="0032734F">
        <w:rPr>
          <w:rFonts w:ascii="Tahoma" w:hAnsi="Tahoma" w:cs="Tahoma"/>
          <w:b/>
          <w:sz w:val="20"/>
          <w:szCs w:val="20"/>
        </w:rPr>
        <w:t>Directions:</w:t>
      </w:r>
      <w:r w:rsidRPr="0032734F">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32734F">
            <w:rPr>
              <w:rFonts w:ascii="Tahoma" w:hAnsi="Tahoma" w:cs="Tahoma"/>
              <w:sz w:val="20"/>
              <w:szCs w:val="20"/>
            </w:rPr>
            <w:t>South Dakota</w:t>
          </w:r>
        </w:smartTag>
      </w:smartTag>
      <w:r w:rsidRPr="0032734F">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32734F">
            <w:rPr>
              <w:rFonts w:ascii="Tahoma" w:hAnsi="Tahoma" w:cs="Tahoma"/>
              <w:sz w:val="20"/>
              <w:szCs w:val="20"/>
            </w:rPr>
            <w:t>South Dakota</w:t>
          </w:r>
        </w:smartTag>
      </w:smartTag>
      <w:r w:rsidRPr="0032734F">
        <w:rPr>
          <w:rFonts w:ascii="Tahoma" w:hAnsi="Tahoma" w:cs="Tahoma"/>
          <w:sz w:val="20"/>
          <w:szCs w:val="20"/>
        </w:rPr>
        <w:t xml:space="preserve"> required course. </w:t>
      </w:r>
    </w:p>
    <w:p w:rsidR="005D63B3" w:rsidRPr="0032734F" w:rsidRDefault="005D63B3" w:rsidP="005D63B3">
      <w:pPr>
        <w:rPr>
          <w:rFonts w:ascii="Tahoma" w:hAnsi="Tahoma" w:cs="Tahoma"/>
          <w:b/>
          <w:sz w:val="20"/>
          <w:szCs w:val="20"/>
        </w:rPr>
      </w:pPr>
    </w:p>
    <w:p w:rsidR="005D63B3" w:rsidRPr="0032734F" w:rsidRDefault="005D63B3">
      <w:pPr>
        <w:rPr>
          <w:rFonts w:ascii="Tahoma" w:hAnsi="Tahoma" w:cs="Tahoma"/>
          <w:sz w:val="20"/>
          <w:szCs w:val="20"/>
        </w:rPr>
      </w:pPr>
    </w:p>
    <w:p w:rsidR="005D63B3" w:rsidRDefault="005D63B3">
      <w:pPr>
        <w:rPr>
          <w:rFonts w:ascii="Tahoma" w:hAnsi="Tahoma" w:cs="Tahoma"/>
          <w:i/>
          <w:sz w:val="20"/>
          <w:szCs w:val="20"/>
        </w:rPr>
      </w:pPr>
      <w:r w:rsidRPr="0032734F">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440"/>
      </w:tblGrid>
      <w:tr w:rsidR="00F946D9" w:rsidRPr="00FC7E97">
        <w:trPr>
          <w:trHeight w:val="369"/>
          <w:jc w:val="center"/>
        </w:trPr>
        <w:tc>
          <w:tcPr>
            <w:tcW w:w="3202" w:type="dxa"/>
          </w:tcPr>
          <w:p w:rsidR="00F946D9" w:rsidRPr="00FC7E97" w:rsidRDefault="00F946D9" w:rsidP="00FD0008">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440" w:type="dxa"/>
          </w:tcPr>
          <w:p w:rsidR="00F946D9" w:rsidRPr="00FC7E97" w:rsidRDefault="00F946D9" w:rsidP="00FD0008">
            <w:pPr>
              <w:jc w:val="center"/>
              <w:rPr>
                <w:rFonts w:ascii="Tahoma" w:hAnsi="Tahoma" w:cs="Tahoma"/>
                <w:b/>
                <w:i/>
                <w:sz w:val="20"/>
                <w:szCs w:val="20"/>
              </w:rPr>
            </w:pPr>
            <w:r>
              <w:rPr>
                <w:rFonts w:ascii="Tahoma" w:hAnsi="Tahoma" w:cs="Tahoma"/>
                <w:b/>
                <w:i/>
                <w:sz w:val="20"/>
                <w:szCs w:val="20"/>
              </w:rPr>
              <w:t>5-12</w:t>
            </w:r>
            <w:r w:rsidRPr="00FC7E97">
              <w:rPr>
                <w:rFonts w:ascii="Tahoma" w:hAnsi="Tahoma" w:cs="Tahoma"/>
                <w:b/>
                <w:i/>
                <w:sz w:val="20"/>
                <w:szCs w:val="20"/>
              </w:rPr>
              <w:t xml:space="preserve"> Program</w:t>
            </w:r>
          </w:p>
        </w:tc>
      </w:tr>
      <w:tr w:rsidR="00F946D9" w:rsidRPr="00FC7E97">
        <w:trPr>
          <w:trHeight w:val="210"/>
          <w:jc w:val="center"/>
        </w:trPr>
        <w:tc>
          <w:tcPr>
            <w:tcW w:w="3202"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Reading course</w:t>
            </w:r>
          </w:p>
        </w:tc>
        <w:tc>
          <w:tcPr>
            <w:tcW w:w="1440" w:type="dxa"/>
          </w:tcPr>
          <w:p w:rsidR="00F946D9" w:rsidRPr="00FC7E97" w:rsidRDefault="00F946D9" w:rsidP="00FD0008">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F946D9" w:rsidRPr="00FC7E97">
        <w:trPr>
          <w:trHeight w:val="210"/>
          <w:jc w:val="center"/>
        </w:trPr>
        <w:tc>
          <w:tcPr>
            <w:tcW w:w="3202"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Exceptionalities course</w:t>
            </w:r>
          </w:p>
        </w:tc>
        <w:tc>
          <w:tcPr>
            <w:tcW w:w="1440"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SPED 240</w:t>
            </w:r>
          </w:p>
        </w:tc>
      </w:tr>
      <w:tr w:rsidR="00F946D9" w:rsidRPr="00FC7E97">
        <w:trPr>
          <w:trHeight w:val="210"/>
          <w:jc w:val="center"/>
        </w:trPr>
        <w:tc>
          <w:tcPr>
            <w:tcW w:w="3202"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Technology competencies</w:t>
            </w:r>
          </w:p>
        </w:tc>
        <w:tc>
          <w:tcPr>
            <w:tcW w:w="1440" w:type="dxa"/>
          </w:tcPr>
          <w:p w:rsidR="00F946D9" w:rsidRPr="00FC7E97" w:rsidRDefault="00F946D9" w:rsidP="00FD0008">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F946D9" w:rsidRPr="00FC7E97">
        <w:trPr>
          <w:trHeight w:val="210"/>
          <w:jc w:val="center"/>
        </w:trPr>
        <w:tc>
          <w:tcPr>
            <w:tcW w:w="3202"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Native American Studies</w:t>
            </w:r>
          </w:p>
        </w:tc>
        <w:tc>
          <w:tcPr>
            <w:tcW w:w="1440" w:type="dxa"/>
          </w:tcPr>
          <w:p w:rsidR="00F946D9" w:rsidRPr="00FC7E97" w:rsidRDefault="00F946D9" w:rsidP="00FD0008">
            <w:pPr>
              <w:rPr>
                <w:rFonts w:ascii="Tahoma" w:hAnsi="Tahoma" w:cs="Tahoma"/>
                <w:i/>
                <w:sz w:val="20"/>
                <w:szCs w:val="20"/>
              </w:rPr>
            </w:pPr>
            <w:r w:rsidRPr="00FC7E97">
              <w:rPr>
                <w:rFonts w:ascii="Tahoma" w:hAnsi="Tahoma" w:cs="Tahoma"/>
                <w:i/>
                <w:sz w:val="20"/>
                <w:szCs w:val="20"/>
              </w:rPr>
              <w:t>NAST 320</w:t>
            </w:r>
          </w:p>
        </w:tc>
      </w:tr>
      <w:tr w:rsidR="00F946D9" w:rsidRPr="00FC7E97">
        <w:trPr>
          <w:trHeight w:val="63"/>
          <w:jc w:val="center"/>
        </w:trPr>
        <w:tc>
          <w:tcPr>
            <w:tcW w:w="3202" w:type="dxa"/>
          </w:tcPr>
          <w:p w:rsidR="00F946D9" w:rsidRPr="00FC7E97" w:rsidRDefault="00F946D9" w:rsidP="00FD0008">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440" w:type="dxa"/>
          </w:tcPr>
          <w:p w:rsidR="00F946D9" w:rsidRPr="00FC7E97" w:rsidRDefault="00F946D9" w:rsidP="00FD0008">
            <w:pPr>
              <w:rPr>
                <w:rFonts w:ascii="Tahoma" w:hAnsi="Tahoma" w:cs="Tahoma"/>
                <w:i/>
                <w:sz w:val="20"/>
                <w:szCs w:val="20"/>
              </w:rPr>
            </w:pPr>
          </w:p>
        </w:tc>
      </w:tr>
      <w:tr w:rsidR="00F946D9" w:rsidRPr="00FC7E97">
        <w:trPr>
          <w:trHeight w:val="63"/>
          <w:jc w:val="center"/>
        </w:trPr>
        <w:tc>
          <w:tcPr>
            <w:tcW w:w="3202" w:type="dxa"/>
          </w:tcPr>
          <w:p w:rsidR="00F946D9" w:rsidRPr="00F9347B" w:rsidRDefault="00F946D9" w:rsidP="00FD0008">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4"/>
            </w:r>
          </w:p>
        </w:tc>
        <w:tc>
          <w:tcPr>
            <w:tcW w:w="1440" w:type="dxa"/>
          </w:tcPr>
          <w:p w:rsidR="00F946D9" w:rsidRPr="00FC7E97" w:rsidRDefault="00F946D9" w:rsidP="00FD0008">
            <w:pPr>
              <w:rPr>
                <w:rFonts w:ascii="Tahoma" w:hAnsi="Tahoma" w:cs="Tahoma"/>
                <w:i/>
                <w:sz w:val="20"/>
                <w:szCs w:val="20"/>
              </w:rPr>
            </w:pPr>
          </w:p>
        </w:tc>
      </w:tr>
    </w:tbl>
    <w:p w:rsidR="00A870A4" w:rsidRPr="0032734F" w:rsidRDefault="00A870A4">
      <w:pPr>
        <w:rPr>
          <w:rFonts w:ascii="Tahoma" w:hAnsi="Tahoma" w:cs="Tahoma"/>
          <w:i/>
          <w:sz w:val="20"/>
          <w:szCs w:val="20"/>
        </w:rPr>
      </w:pPr>
    </w:p>
    <w:p w:rsidR="005D63B3" w:rsidRPr="0032734F" w:rsidRDefault="005D63B3">
      <w:pPr>
        <w:rPr>
          <w:rFonts w:ascii="Tahoma" w:hAnsi="Tahoma" w:cs="Tahoma"/>
          <w:i/>
          <w:sz w:val="20"/>
          <w:szCs w:val="20"/>
        </w:rPr>
      </w:pPr>
    </w:p>
    <w:p w:rsidR="005D63B3" w:rsidRPr="0032734F" w:rsidRDefault="005D63B3">
      <w:pPr>
        <w:rPr>
          <w:rFonts w:ascii="Tahoma" w:hAnsi="Tahoma" w:cs="Tahoma"/>
          <w:b/>
          <w:sz w:val="20"/>
          <w:szCs w:val="20"/>
        </w:rPr>
      </w:pPr>
      <w:r w:rsidRPr="0032734F">
        <w:rPr>
          <w:rFonts w:ascii="Tahoma" w:hAnsi="Tahoma" w:cs="Tahoma"/>
          <w:b/>
          <w:sz w:val="20"/>
          <w:szCs w:val="20"/>
        </w:rPr>
        <w:t xml:space="preserve">Please complete this table: </w:t>
      </w:r>
    </w:p>
    <w:p w:rsidR="005D63B3" w:rsidRPr="0032734F" w:rsidRDefault="005D63B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F946D9" w:rsidRPr="00FC7E97">
        <w:trPr>
          <w:trHeight w:val="422"/>
          <w:jc w:val="center"/>
        </w:trPr>
        <w:tc>
          <w:tcPr>
            <w:tcW w:w="3658" w:type="dxa"/>
          </w:tcPr>
          <w:p w:rsidR="00F946D9" w:rsidRPr="00FC7E97" w:rsidRDefault="00F946D9" w:rsidP="00FD0008">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F946D9" w:rsidRPr="00FC7E97" w:rsidRDefault="00F946D9" w:rsidP="00FD0008">
            <w:pPr>
              <w:jc w:val="center"/>
              <w:rPr>
                <w:rFonts w:ascii="Tahoma" w:hAnsi="Tahoma" w:cs="Tahoma"/>
                <w:b/>
                <w:sz w:val="20"/>
                <w:szCs w:val="20"/>
              </w:rPr>
            </w:pPr>
            <w:r>
              <w:rPr>
                <w:rFonts w:ascii="Tahoma" w:hAnsi="Tahoma" w:cs="Tahoma"/>
                <w:b/>
                <w:sz w:val="20"/>
                <w:szCs w:val="20"/>
              </w:rPr>
              <w:t>5-12</w:t>
            </w:r>
            <w:r w:rsidRPr="00FC7E97">
              <w:rPr>
                <w:rFonts w:ascii="Tahoma" w:hAnsi="Tahoma" w:cs="Tahoma"/>
                <w:b/>
                <w:sz w:val="20"/>
                <w:szCs w:val="20"/>
              </w:rPr>
              <w:t xml:space="preserve"> Program</w:t>
            </w:r>
          </w:p>
        </w:tc>
      </w:tr>
      <w:tr w:rsidR="00F946D9" w:rsidRPr="00FC7E97">
        <w:trPr>
          <w:jc w:val="center"/>
        </w:trPr>
        <w:tc>
          <w:tcPr>
            <w:tcW w:w="3658" w:type="dxa"/>
          </w:tcPr>
          <w:p w:rsidR="00F946D9" w:rsidRPr="00FC7E97" w:rsidRDefault="00F946D9" w:rsidP="00FD0008">
            <w:pPr>
              <w:rPr>
                <w:rFonts w:ascii="Tahoma" w:hAnsi="Tahoma" w:cs="Tahoma"/>
                <w:sz w:val="20"/>
                <w:szCs w:val="20"/>
              </w:rPr>
            </w:pPr>
            <w:r w:rsidRPr="00FC7E97">
              <w:rPr>
                <w:rFonts w:ascii="Tahoma" w:hAnsi="Tahoma" w:cs="Tahoma"/>
                <w:sz w:val="20"/>
                <w:szCs w:val="20"/>
              </w:rPr>
              <w:t>Reading course</w:t>
            </w:r>
          </w:p>
        </w:tc>
        <w:tc>
          <w:tcPr>
            <w:tcW w:w="1771" w:type="dxa"/>
          </w:tcPr>
          <w:p w:rsidR="00F946D9" w:rsidRPr="00FC7E97" w:rsidRDefault="00F946D9" w:rsidP="00FD0008">
            <w:pPr>
              <w:rPr>
                <w:rFonts w:ascii="Tahoma" w:hAnsi="Tahoma" w:cs="Tahoma"/>
                <w:sz w:val="20"/>
                <w:szCs w:val="20"/>
              </w:rPr>
            </w:pPr>
          </w:p>
        </w:tc>
      </w:tr>
      <w:tr w:rsidR="00F946D9" w:rsidRPr="00FC7E97">
        <w:trPr>
          <w:jc w:val="center"/>
        </w:trPr>
        <w:tc>
          <w:tcPr>
            <w:tcW w:w="3658" w:type="dxa"/>
          </w:tcPr>
          <w:p w:rsidR="00F946D9" w:rsidRPr="00FC7E97" w:rsidRDefault="00F946D9" w:rsidP="00FD0008">
            <w:pPr>
              <w:rPr>
                <w:rFonts w:ascii="Tahoma" w:hAnsi="Tahoma" w:cs="Tahoma"/>
                <w:sz w:val="20"/>
                <w:szCs w:val="20"/>
              </w:rPr>
            </w:pPr>
            <w:r w:rsidRPr="00FC7E97">
              <w:rPr>
                <w:rFonts w:ascii="Tahoma" w:hAnsi="Tahoma" w:cs="Tahoma"/>
                <w:sz w:val="20"/>
                <w:szCs w:val="20"/>
              </w:rPr>
              <w:t>Exceptionalities course</w:t>
            </w:r>
          </w:p>
        </w:tc>
        <w:tc>
          <w:tcPr>
            <w:tcW w:w="1771" w:type="dxa"/>
          </w:tcPr>
          <w:p w:rsidR="00F946D9" w:rsidRPr="00FC7E97" w:rsidRDefault="00F946D9" w:rsidP="00FD0008">
            <w:pPr>
              <w:rPr>
                <w:rFonts w:ascii="Tahoma" w:hAnsi="Tahoma" w:cs="Tahoma"/>
                <w:sz w:val="20"/>
                <w:szCs w:val="20"/>
              </w:rPr>
            </w:pPr>
          </w:p>
        </w:tc>
      </w:tr>
      <w:tr w:rsidR="00F946D9" w:rsidRPr="00FC7E97">
        <w:trPr>
          <w:jc w:val="center"/>
        </w:trPr>
        <w:tc>
          <w:tcPr>
            <w:tcW w:w="3658" w:type="dxa"/>
          </w:tcPr>
          <w:p w:rsidR="00F946D9" w:rsidRPr="00FC7E97" w:rsidRDefault="00F946D9" w:rsidP="00FD0008">
            <w:pPr>
              <w:rPr>
                <w:rFonts w:ascii="Tahoma" w:hAnsi="Tahoma" w:cs="Tahoma"/>
                <w:sz w:val="20"/>
                <w:szCs w:val="20"/>
              </w:rPr>
            </w:pPr>
            <w:r w:rsidRPr="00FC7E97">
              <w:rPr>
                <w:rFonts w:ascii="Tahoma" w:hAnsi="Tahoma" w:cs="Tahoma"/>
                <w:sz w:val="20"/>
                <w:szCs w:val="20"/>
              </w:rPr>
              <w:t>Technology competencies</w:t>
            </w:r>
          </w:p>
        </w:tc>
        <w:tc>
          <w:tcPr>
            <w:tcW w:w="1771" w:type="dxa"/>
          </w:tcPr>
          <w:p w:rsidR="00F946D9" w:rsidRPr="00FC7E97" w:rsidRDefault="00F946D9" w:rsidP="00FD0008">
            <w:pPr>
              <w:rPr>
                <w:rFonts w:ascii="Tahoma" w:hAnsi="Tahoma" w:cs="Tahoma"/>
                <w:sz w:val="20"/>
                <w:szCs w:val="20"/>
              </w:rPr>
            </w:pPr>
          </w:p>
        </w:tc>
      </w:tr>
      <w:tr w:rsidR="00F946D9" w:rsidRPr="00FC7E97">
        <w:trPr>
          <w:jc w:val="center"/>
        </w:trPr>
        <w:tc>
          <w:tcPr>
            <w:tcW w:w="3658" w:type="dxa"/>
          </w:tcPr>
          <w:p w:rsidR="00F946D9" w:rsidRPr="00FC7E97" w:rsidRDefault="00F946D9" w:rsidP="00FD0008">
            <w:pPr>
              <w:rPr>
                <w:rFonts w:ascii="Tahoma" w:hAnsi="Tahoma" w:cs="Tahoma"/>
                <w:sz w:val="20"/>
                <w:szCs w:val="20"/>
              </w:rPr>
            </w:pPr>
            <w:r w:rsidRPr="00FC7E97">
              <w:rPr>
                <w:rFonts w:ascii="Tahoma" w:hAnsi="Tahoma" w:cs="Tahoma"/>
                <w:sz w:val="20"/>
                <w:szCs w:val="20"/>
              </w:rPr>
              <w:t>Native American Studies</w:t>
            </w:r>
          </w:p>
        </w:tc>
        <w:tc>
          <w:tcPr>
            <w:tcW w:w="1771" w:type="dxa"/>
          </w:tcPr>
          <w:p w:rsidR="00F946D9" w:rsidRPr="00FC7E97" w:rsidRDefault="00F946D9" w:rsidP="00FD0008">
            <w:pPr>
              <w:rPr>
                <w:rFonts w:ascii="Tahoma" w:hAnsi="Tahoma" w:cs="Tahoma"/>
                <w:sz w:val="20"/>
                <w:szCs w:val="20"/>
              </w:rPr>
            </w:pPr>
          </w:p>
        </w:tc>
      </w:tr>
      <w:tr w:rsidR="00F946D9" w:rsidRPr="00FC7E97">
        <w:trPr>
          <w:jc w:val="center"/>
        </w:trPr>
        <w:tc>
          <w:tcPr>
            <w:tcW w:w="3658" w:type="dxa"/>
          </w:tcPr>
          <w:p w:rsidR="00F946D9" w:rsidRPr="00FC7E97" w:rsidRDefault="00F946D9" w:rsidP="00FD0008">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F946D9" w:rsidRPr="00FC7E97" w:rsidRDefault="00F946D9" w:rsidP="00FD0008">
            <w:pPr>
              <w:rPr>
                <w:rFonts w:ascii="Tahoma" w:hAnsi="Tahoma" w:cs="Tahoma"/>
                <w:sz w:val="20"/>
                <w:szCs w:val="20"/>
              </w:rPr>
            </w:pPr>
          </w:p>
        </w:tc>
      </w:tr>
      <w:tr w:rsidR="00F946D9" w:rsidRPr="00FC7E97">
        <w:trPr>
          <w:jc w:val="center"/>
        </w:trPr>
        <w:tc>
          <w:tcPr>
            <w:tcW w:w="3658" w:type="dxa"/>
          </w:tcPr>
          <w:p w:rsidR="00F946D9" w:rsidRPr="009D4B89" w:rsidRDefault="00F946D9" w:rsidP="00FD0008">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F946D9" w:rsidRPr="00FC7E97" w:rsidRDefault="00F946D9" w:rsidP="00FD0008">
            <w:pPr>
              <w:rPr>
                <w:rFonts w:ascii="Tahoma" w:hAnsi="Tahoma" w:cs="Tahoma"/>
                <w:sz w:val="20"/>
                <w:szCs w:val="20"/>
              </w:rPr>
            </w:pPr>
          </w:p>
        </w:tc>
      </w:tr>
    </w:tbl>
    <w:p w:rsidR="005D63B3" w:rsidRPr="0032734F" w:rsidRDefault="005D63B3">
      <w:pPr>
        <w:rPr>
          <w:rFonts w:ascii="Tahoma" w:hAnsi="Tahoma" w:cs="Tahoma"/>
          <w:sz w:val="20"/>
          <w:szCs w:val="20"/>
        </w:rPr>
      </w:pPr>
    </w:p>
    <w:sectPr w:rsidR="005D63B3" w:rsidRPr="0032734F" w:rsidSect="000C108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4FA" w:rsidRDefault="00E874FA">
      <w:r>
        <w:separator/>
      </w:r>
    </w:p>
  </w:endnote>
  <w:endnote w:type="continuationSeparator" w:id="0">
    <w:p w:rsidR="00E874FA" w:rsidRDefault="00E8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r w:rsidR="00721ED5">
      <w:rPr>
        <w:rFonts w:ascii="Tahoma" w:hAnsi="Tahoma" w:cs="Tahoma"/>
        <w:sz w:val="18"/>
        <w:szCs w:val="18"/>
      </w:rPr>
      <w:t>ARSD 24:53:07:11 social science education 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4B57EC">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Pr>
        <w:rFonts w:ascii="Tahoma" w:hAnsi="Tahoma" w:cs="Tahoma"/>
        <w:sz w:val="18"/>
        <w:szCs w:val="18"/>
      </w:rPr>
      <w:t>ARSD 24:53:07:</w:t>
    </w:r>
    <w:r w:rsidR="00721ED5">
      <w:rPr>
        <w:rFonts w:ascii="Tahoma" w:hAnsi="Tahoma" w:cs="Tahoma"/>
        <w:sz w:val="18"/>
        <w:szCs w:val="18"/>
      </w:rPr>
      <w:t>11</w:t>
    </w:r>
    <w:r w:rsidR="003E5035">
      <w:rPr>
        <w:rFonts w:ascii="Tahoma" w:hAnsi="Tahoma" w:cs="Tahoma"/>
        <w:sz w:val="18"/>
        <w:szCs w:val="18"/>
      </w:rPr>
      <w:t xml:space="preserve"> 5-12</w:t>
    </w:r>
    <w:r w:rsidR="00B1673F">
      <w:rPr>
        <w:rFonts w:ascii="Tahoma" w:hAnsi="Tahoma" w:cs="Tahoma"/>
        <w:sz w:val="18"/>
        <w:szCs w:val="18"/>
      </w:rPr>
      <w:t xml:space="preserve"> </w:t>
    </w:r>
    <w:r w:rsidR="00721ED5">
      <w:rPr>
        <w:rFonts w:ascii="Tahoma" w:hAnsi="Tahoma" w:cs="Tahoma"/>
        <w:sz w:val="18"/>
        <w:szCs w:val="18"/>
      </w:rPr>
      <w:t>social science education program</w:t>
    </w:r>
    <w:r w:rsidR="001E2A5A">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4B57EC">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3E5035">
    <w:pPr>
      <w:pStyle w:val="Footer"/>
      <w:tabs>
        <w:tab w:val="clear" w:pos="4320"/>
        <w:tab w:val="clear" w:pos="8640"/>
        <w:tab w:val="right" w:pos="9360"/>
      </w:tabs>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r w:rsidR="00721ED5">
      <w:rPr>
        <w:rFonts w:ascii="Tahoma" w:hAnsi="Tahoma" w:cs="Tahoma"/>
        <w:sz w:val="18"/>
        <w:szCs w:val="18"/>
      </w:rPr>
      <w:t>ARSD 24:53:07:11 social science education 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6F3D36">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4FA" w:rsidRDefault="00E874FA">
      <w:r>
        <w:separator/>
      </w:r>
    </w:p>
  </w:footnote>
  <w:footnote w:type="continuationSeparator" w:id="0">
    <w:p w:rsidR="00E874FA" w:rsidRDefault="00E874FA">
      <w:r>
        <w:continuationSeparator/>
      </w:r>
    </w:p>
  </w:footnote>
  <w:footnote w:id="1">
    <w:p w:rsidR="000C1084" w:rsidRDefault="000C1084" w:rsidP="000C1084">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C04EF4" w:rsidRDefault="00C04EF4">
      <w:pPr>
        <w:pStyle w:val="FootnoteText"/>
      </w:pPr>
    </w:p>
  </w:footnote>
  <w:footnote w:id="6">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p w:rsidR="000C1084" w:rsidRDefault="000C1084" w:rsidP="00050E9D">
      <w:pPr>
        <w:pStyle w:val="FootnoteText"/>
        <w:jc w:val="both"/>
        <w:rPr>
          <w:rFonts w:ascii="Tahoma" w:hAnsi="Tahoma" w:cs="Tahoma"/>
          <w:sz w:val="18"/>
          <w:szCs w:val="18"/>
        </w:rPr>
      </w:pPr>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9">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10">
    <w:p w:rsidR="001830AE" w:rsidRPr="0047614B"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BC5FCF">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47614B">
        <w:rPr>
          <w:rFonts w:ascii="Tahoma" w:hAnsi="Tahoma" w:cs="Tahoma"/>
          <w:b/>
          <w:color w:val="000000"/>
          <w:sz w:val="18"/>
          <w:szCs w:val="18"/>
        </w:rPr>
        <w:t>Non-</w:t>
      </w:r>
      <w:r w:rsidR="00BC5FCF">
        <w:rPr>
          <w:rFonts w:ascii="Tahoma" w:hAnsi="Tahoma" w:cs="Tahoma"/>
          <w:b/>
          <w:color w:val="000000"/>
          <w:sz w:val="18"/>
          <w:szCs w:val="18"/>
        </w:rPr>
        <w:t>CAEP</w:t>
      </w:r>
      <w:r w:rsidRPr="0047614B">
        <w:rPr>
          <w:rFonts w:ascii="Tahoma" w:hAnsi="Tahoma" w:cs="Tahoma"/>
          <w:b/>
          <w:color w:val="000000"/>
          <w:sz w:val="18"/>
          <w:szCs w:val="18"/>
        </w:rPr>
        <w:t xml:space="preserve"> institutions are not required to report on scholarship. </w:t>
      </w:r>
    </w:p>
  </w:footnote>
  <w:footnote w:id="11">
    <w:p w:rsidR="001830AE" w:rsidRDefault="001830AE" w:rsidP="000A3A2C">
      <w:pPr>
        <w:pStyle w:val="FootnoteText"/>
        <w:jc w:val="both"/>
        <w:rPr>
          <w:rFonts w:ascii="Tahoma" w:hAnsi="Tahoma" w:cs="Tahoma"/>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47614B">
        <w:rPr>
          <w:rFonts w:ascii="Tahoma" w:hAnsi="Tahoma" w:cs="Tahoma"/>
          <w:b/>
          <w:color w:val="000000"/>
          <w:sz w:val="18"/>
          <w:szCs w:val="18"/>
        </w:rPr>
        <w:t>Non-</w:t>
      </w:r>
      <w:r w:rsidR="00BC5FCF">
        <w:rPr>
          <w:rFonts w:ascii="Tahoma" w:hAnsi="Tahoma" w:cs="Tahoma"/>
          <w:b/>
          <w:color w:val="000000"/>
          <w:sz w:val="18"/>
          <w:szCs w:val="18"/>
        </w:rPr>
        <w:t>CAEP</w:t>
      </w:r>
      <w:r w:rsidRPr="0047614B">
        <w:rPr>
          <w:rFonts w:ascii="Tahoma" w:hAnsi="Tahoma" w:cs="Tahoma"/>
          <w:b/>
          <w:color w:val="000000"/>
          <w:sz w:val="18"/>
          <w:szCs w:val="18"/>
        </w:rPr>
        <w:t xml:space="preserve"> institutions are not required to report on service.</w:t>
      </w:r>
      <w:r>
        <w:rPr>
          <w:rFonts w:ascii="Tahoma" w:hAnsi="Tahoma" w:cs="Tahoma"/>
          <w:color w:val="000000"/>
          <w:sz w:val="18"/>
          <w:szCs w:val="18"/>
        </w:rPr>
        <w:t xml:space="preserve"> </w:t>
      </w:r>
    </w:p>
  </w:footnote>
  <w:footnote w:id="12">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3">
    <w:p w:rsidR="001830AE" w:rsidRPr="0047614B"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47614B">
        <w:rPr>
          <w:rFonts w:ascii="Tahoma" w:hAnsi="Tahoma" w:cs="Tahoma"/>
          <w:b/>
          <w:color w:val="000000"/>
          <w:sz w:val="18"/>
          <w:szCs w:val="18"/>
        </w:rPr>
        <w:t>Non-</w:t>
      </w:r>
      <w:r w:rsidR="00BC5FCF">
        <w:rPr>
          <w:rFonts w:ascii="Tahoma" w:hAnsi="Tahoma" w:cs="Tahoma"/>
          <w:b/>
          <w:color w:val="000000"/>
          <w:sz w:val="18"/>
          <w:szCs w:val="18"/>
        </w:rPr>
        <w:t>CAEP</w:t>
      </w:r>
      <w:r w:rsidRPr="0047614B">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4">
    <w:p w:rsidR="00F946D9" w:rsidRDefault="00F946D9">
      <w:pPr>
        <w:pStyle w:val="FootnoteText"/>
      </w:pPr>
      <w:r w:rsidRPr="006E158C">
        <w:rPr>
          <w:rStyle w:val="FootnoteReference"/>
          <w:rFonts w:ascii="Tahoma" w:hAnsi="Tahoma" w:cs="Tahoma"/>
        </w:rPr>
        <w:footnoteRef/>
      </w:r>
      <w:r w:rsidRPr="006E158C">
        <w:rPr>
          <w:rFonts w:ascii="Tahoma" w:hAnsi="Tahoma" w:cs="Tahoma"/>
        </w:rPr>
        <w:t xml:space="preserve"> </w:t>
      </w:r>
      <w:r w:rsidRPr="00A72638">
        <w:rPr>
          <w:rFonts w:ascii="Tahoma" w:hAnsi="Tahoma" w:cs="Tahoma"/>
          <w:sz w:val="18"/>
          <w:szCs w:val="18"/>
        </w:rPr>
        <w:t>As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AA186A"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 2010</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7EC" w:rsidRDefault="000C1084">
    <w:pPr>
      <w:pStyle w:val="Header"/>
      <w:rPr>
        <w:sz w:val="20"/>
      </w:rPr>
    </w:pPr>
    <w:r w:rsidRPr="000C1084">
      <w:rPr>
        <w:sz w:val="20"/>
      </w:rPr>
      <w:t xml:space="preserve">Updated </w:t>
    </w:r>
    <w:r w:rsidR="00162DF2">
      <w:rPr>
        <w:sz w:val="20"/>
      </w:rPr>
      <w:t xml:space="preserve">May </w:t>
    </w:r>
    <w:r w:rsidRPr="000C1084">
      <w:rPr>
        <w:sz w:val="20"/>
      </w:rPr>
      <w:t>2019</w:t>
    </w:r>
  </w:p>
  <w:p w:rsidR="000C1084" w:rsidRPr="000C1084" w:rsidRDefault="000C108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693"/>
    <w:multiLevelType w:val="hybridMultilevel"/>
    <w:tmpl w:val="07EE9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B7D80"/>
    <w:multiLevelType w:val="hybridMultilevel"/>
    <w:tmpl w:val="D17E4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EB100C"/>
    <w:multiLevelType w:val="hybridMultilevel"/>
    <w:tmpl w:val="B574D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5A0FAC"/>
    <w:multiLevelType w:val="hybridMultilevel"/>
    <w:tmpl w:val="EF5C3D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2E720C"/>
    <w:multiLevelType w:val="hybridMultilevel"/>
    <w:tmpl w:val="ED3259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2"/>
  </w:num>
  <w:num w:numId="4">
    <w:abstractNumId w:val="6"/>
  </w:num>
  <w:num w:numId="5">
    <w:abstractNumId w:val="9"/>
  </w:num>
  <w:num w:numId="6">
    <w:abstractNumId w:val="4"/>
  </w:num>
  <w:num w:numId="7">
    <w:abstractNumId w:val="5"/>
  </w:num>
  <w:num w:numId="8">
    <w:abstractNumId w:val="0"/>
  </w:num>
  <w:num w:numId="9">
    <w:abstractNumId w:val="3"/>
  </w:num>
  <w:num w:numId="10">
    <w:abstractNumId w:val="8"/>
  </w:num>
  <w:num w:numId="11">
    <w:abstractNumId w:val="11"/>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5BC1"/>
    <w:rsid w:val="00046E59"/>
    <w:rsid w:val="00050E9D"/>
    <w:rsid w:val="0006225F"/>
    <w:rsid w:val="000653DF"/>
    <w:rsid w:val="000776C1"/>
    <w:rsid w:val="00077AA3"/>
    <w:rsid w:val="000829EB"/>
    <w:rsid w:val="00091740"/>
    <w:rsid w:val="0009322A"/>
    <w:rsid w:val="00096E1E"/>
    <w:rsid w:val="0009767B"/>
    <w:rsid w:val="000A3A2C"/>
    <w:rsid w:val="000A4F32"/>
    <w:rsid w:val="000C1084"/>
    <w:rsid w:val="000D10A2"/>
    <w:rsid w:val="000D7B72"/>
    <w:rsid w:val="00101F3C"/>
    <w:rsid w:val="00110F7F"/>
    <w:rsid w:val="00116D56"/>
    <w:rsid w:val="00120DBD"/>
    <w:rsid w:val="0012700F"/>
    <w:rsid w:val="001305DA"/>
    <w:rsid w:val="00132802"/>
    <w:rsid w:val="00150F4A"/>
    <w:rsid w:val="00161910"/>
    <w:rsid w:val="0016242E"/>
    <w:rsid w:val="00162DF2"/>
    <w:rsid w:val="00164DA1"/>
    <w:rsid w:val="00171185"/>
    <w:rsid w:val="001830AE"/>
    <w:rsid w:val="00183624"/>
    <w:rsid w:val="001C48D9"/>
    <w:rsid w:val="001D0011"/>
    <w:rsid w:val="001E2725"/>
    <w:rsid w:val="001E2A5A"/>
    <w:rsid w:val="001F0F9B"/>
    <w:rsid w:val="002057B7"/>
    <w:rsid w:val="00206ED0"/>
    <w:rsid w:val="00207BF9"/>
    <w:rsid w:val="00212DE3"/>
    <w:rsid w:val="002134A7"/>
    <w:rsid w:val="00220CF4"/>
    <w:rsid w:val="00224B07"/>
    <w:rsid w:val="0026149D"/>
    <w:rsid w:val="002A4108"/>
    <w:rsid w:val="002C0DBD"/>
    <w:rsid w:val="002C5ECD"/>
    <w:rsid w:val="002D20A7"/>
    <w:rsid w:val="002D2C9B"/>
    <w:rsid w:val="002F6B33"/>
    <w:rsid w:val="00301B72"/>
    <w:rsid w:val="00316415"/>
    <w:rsid w:val="0032734F"/>
    <w:rsid w:val="00330E48"/>
    <w:rsid w:val="0033645A"/>
    <w:rsid w:val="00364125"/>
    <w:rsid w:val="003665A1"/>
    <w:rsid w:val="00371F10"/>
    <w:rsid w:val="0037768E"/>
    <w:rsid w:val="003948A2"/>
    <w:rsid w:val="00397B09"/>
    <w:rsid w:val="003A3E78"/>
    <w:rsid w:val="003A77F3"/>
    <w:rsid w:val="003B08CD"/>
    <w:rsid w:val="003D6541"/>
    <w:rsid w:val="003E362B"/>
    <w:rsid w:val="003E5035"/>
    <w:rsid w:val="003F1DFE"/>
    <w:rsid w:val="004025B7"/>
    <w:rsid w:val="00402B3F"/>
    <w:rsid w:val="004124AB"/>
    <w:rsid w:val="00416AFD"/>
    <w:rsid w:val="004273FD"/>
    <w:rsid w:val="00442A1F"/>
    <w:rsid w:val="0046054C"/>
    <w:rsid w:val="004672C9"/>
    <w:rsid w:val="00473C35"/>
    <w:rsid w:val="0047614B"/>
    <w:rsid w:val="004768C7"/>
    <w:rsid w:val="00477E3E"/>
    <w:rsid w:val="004A16BE"/>
    <w:rsid w:val="004A2072"/>
    <w:rsid w:val="004A39BE"/>
    <w:rsid w:val="004B1318"/>
    <w:rsid w:val="004B57EC"/>
    <w:rsid w:val="004F722E"/>
    <w:rsid w:val="00501972"/>
    <w:rsid w:val="00520182"/>
    <w:rsid w:val="0052350B"/>
    <w:rsid w:val="005252E5"/>
    <w:rsid w:val="005430A9"/>
    <w:rsid w:val="0054744B"/>
    <w:rsid w:val="0055251F"/>
    <w:rsid w:val="00560D03"/>
    <w:rsid w:val="00574A75"/>
    <w:rsid w:val="00585275"/>
    <w:rsid w:val="0059333E"/>
    <w:rsid w:val="005A70FA"/>
    <w:rsid w:val="005C439C"/>
    <w:rsid w:val="005D01D3"/>
    <w:rsid w:val="005D6086"/>
    <w:rsid w:val="005D63B3"/>
    <w:rsid w:val="005F085C"/>
    <w:rsid w:val="005F2688"/>
    <w:rsid w:val="005F5AE0"/>
    <w:rsid w:val="0060767B"/>
    <w:rsid w:val="006255F7"/>
    <w:rsid w:val="00631A07"/>
    <w:rsid w:val="00651624"/>
    <w:rsid w:val="00663AE1"/>
    <w:rsid w:val="00666943"/>
    <w:rsid w:val="006758CC"/>
    <w:rsid w:val="00690490"/>
    <w:rsid w:val="0069349E"/>
    <w:rsid w:val="006B67A5"/>
    <w:rsid w:val="006C0606"/>
    <w:rsid w:val="006D47C0"/>
    <w:rsid w:val="006E158C"/>
    <w:rsid w:val="006E4886"/>
    <w:rsid w:val="006F0DB8"/>
    <w:rsid w:val="006F1E92"/>
    <w:rsid w:val="006F3D36"/>
    <w:rsid w:val="007021CA"/>
    <w:rsid w:val="00707638"/>
    <w:rsid w:val="0071010F"/>
    <w:rsid w:val="00721ED5"/>
    <w:rsid w:val="0074777D"/>
    <w:rsid w:val="00750E12"/>
    <w:rsid w:val="007514FE"/>
    <w:rsid w:val="007550A1"/>
    <w:rsid w:val="00785F33"/>
    <w:rsid w:val="00791269"/>
    <w:rsid w:val="00791AB6"/>
    <w:rsid w:val="007B4781"/>
    <w:rsid w:val="007C0456"/>
    <w:rsid w:val="007D2362"/>
    <w:rsid w:val="007D253C"/>
    <w:rsid w:val="007E1BA0"/>
    <w:rsid w:val="007E56B3"/>
    <w:rsid w:val="007F4E34"/>
    <w:rsid w:val="0081166B"/>
    <w:rsid w:val="00840E03"/>
    <w:rsid w:val="00842766"/>
    <w:rsid w:val="00857DA5"/>
    <w:rsid w:val="00882B04"/>
    <w:rsid w:val="00884B8C"/>
    <w:rsid w:val="00890121"/>
    <w:rsid w:val="00894F7E"/>
    <w:rsid w:val="00896322"/>
    <w:rsid w:val="008B3C21"/>
    <w:rsid w:val="008B7460"/>
    <w:rsid w:val="008C55B1"/>
    <w:rsid w:val="008C675A"/>
    <w:rsid w:val="008E5591"/>
    <w:rsid w:val="008F12F2"/>
    <w:rsid w:val="009002E5"/>
    <w:rsid w:val="00904F7F"/>
    <w:rsid w:val="00905B4D"/>
    <w:rsid w:val="00922DB5"/>
    <w:rsid w:val="009311D8"/>
    <w:rsid w:val="00965CFB"/>
    <w:rsid w:val="00966FE7"/>
    <w:rsid w:val="009729AE"/>
    <w:rsid w:val="00981424"/>
    <w:rsid w:val="00985E24"/>
    <w:rsid w:val="00986490"/>
    <w:rsid w:val="009B34E7"/>
    <w:rsid w:val="009B5F1C"/>
    <w:rsid w:val="009C6E07"/>
    <w:rsid w:val="009D3597"/>
    <w:rsid w:val="009E1B5B"/>
    <w:rsid w:val="00A0281D"/>
    <w:rsid w:val="00A06C35"/>
    <w:rsid w:val="00A33E1F"/>
    <w:rsid w:val="00A500C6"/>
    <w:rsid w:val="00A50BF6"/>
    <w:rsid w:val="00A51279"/>
    <w:rsid w:val="00A81862"/>
    <w:rsid w:val="00A8504A"/>
    <w:rsid w:val="00A85C13"/>
    <w:rsid w:val="00A870A4"/>
    <w:rsid w:val="00A92B13"/>
    <w:rsid w:val="00A92DF0"/>
    <w:rsid w:val="00AA186A"/>
    <w:rsid w:val="00AA4A23"/>
    <w:rsid w:val="00AA4E65"/>
    <w:rsid w:val="00AD07EA"/>
    <w:rsid w:val="00B01577"/>
    <w:rsid w:val="00B0396E"/>
    <w:rsid w:val="00B03F3A"/>
    <w:rsid w:val="00B1048E"/>
    <w:rsid w:val="00B1673F"/>
    <w:rsid w:val="00B43896"/>
    <w:rsid w:val="00B5341E"/>
    <w:rsid w:val="00B60D42"/>
    <w:rsid w:val="00B65CC2"/>
    <w:rsid w:val="00B7158D"/>
    <w:rsid w:val="00B81DE2"/>
    <w:rsid w:val="00B85D86"/>
    <w:rsid w:val="00B945DF"/>
    <w:rsid w:val="00B95C1D"/>
    <w:rsid w:val="00BA1F2D"/>
    <w:rsid w:val="00BA2FB0"/>
    <w:rsid w:val="00BB4098"/>
    <w:rsid w:val="00BC1F7C"/>
    <w:rsid w:val="00BC444A"/>
    <w:rsid w:val="00BC5FCF"/>
    <w:rsid w:val="00C0390C"/>
    <w:rsid w:val="00C04EF4"/>
    <w:rsid w:val="00C14012"/>
    <w:rsid w:val="00C1729C"/>
    <w:rsid w:val="00C26E8A"/>
    <w:rsid w:val="00C428CC"/>
    <w:rsid w:val="00C46CDF"/>
    <w:rsid w:val="00C506FA"/>
    <w:rsid w:val="00C735BD"/>
    <w:rsid w:val="00C93926"/>
    <w:rsid w:val="00CA6E2F"/>
    <w:rsid w:val="00CC07DD"/>
    <w:rsid w:val="00CC6481"/>
    <w:rsid w:val="00CD2BE6"/>
    <w:rsid w:val="00CE5FC6"/>
    <w:rsid w:val="00CE626F"/>
    <w:rsid w:val="00CE64F0"/>
    <w:rsid w:val="00CF0B49"/>
    <w:rsid w:val="00CF5AD0"/>
    <w:rsid w:val="00D30E82"/>
    <w:rsid w:val="00D357D4"/>
    <w:rsid w:val="00D378B9"/>
    <w:rsid w:val="00D40A6F"/>
    <w:rsid w:val="00D451DC"/>
    <w:rsid w:val="00D76F9C"/>
    <w:rsid w:val="00DB050F"/>
    <w:rsid w:val="00DD1861"/>
    <w:rsid w:val="00DD2BC5"/>
    <w:rsid w:val="00E01469"/>
    <w:rsid w:val="00E063A0"/>
    <w:rsid w:val="00E22DA2"/>
    <w:rsid w:val="00E3095D"/>
    <w:rsid w:val="00E41C13"/>
    <w:rsid w:val="00E510BA"/>
    <w:rsid w:val="00E56E14"/>
    <w:rsid w:val="00E615BC"/>
    <w:rsid w:val="00E74955"/>
    <w:rsid w:val="00E874FA"/>
    <w:rsid w:val="00E92FF0"/>
    <w:rsid w:val="00E933E4"/>
    <w:rsid w:val="00EA141C"/>
    <w:rsid w:val="00EA3875"/>
    <w:rsid w:val="00EA3EA0"/>
    <w:rsid w:val="00EB2767"/>
    <w:rsid w:val="00EC0663"/>
    <w:rsid w:val="00EC2149"/>
    <w:rsid w:val="00ED6141"/>
    <w:rsid w:val="00EF2B1B"/>
    <w:rsid w:val="00EF562C"/>
    <w:rsid w:val="00EF6335"/>
    <w:rsid w:val="00F0403A"/>
    <w:rsid w:val="00F07065"/>
    <w:rsid w:val="00F1627F"/>
    <w:rsid w:val="00F24BB9"/>
    <w:rsid w:val="00F31FEB"/>
    <w:rsid w:val="00F42ED8"/>
    <w:rsid w:val="00F514DF"/>
    <w:rsid w:val="00F5759A"/>
    <w:rsid w:val="00F65FE5"/>
    <w:rsid w:val="00F71F04"/>
    <w:rsid w:val="00F73B2F"/>
    <w:rsid w:val="00F93FBB"/>
    <w:rsid w:val="00F946D9"/>
    <w:rsid w:val="00F9561B"/>
    <w:rsid w:val="00FA5224"/>
    <w:rsid w:val="00FB1EBE"/>
    <w:rsid w:val="00FB268C"/>
    <w:rsid w:val="00FB2BEC"/>
    <w:rsid w:val="00FD0008"/>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68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4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3564</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2018-09-26T18:56:00Z</dcterms:created>
  <dcterms:modified xsi:type="dcterms:W3CDTF">2019-08-02T16:33:00Z</dcterms:modified>
</cp:coreProperties>
</file>