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F7A" w:rsidRPr="0033233C" w:rsidRDefault="00677F7A" w:rsidP="00732C87">
      <w:pPr>
        <w:pStyle w:val="Default"/>
        <w:spacing w:line="241" w:lineRule="atLeast"/>
        <w:jc w:val="right"/>
        <w:rPr>
          <w:rFonts w:ascii="Century Gothic" w:hAnsi="Century Gothic"/>
          <w:b/>
          <w:bCs/>
          <w:sz w:val="28"/>
          <w:szCs w:val="28"/>
        </w:rPr>
      </w:pPr>
    </w:p>
    <w:p w:rsidR="00677F7A" w:rsidRPr="0033233C" w:rsidRDefault="003638A2" w:rsidP="00732C87">
      <w:pPr>
        <w:pStyle w:val="Default"/>
        <w:spacing w:line="241" w:lineRule="atLeast"/>
        <w:rPr>
          <w:rFonts w:ascii="Century Gothic" w:hAnsi="Century Gothic"/>
          <w:b/>
          <w:bCs/>
          <w:szCs w:val="28"/>
        </w:rPr>
      </w:pPr>
      <w:r w:rsidRPr="00732C8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ED6F6" wp14:editId="7F196099">
                <wp:simplePos x="0" y="0"/>
                <wp:positionH relativeFrom="column">
                  <wp:posOffset>2962274</wp:posOffset>
                </wp:positionH>
                <wp:positionV relativeFrom="paragraph">
                  <wp:posOffset>-2540</wp:posOffset>
                </wp:positionV>
                <wp:extent cx="3240405" cy="96202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38A2" w:rsidRPr="00B36FD7" w:rsidRDefault="00AE55DF" w:rsidP="003638A2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t>Moving Forward Together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i/>
                                <w:sz w:val="24"/>
                                <w:szCs w:val="28"/>
                              </w:rPr>
                              <w:br/>
                            </w:r>
                            <w:r w:rsidR="004B6B97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Sept. 2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2-24</w:t>
                            </w:r>
                            <w:r w:rsidR="004029A0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, 201</w:t>
                            </w:r>
                            <w:r w:rsidR="00381849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9</w:t>
                            </w:r>
                            <w:r w:rsidR="00666E25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 – Pierre, SD</w:t>
                            </w:r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br/>
                            </w:r>
                            <w:proofErr w:type="spellStart"/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>Ramkota</w:t>
                            </w:r>
                            <w:proofErr w:type="spellEnd"/>
                            <w:r w:rsidR="003638A2" w:rsidRPr="00B36FD7">
                              <w:rPr>
                                <w:rFonts w:ascii="Century Gothic" w:hAnsi="Century Gothic"/>
                                <w:b/>
                                <w:sz w:val="24"/>
                                <w:szCs w:val="28"/>
                              </w:rPr>
                              <w:t xml:space="preserve"> Conference Center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ED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3.25pt;margin-top:-.2pt;width:255.1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" stroked="f">
                <v:textbox>
                  <w:txbxContent>
                    <w:p w:rsidR="003638A2" w:rsidRPr="00B36FD7" w:rsidRDefault="00AE55DF" w:rsidP="003638A2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t>Moving Forward Together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i/>
                          <w:sz w:val="24"/>
                          <w:szCs w:val="28"/>
                        </w:rPr>
                        <w:br/>
                      </w:r>
                      <w:r w:rsidR="004B6B97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Sept. 2</w:t>
                      </w:r>
                      <w:r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2-24</w:t>
                      </w:r>
                      <w:r w:rsidR="004029A0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, 201</w:t>
                      </w:r>
                      <w:r w:rsidR="00381849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9</w:t>
                      </w:r>
                      <w:r w:rsidR="00666E25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 – Pierre, SD</w:t>
                      </w:r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br/>
                      </w:r>
                      <w:proofErr w:type="spellStart"/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>Ramkota</w:t>
                      </w:r>
                      <w:proofErr w:type="spellEnd"/>
                      <w:r w:rsidR="003638A2" w:rsidRPr="00B36FD7">
                        <w:rPr>
                          <w:rFonts w:ascii="Century Gothic" w:hAnsi="Century Gothic"/>
                          <w:b/>
                          <w:sz w:val="24"/>
                          <w:szCs w:val="28"/>
                        </w:rPr>
                        <w:t xml:space="preserve"> Conference Center</w:t>
                      </w:r>
                    </w:p>
                  </w:txbxContent>
                </v:textbox>
              </v:shape>
            </w:pict>
          </mc:Fallback>
        </mc:AlternateContent>
      </w:r>
      <w:r w:rsidR="004029A0">
        <w:rPr>
          <w:rFonts w:ascii="Century Gothic" w:hAnsi="Century Gothic"/>
          <w:b/>
          <w:bCs/>
          <w:noProof/>
          <w:szCs w:val="28"/>
        </w:rPr>
        <w:drawing>
          <wp:inline distT="0" distB="0" distL="0" distR="0">
            <wp:extent cx="2889368" cy="15240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IE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056" cy="1525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25" w:rsidRDefault="00666E25" w:rsidP="00160834">
      <w:pPr>
        <w:pStyle w:val="Default"/>
        <w:spacing w:line="241" w:lineRule="atLeast"/>
        <w:rPr>
          <w:rFonts w:ascii="Century Gothic" w:hAnsi="Century Gothic"/>
          <w:b/>
          <w:bCs/>
          <w:szCs w:val="28"/>
          <w:u w:val="single"/>
        </w:rPr>
      </w:pPr>
    </w:p>
    <w:p w:rsidR="00CE6F19" w:rsidRPr="00B36FD7" w:rsidRDefault="00EA7A2A" w:rsidP="00CE6F19">
      <w:pPr>
        <w:pStyle w:val="Default"/>
        <w:spacing w:line="241" w:lineRule="atLeast"/>
        <w:jc w:val="center"/>
        <w:rPr>
          <w:rFonts w:ascii="Century Gothic" w:hAnsi="Century Gothic"/>
          <w:bCs/>
          <w:i/>
          <w:sz w:val="20"/>
          <w:szCs w:val="28"/>
          <w:u w:val="single"/>
        </w:rPr>
      </w:pP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Request for 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resentation </w:t>
      </w:r>
      <w:r w:rsidRPr="00B36FD7">
        <w:rPr>
          <w:rFonts w:ascii="Century Gothic" w:hAnsi="Century Gothic"/>
          <w:b/>
          <w:bCs/>
          <w:sz w:val="20"/>
          <w:szCs w:val="28"/>
          <w:u w:val="single"/>
        </w:rPr>
        <w:t>p</w:t>
      </w:r>
      <w:r w:rsidR="00CE6F19" w:rsidRPr="00B36FD7">
        <w:rPr>
          <w:rFonts w:ascii="Century Gothic" w:hAnsi="Century Gothic"/>
          <w:b/>
          <w:bCs/>
          <w:sz w:val="20"/>
          <w:szCs w:val="28"/>
          <w:u w:val="single"/>
        </w:rPr>
        <w:t xml:space="preserve">roposals </w:t>
      </w:r>
    </w:p>
    <w:p w:rsidR="0033233C" w:rsidRDefault="0033233C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  <w:r>
        <w:rPr>
          <w:rFonts w:ascii="Century Gothic" w:hAnsi="Century Gothic" w:cs="Adobe Caslon Pro"/>
          <w:color w:val="000000"/>
          <w:sz w:val="20"/>
          <w:szCs w:val="20"/>
        </w:rPr>
        <w:t>The South Dakota Indian Education Summit targets South Dakota PK-1</w:t>
      </w:r>
      <w:r w:rsidR="004C13BC">
        <w:rPr>
          <w:rFonts w:ascii="Century Gothic" w:hAnsi="Century Gothic" w:cs="Adobe Caslon Pro"/>
          <w:color w:val="000000"/>
          <w:sz w:val="20"/>
          <w:szCs w:val="20"/>
        </w:rPr>
        <w:t>6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 educators of all content areas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>, as well as</w:t>
      </w:r>
      <w:r w:rsidR="0036472D">
        <w:rPr>
          <w:rFonts w:ascii="Century Gothic" w:hAnsi="Century Gothic" w:cs="Adobe Caslon Pro"/>
          <w:color w:val="000000"/>
          <w:sz w:val="20"/>
          <w:szCs w:val="20"/>
        </w:rPr>
        <w:t xml:space="preserve"> administrators</w:t>
      </w:r>
      <w:r w:rsidR="006D3807">
        <w:rPr>
          <w:rFonts w:ascii="Century Gothic" w:hAnsi="Century Gothic" w:cs="Adobe Caslon Pro"/>
          <w:color w:val="000000"/>
          <w:sz w:val="20"/>
          <w:szCs w:val="20"/>
        </w:rPr>
        <w:t xml:space="preserve"> and school board members</w:t>
      </w:r>
      <w:r>
        <w:rPr>
          <w:rFonts w:ascii="Century Gothic" w:hAnsi="Century Gothic" w:cs="Adobe Caslon Pro"/>
          <w:color w:val="000000"/>
          <w:sz w:val="20"/>
          <w:szCs w:val="20"/>
        </w:rPr>
        <w:t>. The goal of t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h</w:t>
      </w:r>
      <w:r>
        <w:rPr>
          <w:rFonts w:ascii="Century Gothic" w:hAnsi="Century Gothic" w:cs="Adobe Caslon Pro"/>
          <w:color w:val="000000"/>
          <w:sz w:val="20"/>
          <w:szCs w:val="20"/>
        </w:rPr>
        <w:t>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summit </w:t>
      </w:r>
      <w:r>
        <w:rPr>
          <w:rFonts w:ascii="Century Gothic" w:hAnsi="Century Gothic" w:cs="Adobe Caslon Pro"/>
          <w:color w:val="000000"/>
          <w:sz w:val="20"/>
          <w:szCs w:val="20"/>
        </w:rPr>
        <w:t xml:space="preserve">is 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to </w:t>
      </w:r>
      <w:r>
        <w:rPr>
          <w:rFonts w:ascii="Century Gothic" w:hAnsi="Century Gothic" w:cs="Adobe Caslon Pro"/>
          <w:color w:val="000000"/>
          <w:sz w:val="20"/>
          <w:szCs w:val="20"/>
        </w:rPr>
        <w:t>provide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>
        <w:rPr>
          <w:rFonts w:ascii="Century Gothic" w:hAnsi="Century Gothic" w:cs="Adobe Caslon Pro"/>
          <w:color w:val="000000"/>
          <w:sz w:val="20"/>
          <w:szCs w:val="20"/>
        </w:rPr>
        <w:t>training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on best practices in the field of Indian education</w:t>
      </w:r>
      <w:r w:rsidR="002E04B7">
        <w:rPr>
          <w:rFonts w:ascii="Century Gothic" w:hAnsi="Century Gothic" w:cs="Adobe Caslon Pro"/>
          <w:color w:val="000000"/>
          <w:sz w:val="20"/>
          <w:szCs w:val="20"/>
        </w:rPr>
        <w:t xml:space="preserve">, </w:t>
      </w:r>
      <w:r w:rsidR="002A661C">
        <w:rPr>
          <w:rFonts w:ascii="Century Gothic" w:hAnsi="Century Gothic" w:cs="Adobe Caslon Pro"/>
          <w:color w:val="000000"/>
          <w:sz w:val="20"/>
          <w:szCs w:val="20"/>
        </w:rPr>
        <w:t>for educators of both majority and minority American Indian student populations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.</w:t>
      </w:r>
    </w:p>
    <w:p w:rsidR="009C37D8" w:rsidRDefault="009C37D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36472D" w:rsidRDefault="004C13BC" w:rsidP="00203EC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We seek a wide variety of topics/presentations.  Some p</w:t>
      </w:r>
      <w:r w:rsidR="0033233C" w:rsidRPr="0033233C">
        <w:rPr>
          <w:rFonts w:ascii="Century Gothic" w:hAnsi="Century Gothic"/>
          <w:sz w:val="20"/>
          <w:szCs w:val="20"/>
        </w:rPr>
        <w:t xml:space="preserve">reference will be given to proposals addressing </w:t>
      </w:r>
      <w:r w:rsidR="00ED6A26">
        <w:rPr>
          <w:rFonts w:ascii="Century Gothic" w:hAnsi="Century Gothic"/>
          <w:sz w:val="20"/>
          <w:szCs w:val="20"/>
        </w:rPr>
        <w:t>classroom and school-wide</w:t>
      </w:r>
      <w:r w:rsidR="00203ECC">
        <w:rPr>
          <w:rFonts w:ascii="Century Gothic" w:hAnsi="Century Gothic"/>
          <w:sz w:val="20"/>
          <w:szCs w:val="20"/>
        </w:rPr>
        <w:t xml:space="preserve"> </w:t>
      </w:r>
      <w:r w:rsidR="002A661C">
        <w:rPr>
          <w:rFonts w:ascii="Century Gothic" w:hAnsi="Century Gothic"/>
          <w:sz w:val="20"/>
          <w:szCs w:val="20"/>
        </w:rPr>
        <w:t>implementation</w:t>
      </w:r>
      <w:r w:rsidR="00203ECC">
        <w:rPr>
          <w:rFonts w:ascii="Century Gothic" w:hAnsi="Century Gothic"/>
          <w:sz w:val="20"/>
          <w:szCs w:val="20"/>
        </w:rPr>
        <w:t xml:space="preserve"> of the </w:t>
      </w:r>
      <w:proofErr w:type="spellStart"/>
      <w:r w:rsidR="00203ECC" w:rsidRPr="00B36FD7">
        <w:rPr>
          <w:rFonts w:ascii="Century Gothic" w:hAnsi="Century Gothic"/>
          <w:b/>
          <w:sz w:val="20"/>
          <w:szCs w:val="20"/>
        </w:rPr>
        <w:t>Oceti</w:t>
      </w:r>
      <w:proofErr w:type="spellEnd"/>
      <w:r w:rsidR="00203ECC" w:rsidRPr="00B36FD7">
        <w:rPr>
          <w:rFonts w:ascii="Century Gothic" w:hAnsi="Century Gothic"/>
          <w:b/>
          <w:sz w:val="20"/>
          <w:szCs w:val="20"/>
        </w:rPr>
        <w:t xml:space="preserve"> Sakowin Essential Understandings and Standards</w:t>
      </w:r>
      <w:r w:rsidR="00203ECC">
        <w:rPr>
          <w:rFonts w:ascii="Century Gothic" w:hAnsi="Century Gothic"/>
          <w:sz w:val="20"/>
          <w:szCs w:val="20"/>
        </w:rPr>
        <w:t xml:space="preserve"> (</w:t>
      </w:r>
      <w:hyperlink r:id="rId8" w:history="1">
        <w:r w:rsidR="00D958DC" w:rsidRPr="00D958DC">
          <w:rPr>
            <w:rStyle w:val="Hyperlink"/>
            <w:rFonts w:ascii="Century Gothic" w:hAnsi="Century Gothic"/>
            <w:sz w:val="20"/>
          </w:rPr>
          <w:t>http://doe.sd.gov/ContentStandards/documents/18-OSEU.pdf</w:t>
        </w:r>
      </w:hyperlink>
      <w:r>
        <w:rPr>
          <w:rFonts w:ascii="Century Gothic" w:hAnsi="Century Gothic"/>
          <w:sz w:val="20"/>
          <w:szCs w:val="20"/>
        </w:rPr>
        <w:t>)</w:t>
      </w:r>
    </w:p>
    <w:p w:rsidR="0036472D" w:rsidRDefault="0036472D" w:rsidP="00203ECC">
      <w:pPr>
        <w:pStyle w:val="Default"/>
        <w:rPr>
          <w:rFonts w:ascii="Century Gothic" w:hAnsi="Century Gothic"/>
          <w:sz w:val="20"/>
          <w:szCs w:val="20"/>
        </w:rPr>
      </w:pPr>
    </w:p>
    <w:p w:rsidR="00203ECC" w:rsidRPr="00BD3728" w:rsidRDefault="0036472D" w:rsidP="00203ECC">
      <w:pPr>
        <w:pStyle w:val="Default"/>
        <w:rPr>
          <w:rFonts w:ascii="Century Gothic" w:hAnsi="Century Gothic"/>
          <w:b/>
          <w:sz w:val="20"/>
          <w:szCs w:val="20"/>
          <w:u w:val="single"/>
        </w:rPr>
      </w:pPr>
      <w:r w:rsidRPr="002E04B7">
        <w:rPr>
          <w:rFonts w:ascii="Century Gothic" w:hAnsi="Century Gothic"/>
          <w:b/>
          <w:sz w:val="20"/>
          <w:szCs w:val="20"/>
        </w:rPr>
        <w:t>Youth Day</w:t>
      </w:r>
      <w:r>
        <w:rPr>
          <w:rFonts w:ascii="Century Gothic" w:hAnsi="Century Gothic"/>
          <w:sz w:val="20"/>
          <w:szCs w:val="20"/>
        </w:rPr>
        <w:t xml:space="preserve">: Approximately </w:t>
      </w:r>
      <w:r w:rsidR="004C13BC">
        <w:rPr>
          <w:rFonts w:ascii="Century Gothic" w:hAnsi="Century Gothic"/>
          <w:sz w:val="20"/>
          <w:szCs w:val="20"/>
        </w:rPr>
        <w:t>2</w:t>
      </w:r>
      <w:r>
        <w:rPr>
          <w:rFonts w:ascii="Century Gothic" w:hAnsi="Century Gothic"/>
          <w:sz w:val="20"/>
          <w:szCs w:val="20"/>
        </w:rPr>
        <w:t>00</w:t>
      </w:r>
      <w:r w:rsidR="00C819AC">
        <w:rPr>
          <w:rFonts w:ascii="Century Gothic" w:hAnsi="Century Gothic"/>
          <w:sz w:val="20"/>
          <w:szCs w:val="20"/>
        </w:rPr>
        <w:t xml:space="preserve"> high school</w:t>
      </w:r>
      <w:r>
        <w:rPr>
          <w:rFonts w:ascii="Century Gothic" w:hAnsi="Century Gothic"/>
          <w:sz w:val="20"/>
          <w:szCs w:val="20"/>
        </w:rPr>
        <w:t xml:space="preserve"> students will attend a </w:t>
      </w:r>
      <w:r w:rsidR="00ED6A26">
        <w:rPr>
          <w:rFonts w:ascii="Century Gothic" w:hAnsi="Century Gothic"/>
          <w:sz w:val="20"/>
          <w:szCs w:val="20"/>
        </w:rPr>
        <w:t>Youth Day on Sept. 2</w:t>
      </w:r>
      <w:r w:rsidR="00AE55DF">
        <w:rPr>
          <w:rFonts w:ascii="Century Gothic" w:hAnsi="Century Gothic"/>
          <w:sz w:val="20"/>
          <w:szCs w:val="20"/>
        </w:rPr>
        <w:t>4</w:t>
      </w:r>
      <w:r w:rsidR="00ED6A26">
        <w:rPr>
          <w:rFonts w:ascii="Century Gothic" w:hAnsi="Century Gothic"/>
          <w:sz w:val="20"/>
          <w:szCs w:val="20"/>
        </w:rPr>
        <w:t xml:space="preserve">. We are </w:t>
      </w:r>
      <w:r>
        <w:rPr>
          <w:rFonts w:ascii="Century Gothic" w:hAnsi="Century Gothic"/>
          <w:sz w:val="20"/>
          <w:szCs w:val="20"/>
        </w:rPr>
        <w:t xml:space="preserve">seeking presenters </w:t>
      </w:r>
      <w:r w:rsidR="002E04B7">
        <w:rPr>
          <w:rFonts w:ascii="Century Gothic" w:hAnsi="Century Gothic"/>
          <w:sz w:val="20"/>
          <w:szCs w:val="20"/>
        </w:rPr>
        <w:t xml:space="preserve">for students, </w:t>
      </w:r>
      <w:r w:rsidR="001578A7">
        <w:rPr>
          <w:rFonts w:ascii="Century Gothic" w:hAnsi="Century Gothic"/>
          <w:sz w:val="20"/>
          <w:szCs w:val="20"/>
        </w:rPr>
        <w:t>in the area</w:t>
      </w:r>
      <w:r w:rsidR="002E04B7">
        <w:rPr>
          <w:rFonts w:ascii="Century Gothic" w:hAnsi="Century Gothic"/>
          <w:sz w:val="20"/>
          <w:szCs w:val="20"/>
        </w:rPr>
        <w:t>s</w:t>
      </w:r>
      <w:r w:rsidR="001578A7">
        <w:rPr>
          <w:rFonts w:ascii="Century Gothic" w:hAnsi="Century Gothic"/>
          <w:sz w:val="20"/>
          <w:szCs w:val="20"/>
        </w:rPr>
        <w:t xml:space="preserve"> of</w:t>
      </w:r>
      <w:r w:rsidR="00ED6A26">
        <w:rPr>
          <w:rFonts w:ascii="Century Gothic" w:hAnsi="Century Gothic"/>
          <w:sz w:val="20"/>
          <w:szCs w:val="20"/>
        </w:rPr>
        <w:t xml:space="preserve"> leadership, peer networking and</w:t>
      </w:r>
      <w:r w:rsidR="001578A7">
        <w:rPr>
          <w:rFonts w:ascii="Century Gothic" w:hAnsi="Century Gothic"/>
          <w:sz w:val="20"/>
          <w:szCs w:val="20"/>
        </w:rPr>
        <w:t xml:space="preserve"> postsecondary planning.</w:t>
      </w:r>
    </w:p>
    <w:p w:rsidR="009C37D8" w:rsidRDefault="003C5781" w:rsidP="00043F3B">
      <w:pPr>
        <w:pStyle w:val="Default"/>
        <w:rPr>
          <w:rFonts w:ascii="Century Gothic" w:hAnsi="Century Gothic"/>
          <w:sz w:val="20"/>
          <w:szCs w:val="20"/>
        </w:rPr>
      </w:pPr>
      <w:r w:rsidRPr="002E04B7">
        <w:rPr>
          <w:rFonts w:ascii="Century Gothic" w:hAnsi="Century Gothic"/>
          <w:b/>
          <w:sz w:val="20"/>
          <w:szCs w:val="20"/>
        </w:rPr>
        <w:t>Schedule/format</w:t>
      </w:r>
      <w:r w:rsidR="00043F3B">
        <w:rPr>
          <w:rFonts w:ascii="Century Gothic" w:hAnsi="Century Gothic"/>
          <w:sz w:val="20"/>
          <w:szCs w:val="20"/>
        </w:rPr>
        <w:t xml:space="preserve">: Presenters </w:t>
      </w:r>
      <w:r w:rsidR="00CB4D70">
        <w:rPr>
          <w:rFonts w:ascii="Century Gothic" w:hAnsi="Century Gothic"/>
          <w:sz w:val="20"/>
          <w:szCs w:val="20"/>
        </w:rPr>
        <w:t>may</w:t>
      </w:r>
      <w:r w:rsidR="004B6B97">
        <w:rPr>
          <w:rFonts w:ascii="Century Gothic" w:hAnsi="Century Gothic"/>
          <w:sz w:val="20"/>
          <w:szCs w:val="20"/>
        </w:rPr>
        <w:t xml:space="preserve"> lead </w:t>
      </w:r>
      <w:r w:rsidR="004C13BC">
        <w:rPr>
          <w:rFonts w:ascii="Century Gothic" w:hAnsi="Century Gothic"/>
          <w:sz w:val="20"/>
          <w:szCs w:val="20"/>
        </w:rPr>
        <w:t>5</w:t>
      </w:r>
      <w:r w:rsidR="00203ECC">
        <w:rPr>
          <w:rFonts w:ascii="Century Gothic" w:hAnsi="Century Gothic"/>
          <w:sz w:val="20"/>
          <w:szCs w:val="20"/>
        </w:rPr>
        <w:t xml:space="preserve">0-minute breakout sessions or </w:t>
      </w:r>
      <w:r w:rsidR="004C13BC">
        <w:rPr>
          <w:rFonts w:ascii="Century Gothic" w:hAnsi="Century Gothic"/>
          <w:sz w:val="20"/>
          <w:szCs w:val="20"/>
        </w:rPr>
        <w:t>8</w:t>
      </w:r>
      <w:r w:rsidR="00203ECC">
        <w:rPr>
          <w:rFonts w:ascii="Century Gothic" w:hAnsi="Century Gothic"/>
          <w:sz w:val="20"/>
          <w:szCs w:val="20"/>
        </w:rPr>
        <w:t xml:space="preserve">0-minute workshops. Workshops should </w:t>
      </w:r>
      <w:r w:rsidR="009C37D8">
        <w:rPr>
          <w:rFonts w:ascii="Century Gothic" w:hAnsi="Century Gothic"/>
          <w:sz w:val="20"/>
          <w:szCs w:val="20"/>
        </w:rPr>
        <w:t xml:space="preserve">devote </w:t>
      </w:r>
      <w:r w:rsidR="00203ECC">
        <w:rPr>
          <w:rFonts w:ascii="Century Gothic" w:hAnsi="Century Gothic"/>
          <w:sz w:val="20"/>
          <w:szCs w:val="20"/>
        </w:rPr>
        <w:t xml:space="preserve">significant time </w:t>
      </w:r>
      <w:r w:rsidR="009C37D8">
        <w:rPr>
          <w:rFonts w:ascii="Century Gothic" w:hAnsi="Century Gothic"/>
          <w:sz w:val="20"/>
          <w:szCs w:val="20"/>
        </w:rPr>
        <w:t>to hands-on activities and/or</w:t>
      </w:r>
      <w:r w:rsidR="00ED6A26">
        <w:rPr>
          <w:rFonts w:ascii="Century Gothic" w:hAnsi="Century Gothic"/>
          <w:sz w:val="20"/>
          <w:szCs w:val="20"/>
        </w:rPr>
        <w:t xml:space="preserve"> collaboration for </w:t>
      </w:r>
      <w:r w:rsidR="009C37D8">
        <w:rPr>
          <w:rFonts w:ascii="Century Gothic" w:hAnsi="Century Gothic"/>
          <w:sz w:val="20"/>
          <w:szCs w:val="20"/>
        </w:rPr>
        <w:t xml:space="preserve">the development of practical applications </w:t>
      </w:r>
      <w:r w:rsidR="002E04B7">
        <w:rPr>
          <w:rFonts w:ascii="Century Gothic" w:hAnsi="Century Gothic"/>
          <w:sz w:val="20"/>
          <w:szCs w:val="20"/>
        </w:rPr>
        <w:t>o</w:t>
      </w:r>
      <w:r w:rsidR="009C37D8">
        <w:rPr>
          <w:rFonts w:ascii="Century Gothic" w:hAnsi="Century Gothic"/>
          <w:sz w:val="20"/>
          <w:szCs w:val="20"/>
        </w:rPr>
        <w:t>f information presented.</w:t>
      </w:r>
    </w:p>
    <w:p w:rsidR="009C37D8" w:rsidRDefault="009C37D8" w:rsidP="00043F3B">
      <w:pPr>
        <w:pStyle w:val="Default"/>
        <w:rPr>
          <w:rFonts w:ascii="Century Gothic" w:hAnsi="Century Gothic"/>
          <w:sz w:val="20"/>
          <w:szCs w:val="20"/>
        </w:rPr>
      </w:pPr>
    </w:p>
    <w:p w:rsidR="009C37D8" w:rsidRDefault="009C37D8" w:rsidP="00043F3B">
      <w:pPr>
        <w:pStyle w:val="Default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 w:cs="Adobe Caslon Pro"/>
          <w:sz w:val="20"/>
          <w:szCs w:val="20"/>
        </w:rPr>
        <w:t>P</w:t>
      </w:r>
      <w:r w:rsidRPr="0033233C">
        <w:rPr>
          <w:rFonts w:ascii="Century Gothic" w:hAnsi="Century Gothic" w:cs="Adobe Caslon Pro"/>
          <w:sz w:val="20"/>
          <w:szCs w:val="20"/>
        </w:rPr>
        <w:t xml:space="preserve">resentations will </w:t>
      </w:r>
      <w:r>
        <w:rPr>
          <w:rFonts w:ascii="Century Gothic" w:hAnsi="Century Gothic" w:cs="Adobe Caslon Pro"/>
          <w:sz w:val="20"/>
          <w:szCs w:val="20"/>
        </w:rPr>
        <w:t>be scheduled</w:t>
      </w:r>
      <w:r w:rsidRPr="0033233C">
        <w:rPr>
          <w:rFonts w:ascii="Century Gothic" w:hAnsi="Century Gothic" w:cs="Adobe Caslon Pro"/>
          <w:sz w:val="20"/>
          <w:szCs w:val="20"/>
        </w:rPr>
        <w:t xml:space="preserve"> </w:t>
      </w:r>
      <w:r>
        <w:rPr>
          <w:rFonts w:ascii="Century Gothic" w:hAnsi="Century Gothic" w:cs="Adobe Caslon Pro"/>
          <w:sz w:val="20"/>
          <w:szCs w:val="20"/>
        </w:rPr>
        <w:t xml:space="preserve">the </w:t>
      </w:r>
      <w:r w:rsidRPr="0033233C">
        <w:rPr>
          <w:rFonts w:ascii="Century Gothic" w:hAnsi="Century Gothic" w:cs="Adobe Caslon Pro"/>
          <w:sz w:val="20"/>
          <w:szCs w:val="20"/>
        </w:rPr>
        <w:t>evening</w:t>
      </w:r>
      <w:r>
        <w:rPr>
          <w:rFonts w:ascii="Century Gothic" w:hAnsi="Century Gothic" w:cs="Adobe Caslon Pro"/>
          <w:sz w:val="20"/>
          <w:szCs w:val="20"/>
        </w:rPr>
        <w:t xml:space="preserve"> of Sept. 2</w:t>
      </w:r>
      <w:r w:rsidR="00AE55DF">
        <w:rPr>
          <w:rFonts w:ascii="Century Gothic" w:hAnsi="Century Gothic" w:cs="Adobe Caslon Pro"/>
          <w:sz w:val="20"/>
          <w:szCs w:val="20"/>
        </w:rPr>
        <w:t>2</w:t>
      </w:r>
      <w:r w:rsidRPr="0033233C">
        <w:rPr>
          <w:rFonts w:ascii="Century Gothic" w:hAnsi="Century Gothic" w:cs="Adobe Caslon Pro"/>
          <w:sz w:val="20"/>
          <w:szCs w:val="20"/>
        </w:rPr>
        <w:t xml:space="preserve"> through early afternoon</w:t>
      </w:r>
      <w:r>
        <w:rPr>
          <w:rFonts w:ascii="Century Gothic" w:hAnsi="Century Gothic" w:cs="Adobe Caslon Pro"/>
          <w:sz w:val="20"/>
          <w:szCs w:val="20"/>
        </w:rPr>
        <w:t xml:space="preserve"> Sept. 2</w:t>
      </w:r>
      <w:r w:rsidR="00AE55DF">
        <w:rPr>
          <w:rFonts w:ascii="Century Gothic" w:hAnsi="Century Gothic" w:cs="Adobe Caslon Pro"/>
          <w:sz w:val="20"/>
          <w:szCs w:val="20"/>
        </w:rPr>
        <w:t>4</w:t>
      </w:r>
      <w:r w:rsidRPr="0033233C">
        <w:rPr>
          <w:rFonts w:ascii="Century Gothic" w:hAnsi="Century Gothic" w:cs="Adobe Caslon Pro"/>
          <w:sz w:val="20"/>
          <w:szCs w:val="20"/>
        </w:rPr>
        <w:t>.</w:t>
      </w:r>
    </w:p>
    <w:p w:rsidR="00DA48A5" w:rsidRPr="0033233C" w:rsidRDefault="00DA48A5" w:rsidP="00895AC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:rsidR="00304848" w:rsidRPr="008261E2" w:rsidRDefault="00304848" w:rsidP="00304848">
      <w:pPr>
        <w:pStyle w:val="Pa9"/>
        <w:ind w:left="60"/>
        <w:jc w:val="center"/>
        <w:rPr>
          <w:rStyle w:val="A5"/>
          <w:rFonts w:ascii="Century Gothic" w:hAnsi="Century Gothic"/>
          <w:b/>
          <w:bCs/>
          <w:sz w:val="20"/>
          <w:szCs w:val="20"/>
        </w:rPr>
      </w:pP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Presenter </w:t>
      </w:r>
      <w:r w:rsidR="00EA7A2A" w:rsidRPr="008261E2">
        <w:rPr>
          <w:rStyle w:val="A5"/>
          <w:rFonts w:ascii="Century Gothic" w:hAnsi="Century Gothic"/>
          <w:b/>
          <w:bCs/>
          <w:sz w:val="20"/>
          <w:szCs w:val="20"/>
        </w:rPr>
        <w:t>i</w:t>
      </w: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nformation </w:t>
      </w:r>
      <w:r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(required for all proposed presenters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33233C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&amp;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c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o-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p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resenters</w:t>
      </w:r>
      <w:r w:rsidRPr="008261E2">
        <w:rPr>
          <w:rStyle w:val="A5"/>
          <w:rFonts w:ascii="Century Gothic" w:hAnsi="Century Gothic"/>
          <w:b/>
          <w:bCs/>
          <w:i/>
          <w:sz w:val="20"/>
          <w:szCs w:val="20"/>
        </w:rPr>
        <w:t>)</w:t>
      </w:r>
    </w:p>
    <w:p w:rsidR="00664B77" w:rsidRPr="00664B77" w:rsidRDefault="00474C2C" w:rsidP="00664B77">
      <w:pPr>
        <w:pStyle w:val="Pa0"/>
        <w:jc w:val="center"/>
        <w:rPr>
          <w:rFonts w:ascii="Century Gothic" w:hAnsi="Century Gothic" w:cs="Adobe Caslon Pro"/>
          <w:b/>
          <w:color w:val="000000"/>
          <w:sz w:val="20"/>
          <w:szCs w:val="20"/>
        </w:rPr>
      </w:pPr>
      <w:r w:rsidRPr="008261E2">
        <w:rPr>
          <w:rFonts w:ascii="Century Gothic" w:hAnsi="Century Gothic" w:cs="Adobe Caslon Pro"/>
          <w:b/>
          <w:color w:val="000000"/>
          <w:sz w:val="20"/>
          <w:szCs w:val="20"/>
        </w:rPr>
        <w:t>Please submit the following to</w:t>
      </w:r>
      <w:r w:rsidRPr="008261E2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hyperlink r:id="rId9" w:history="1">
        <w:r w:rsidR="008261E2" w:rsidRPr="006E6280">
          <w:rPr>
            <w:rStyle w:val="Hyperlink"/>
            <w:rFonts w:ascii="Century Gothic" w:hAnsi="Century Gothic" w:cs="Adobe Caslon Pro"/>
            <w:b/>
            <w:sz w:val="20"/>
            <w:szCs w:val="20"/>
          </w:rPr>
          <w:t>Marta.Neuman@state.sd.us</w:t>
        </w:r>
      </w:hyperlink>
      <w:r w:rsidR="008261E2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</w:t>
      </w:r>
      <w:r w:rsidR="00664B77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or </w:t>
      </w:r>
      <w:hyperlink r:id="rId10" w:history="1">
        <w:r w:rsidR="00664B77" w:rsidRPr="00765D8C">
          <w:rPr>
            <w:rStyle w:val="Hyperlink"/>
            <w:rFonts w:ascii="Century Gothic" w:hAnsi="Century Gothic" w:cs="Adobe Caslon Pro"/>
            <w:b/>
            <w:sz w:val="20"/>
            <w:szCs w:val="20"/>
          </w:rPr>
          <w:t>Kathy.Aplan@state.sd.us</w:t>
        </w:r>
      </w:hyperlink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Tribal affiliation (if applicable):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Title &amp; organization: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Address</w:t>
      </w:r>
    </w:p>
    <w:p w:rsidR="0033233C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Phone: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Email (to be listed in conference booklet):</w:t>
      </w:r>
    </w:p>
    <w:p w:rsidR="006B60C6" w:rsidRDefault="006B60C6" w:rsidP="00474C2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Fax:</w:t>
      </w:r>
    </w:p>
    <w:p w:rsidR="006B60C6" w:rsidRDefault="006B60C6" w:rsidP="009C5765">
      <w:pPr>
        <w:pStyle w:val="NoSpacing"/>
        <w:rPr>
          <w:rFonts w:ascii="Century Gothic" w:hAnsi="Century Gothic"/>
          <w:sz w:val="20"/>
          <w:szCs w:val="20"/>
        </w:rPr>
      </w:pPr>
    </w:p>
    <w:p w:rsidR="00434C18" w:rsidRDefault="00434C18" w:rsidP="009C5765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Presentation title:</w:t>
      </w:r>
    </w:p>
    <w:p w:rsidR="000E2D6B" w:rsidRDefault="000E2D6B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Presentation </w:t>
      </w:r>
      <w:r w:rsidR="00423452">
        <w:rPr>
          <w:rFonts w:ascii="Century Gothic" w:hAnsi="Century Gothic"/>
          <w:sz w:val="20"/>
          <w:szCs w:val="20"/>
        </w:rPr>
        <w:t>length</w:t>
      </w:r>
      <w:r w:rsidR="0002774F">
        <w:rPr>
          <w:rFonts w:ascii="Century Gothic" w:hAnsi="Century Gothic"/>
          <w:sz w:val="20"/>
          <w:szCs w:val="20"/>
        </w:rPr>
        <w:t xml:space="preserve"> (choose one): __</w:t>
      </w:r>
      <w:r w:rsidR="004C13BC">
        <w:rPr>
          <w:rFonts w:ascii="Century Gothic" w:hAnsi="Century Gothic"/>
          <w:sz w:val="20"/>
          <w:szCs w:val="20"/>
        </w:rPr>
        <w:t>5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breakout session</w:t>
      </w:r>
      <w:r w:rsidR="0002774F">
        <w:rPr>
          <w:rFonts w:ascii="Century Gothic" w:hAnsi="Century Gothic"/>
          <w:sz w:val="20"/>
          <w:szCs w:val="20"/>
        </w:rPr>
        <w:tab/>
        <w:t>__</w:t>
      </w:r>
      <w:r w:rsidR="004C13BC">
        <w:rPr>
          <w:rFonts w:ascii="Century Gothic" w:hAnsi="Century Gothic"/>
          <w:sz w:val="20"/>
          <w:szCs w:val="20"/>
        </w:rPr>
        <w:t>8</w:t>
      </w:r>
      <w:r w:rsidR="00423452">
        <w:rPr>
          <w:rFonts w:ascii="Century Gothic" w:hAnsi="Century Gothic"/>
          <w:sz w:val="20"/>
          <w:szCs w:val="20"/>
        </w:rPr>
        <w:t>0</w:t>
      </w:r>
      <w:r w:rsidR="0002774F">
        <w:rPr>
          <w:rFonts w:ascii="Century Gothic" w:hAnsi="Century Gothic"/>
          <w:sz w:val="20"/>
          <w:szCs w:val="20"/>
        </w:rPr>
        <w:t>-minute workshop</w:t>
      </w:r>
    </w:p>
    <w:p w:rsidR="004C13BC" w:rsidRDefault="004B6B97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Intended audience: </w:t>
      </w:r>
    </w:p>
    <w:p w:rsidR="0036472D" w:rsidRDefault="004C13BC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4C13BC">
        <w:rPr>
          <w:rFonts w:ascii="Century Gothic" w:hAnsi="Century Gothic"/>
          <w:b/>
          <w:sz w:val="20"/>
          <w:szCs w:val="20"/>
        </w:rPr>
        <w:t>General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T</w:t>
      </w:r>
      <w:r w:rsidR="004B6B97" w:rsidRPr="001578A7">
        <w:rPr>
          <w:rFonts w:ascii="Century Gothic" w:hAnsi="Century Gothic"/>
          <w:b/>
          <w:sz w:val="20"/>
          <w:szCs w:val="20"/>
        </w:rPr>
        <w:t>eachers</w:t>
      </w:r>
    </w:p>
    <w:p w:rsidR="004B6B97" w:rsidRDefault="0002774F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__All</w:t>
      </w:r>
      <w:r>
        <w:rPr>
          <w:rFonts w:ascii="Century Gothic" w:hAnsi="Century Gothic"/>
          <w:sz w:val="20"/>
          <w:szCs w:val="20"/>
        </w:rPr>
        <w:tab/>
        <w:t>__Early Childhood</w:t>
      </w:r>
      <w:r>
        <w:rPr>
          <w:rFonts w:ascii="Century Gothic" w:hAnsi="Century Gothic"/>
          <w:sz w:val="20"/>
          <w:szCs w:val="20"/>
        </w:rPr>
        <w:tab/>
        <w:t>__Elementary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__Middle School</w:t>
      </w:r>
      <w:r>
        <w:rPr>
          <w:rFonts w:ascii="Century Gothic" w:hAnsi="Century Gothic"/>
          <w:sz w:val="20"/>
          <w:szCs w:val="20"/>
        </w:rPr>
        <w:tab/>
      </w:r>
      <w:r w:rsidR="0036472D">
        <w:rPr>
          <w:rFonts w:ascii="Century Gothic" w:hAnsi="Century Gothic"/>
          <w:sz w:val="20"/>
          <w:szCs w:val="20"/>
        </w:rPr>
        <w:t>__High School</w:t>
      </w:r>
      <w:r w:rsidR="0036472D">
        <w:rPr>
          <w:rFonts w:ascii="Century Gothic" w:hAnsi="Century Gothic"/>
          <w:sz w:val="20"/>
          <w:szCs w:val="20"/>
        </w:rPr>
        <w:br/>
        <w:t>__</w:t>
      </w:r>
      <w:r w:rsidR="0036472D" w:rsidRPr="001578A7">
        <w:rPr>
          <w:rFonts w:ascii="Century Gothic" w:hAnsi="Century Gothic"/>
          <w:b/>
          <w:sz w:val="20"/>
          <w:szCs w:val="20"/>
        </w:rPr>
        <w:t>A</w:t>
      </w:r>
      <w:r w:rsidR="004B6B97" w:rsidRPr="001578A7">
        <w:rPr>
          <w:rFonts w:ascii="Century Gothic" w:hAnsi="Century Gothic"/>
          <w:b/>
          <w:sz w:val="20"/>
          <w:szCs w:val="20"/>
        </w:rPr>
        <w:t>dministrators</w:t>
      </w:r>
    </w:p>
    <w:p w:rsidR="0036472D" w:rsidRPr="0033233C" w:rsidRDefault="0036472D" w:rsidP="0036472D">
      <w:pPr>
        <w:pStyle w:val="NoSpacing"/>
        <w:ind w:firstLine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__School-level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__District-level</w:t>
      </w:r>
    </w:p>
    <w:p w:rsidR="009C5765" w:rsidRPr="0033233C" w:rsidRDefault="001578A7" w:rsidP="009C5765">
      <w:pPr>
        <w:pStyle w:val="NoSpacing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</w:t>
      </w:r>
      <w:r w:rsidRPr="001578A7">
        <w:rPr>
          <w:rFonts w:ascii="Century Gothic" w:hAnsi="Century Gothic"/>
          <w:b/>
          <w:sz w:val="20"/>
          <w:szCs w:val="20"/>
        </w:rPr>
        <w:t>Students</w:t>
      </w:r>
      <w:r w:rsidR="0036472D">
        <w:rPr>
          <w:rFonts w:ascii="Century Gothic" w:hAnsi="Century Gothic"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br/>
      </w:r>
      <w:r w:rsidR="00434C18" w:rsidRPr="0033233C">
        <w:rPr>
          <w:rFonts w:ascii="Century Gothic" w:hAnsi="Century Gothic"/>
          <w:sz w:val="20"/>
          <w:szCs w:val="20"/>
        </w:rPr>
        <w:t>Presentation description (50-80 words):</w:t>
      </w:r>
      <w:r w:rsidR="00A86E84" w:rsidRPr="0033233C">
        <w:rPr>
          <w:rFonts w:ascii="Century Gothic" w:hAnsi="Century Gothic"/>
          <w:i/>
          <w:sz w:val="20"/>
          <w:szCs w:val="20"/>
        </w:rPr>
        <w:br/>
      </w:r>
    </w:p>
    <w:p w:rsidR="00DA48A5" w:rsidRPr="0033233C" w:rsidRDefault="007D2BDD" w:rsidP="007D2BDD">
      <w:pPr>
        <w:pStyle w:val="Default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For more information</w:t>
      </w:r>
      <w:r w:rsidR="001F68AF" w:rsidRPr="0033233C">
        <w:rPr>
          <w:rFonts w:ascii="Century Gothic" w:hAnsi="Century Gothic"/>
          <w:sz w:val="20"/>
          <w:szCs w:val="20"/>
        </w:rPr>
        <w:t>,</w:t>
      </w:r>
      <w:r w:rsidRPr="0033233C">
        <w:rPr>
          <w:rFonts w:ascii="Century Gothic" w:hAnsi="Century Gothic"/>
          <w:sz w:val="20"/>
          <w:szCs w:val="20"/>
        </w:rPr>
        <w:t xml:space="preserve"> contact</w:t>
      </w:r>
      <w:r w:rsidR="00DA48A5" w:rsidRPr="0033233C">
        <w:rPr>
          <w:rFonts w:ascii="Century Gothic" w:hAnsi="Century Gothic"/>
          <w:sz w:val="20"/>
          <w:szCs w:val="20"/>
        </w:rPr>
        <w:t>:</w:t>
      </w:r>
    </w:p>
    <w:p w:rsidR="00DA48A5" w:rsidRPr="0033233C" w:rsidRDefault="007D2BDD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605</w:t>
      </w:r>
      <w:r w:rsidR="00986F6D">
        <w:rPr>
          <w:rFonts w:ascii="Century Gothic" w:hAnsi="Century Gothic"/>
          <w:sz w:val="20"/>
          <w:szCs w:val="20"/>
        </w:rPr>
        <w:t>-</w:t>
      </w:r>
      <w:r w:rsidRPr="0033233C">
        <w:rPr>
          <w:rFonts w:ascii="Century Gothic" w:hAnsi="Century Gothic"/>
          <w:sz w:val="20"/>
          <w:szCs w:val="20"/>
        </w:rPr>
        <w:t>773-8194</w:t>
      </w:r>
      <w:r w:rsidR="00664B77">
        <w:rPr>
          <w:rFonts w:ascii="Century Gothic" w:hAnsi="Century Gothic"/>
          <w:sz w:val="20"/>
          <w:szCs w:val="20"/>
        </w:rPr>
        <w:tab/>
      </w:r>
      <w:r w:rsidR="00664B77">
        <w:rPr>
          <w:rFonts w:ascii="Century Gothic" w:hAnsi="Century Gothic"/>
          <w:sz w:val="20"/>
          <w:szCs w:val="20"/>
        </w:rPr>
        <w:tab/>
      </w:r>
      <w:r w:rsidR="00664B77">
        <w:rPr>
          <w:rFonts w:ascii="Century Gothic" w:hAnsi="Century Gothic"/>
          <w:sz w:val="20"/>
          <w:szCs w:val="20"/>
        </w:rPr>
        <w:tab/>
        <w:t xml:space="preserve">     </w:t>
      </w:r>
      <w:bookmarkStart w:id="0" w:name="_GoBack"/>
      <w:bookmarkEnd w:id="0"/>
      <w:r w:rsidR="00664B77">
        <w:rPr>
          <w:rFonts w:ascii="Century Gothic" w:hAnsi="Century Gothic"/>
          <w:sz w:val="20"/>
          <w:szCs w:val="20"/>
        </w:rPr>
        <w:t>605-773-3415</w:t>
      </w:r>
    </w:p>
    <w:p w:rsidR="007D2BDD" w:rsidRPr="0033233C" w:rsidRDefault="00664B77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1" w:history="1">
        <w:r w:rsidR="00DA48A5" w:rsidRPr="00043F3B">
          <w:rPr>
            <w:rStyle w:val="Hyperlink"/>
            <w:rFonts w:ascii="Century Gothic" w:hAnsi="Century Gothic"/>
            <w:sz w:val="20"/>
            <w:szCs w:val="20"/>
          </w:rPr>
          <w:t>Marta.Neuman@state.sd.us</w:t>
        </w:r>
      </w:hyperlink>
      <w:r>
        <w:rPr>
          <w:rStyle w:val="Hyperlink"/>
          <w:rFonts w:ascii="Century Gothic" w:hAnsi="Century Gothic"/>
          <w:sz w:val="20"/>
          <w:szCs w:val="20"/>
        </w:rPr>
        <w:t xml:space="preserve"> </w:t>
      </w:r>
      <w:r w:rsidRPr="00664B77">
        <w:rPr>
          <w:rStyle w:val="Hyperlink"/>
          <w:rFonts w:ascii="Century Gothic" w:hAnsi="Century Gothic"/>
          <w:sz w:val="20"/>
          <w:szCs w:val="20"/>
          <w:u w:val="none"/>
        </w:rPr>
        <w:t xml:space="preserve">  </w:t>
      </w:r>
      <w:r>
        <w:rPr>
          <w:rStyle w:val="Hyperlink"/>
          <w:rFonts w:ascii="Century Gothic" w:hAnsi="Century Gothic"/>
          <w:sz w:val="20"/>
          <w:szCs w:val="20"/>
          <w:u w:val="none"/>
        </w:rPr>
        <w:t xml:space="preserve">     </w:t>
      </w:r>
      <w:r w:rsidRPr="00664B77">
        <w:rPr>
          <w:rStyle w:val="Hyperlink"/>
          <w:rFonts w:ascii="Century Gothic" w:hAnsi="Century Gothic"/>
          <w:sz w:val="20"/>
          <w:szCs w:val="20"/>
          <w:u w:val="none"/>
        </w:rPr>
        <w:t xml:space="preserve"> </w:t>
      </w:r>
      <w:r>
        <w:rPr>
          <w:rStyle w:val="Hyperlink"/>
          <w:rFonts w:ascii="Century Gothic" w:hAnsi="Century Gothic"/>
          <w:sz w:val="20"/>
          <w:szCs w:val="20"/>
        </w:rPr>
        <w:t>Kathy.Aplan@state.sd.us</w:t>
      </w:r>
    </w:p>
    <w:sectPr w:rsidR="007D2BDD" w:rsidRPr="0033233C" w:rsidSect="00666E25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C87" w:rsidRDefault="00732C87" w:rsidP="00732C87">
      <w:pPr>
        <w:spacing w:after="0" w:line="240" w:lineRule="auto"/>
      </w:pPr>
      <w:r>
        <w:separator/>
      </w:r>
    </w:p>
  </w:endnote>
  <w:endnote w:type="continuationSeparator" w:id="0">
    <w:p w:rsidR="00732C87" w:rsidRDefault="00732C87" w:rsidP="007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C87" w:rsidRDefault="00732C87" w:rsidP="00732C87">
      <w:pPr>
        <w:spacing w:after="0" w:line="240" w:lineRule="auto"/>
      </w:pPr>
      <w:r>
        <w:separator/>
      </w:r>
    </w:p>
  </w:footnote>
  <w:footnote w:type="continuationSeparator" w:id="0">
    <w:p w:rsidR="00732C87" w:rsidRDefault="00732C87" w:rsidP="0073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5492E"/>
    <w:multiLevelType w:val="hybridMultilevel"/>
    <w:tmpl w:val="71B6BC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0AE4B04"/>
    <w:multiLevelType w:val="hybridMultilevel"/>
    <w:tmpl w:val="18A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70E5"/>
    <w:multiLevelType w:val="hybridMultilevel"/>
    <w:tmpl w:val="35B60FE2"/>
    <w:lvl w:ilvl="0" w:tplc="959299B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E5B48"/>
    <w:multiLevelType w:val="hybridMultilevel"/>
    <w:tmpl w:val="16C6FC06"/>
    <w:lvl w:ilvl="0" w:tplc="4178FB8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848"/>
    <w:rsid w:val="00016D96"/>
    <w:rsid w:val="0002774F"/>
    <w:rsid w:val="00043F3B"/>
    <w:rsid w:val="000B15FE"/>
    <w:rsid w:val="000E2D6B"/>
    <w:rsid w:val="00151797"/>
    <w:rsid w:val="001578A7"/>
    <w:rsid w:val="00160834"/>
    <w:rsid w:val="001778D3"/>
    <w:rsid w:val="001F68AF"/>
    <w:rsid w:val="00203ECC"/>
    <w:rsid w:val="00267A97"/>
    <w:rsid w:val="00287352"/>
    <w:rsid w:val="002A661C"/>
    <w:rsid w:val="002B016E"/>
    <w:rsid w:val="002B4912"/>
    <w:rsid w:val="002E04B7"/>
    <w:rsid w:val="00304848"/>
    <w:rsid w:val="0030733E"/>
    <w:rsid w:val="00312420"/>
    <w:rsid w:val="0033233C"/>
    <w:rsid w:val="003638A2"/>
    <w:rsid w:val="0036472D"/>
    <w:rsid w:val="00381849"/>
    <w:rsid w:val="003C0B67"/>
    <w:rsid w:val="003C5781"/>
    <w:rsid w:val="003C5DCE"/>
    <w:rsid w:val="004029A0"/>
    <w:rsid w:val="00423452"/>
    <w:rsid w:val="00434C18"/>
    <w:rsid w:val="004664CC"/>
    <w:rsid w:val="00474C2C"/>
    <w:rsid w:val="004B6B97"/>
    <w:rsid w:val="004C13BC"/>
    <w:rsid w:val="00514886"/>
    <w:rsid w:val="00531880"/>
    <w:rsid w:val="005B3E6D"/>
    <w:rsid w:val="00664B77"/>
    <w:rsid w:val="00666E25"/>
    <w:rsid w:val="00677F7A"/>
    <w:rsid w:val="006B4A92"/>
    <w:rsid w:val="006B60C6"/>
    <w:rsid w:val="006D3807"/>
    <w:rsid w:val="006F256A"/>
    <w:rsid w:val="0071312F"/>
    <w:rsid w:val="00732C87"/>
    <w:rsid w:val="007B2F34"/>
    <w:rsid w:val="007C6B14"/>
    <w:rsid w:val="007D2BDD"/>
    <w:rsid w:val="00801C01"/>
    <w:rsid w:val="00811369"/>
    <w:rsid w:val="008261E2"/>
    <w:rsid w:val="0083700D"/>
    <w:rsid w:val="00845823"/>
    <w:rsid w:val="00895AC8"/>
    <w:rsid w:val="008A34A7"/>
    <w:rsid w:val="008B6BDE"/>
    <w:rsid w:val="00961D87"/>
    <w:rsid w:val="00970986"/>
    <w:rsid w:val="00986F6D"/>
    <w:rsid w:val="00990B21"/>
    <w:rsid w:val="009B6385"/>
    <w:rsid w:val="009C37D8"/>
    <w:rsid w:val="009C5765"/>
    <w:rsid w:val="00A61DC9"/>
    <w:rsid w:val="00A86E84"/>
    <w:rsid w:val="00A95480"/>
    <w:rsid w:val="00AE55DF"/>
    <w:rsid w:val="00B36FD7"/>
    <w:rsid w:val="00B51335"/>
    <w:rsid w:val="00B62403"/>
    <w:rsid w:val="00B62BCD"/>
    <w:rsid w:val="00B666DD"/>
    <w:rsid w:val="00BD3728"/>
    <w:rsid w:val="00C0495F"/>
    <w:rsid w:val="00C269E6"/>
    <w:rsid w:val="00C819AC"/>
    <w:rsid w:val="00CB4D70"/>
    <w:rsid w:val="00CD7B23"/>
    <w:rsid w:val="00CE0D6F"/>
    <w:rsid w:val="00CE6F19"/>
    <w:rsid w:val="00D34E9A"/>
    <w:rsid w:val="00D958DC"/>
    <w:rsid w:val="00DA48A5"/>
    <w:rsid w:val="00DD26F3"/>
    <w:rsid w:val="00E2466D"/>
    <w:rsid w:val="00E448F8"/>
    <w:rsid w:val="00E51420"/>
    <w:rsid w:val="00E567CB"/>
    <w:rsid w:val="00E87CBB"/>
    <w:rsid w:val="00EA7A2A"/>
    <w:rsid w:val="00EB0CCC"/>
    <w:rsid w:val="00ED6A26"/>
    <w:rsid w:val="00F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950CA87"/>
  <w15:docId w15:val="{E1E079B0-554F-4D64-8D35-BDCAF184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848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04848"/>
    <w:rPr>
      <w:rFonts w:cs="Adobe Caslon Pro Bold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7"/>
  </w:style>
  <w:style w:type="paragraph" w:styleId="Footer">
    <w:name w:val="footer"/>
    <w:basedOn w:val="Normal"/>
    <w:link w:val="Foot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7"/>
  </w:style>
  <w:style w:type="table" w:styleId="TableGrid">
    <w:name w:val="Table Grid"/>
    <w:basedOn w:val="TableNormal"/>
    <w:uiPriority w:val="59"/>
    <w:rsid w:val="002E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958D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e.sd.gov/ContentStandards/documents/18-OSEU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ta.Neuman@state.sd.u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thy.Apla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a.Neuma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Neuman, Marta</cp:lastModifiedBy>
  <cp:revision>2</cp:revision>
  <cp:lastPrinted>2017-02-21T16:00:00Z</cp:lastPrinted>
  <dcterms:created xsi:type="dcterms:W3CDTF">2019-02-28T20:13:00Z</dcterms:created>
  <dcterms:modified xsi:type="dcterms:W3CDTF">2019-02-28T20:13:00Z</dcterms:modified>
</cp:coreProperties>
</file>