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1DE48" w14:textId="77777777" w:rsidR="001B4EAB" w:rsidRDefault="001B4EAB" w:rsidP="001B4EAB">
      <w:pPr>
        <w:spacing w:after="0"/>
        <w:rPr>
          <w:rFonts w:ascii="Arial" w:hAnsi="Arial" w:cs="Arial"/>
          <w:sz w:val="20"/>
          <w:szCs w:val="20"/>
        </w:rPr>
      </w:pPr>
    </w:p>
    <w:p w14:paraId="0B7DF1EE" w14:textId="77777777" w:rsidR="00A04108" w:rsidRDefault="00A04108" w:rsidP="001B4EAB">
      <w:pPr>
        <w:spacing w:after="0"/>
        <w:rPr>
          <w:rFonts w:ascii="Arial" w:hAnsi="Arial" w:cs="Arial"/>
          <w:sz w:val="20"/>
          <w:szCs w:val="20"/>
        </w:rPr>
        <w:sectPr w:rsidR="00A04108" w:rsidSect="00A04108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10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3607"/>
        <w:gridCol w:w="844"/>
        <w:gridCol w:w="2764"/>
      </w:tblGrid>
      <w:tr w:rsidR="000702E2" w14:paraId="38A7D6BE" w14:textId="77777777" w:rsidTr="000702E2">
        <w:trPr>
          <w:trHeight w:val="105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CCECDF" w14:textId="77777777" w:rsidR="000702E2" w:rsidRDefault="000702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702E2" w14:paraId="60457DE7" w14:textId="77777777" w:rsidTr="000702E2">
        <w:trPr>
          <w:trHeight w:val="321"/>
        </w:trPr>
        <w:tc>
          <w:tcPr>
            <w:tcW w:w="8306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E6058D" w14:textId="77777777" w:rsidR="000702E2" w:rsidRDefault="000702E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STUDENT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6FB37D" w14:textId="77777777" w:rsidR="000702E2" w:rsidRDefault="000702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SIMS: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2E2" w14:paraId="6691E681" w14:textId="77777777" w:rsidTr="000702E2">
        <w:trPr>
          <w:trHeight w:val="345"/>
        </w:trPr>
        <w:tc>
          <w:tcPr>
            <w:tcW w:w="3855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FBE94C" w14:textId="77777777" w:rsidR="000702E2" w:rsidRDefault="000702E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 DISTRICT: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F31F568" w14:textId="77777777" w:rsidR="000702E2" w:rsidRDefault="000702E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AA066BB" w14:textId="5044660A" w:rsidR="000702E2" w:rsidRDefault="0044764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MEETING </w:t>
            </w:r>
            <w:r w:rsidR="000702E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DATE: </w:t>
            </w:r>
            <w:r w:rsidR="000702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0702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702E2">
              <w:rPr>
                <w:rFonts w:ascii="Arial" w:hAnsi="Arial" w:cs="Arial"/>
                <w:sz w:val="20"/>
                <w:szCs w:val="20"/>
              </w:rPr>
            </w:r>
            <w:r w:rsidR="000702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702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02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02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702E2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0702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02E2" w14:paraId="16FF4BF1" w14:textId="77777777" w:rsidTr="000702E2">
        <w:trPr>
          <w:trHeight w:val="150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44C326" w14:textId="77777777" w:rsidR="000702E2" w:rsidRDefault="000702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111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34"/>
        <w:gridCol w:w="1411"/>
        <w:gridCol w:w="8915"/>
      </w:tblGrid>
      <w:tr w:rsidR="0044764E" w:rsidRPr="00760EAC" w14:paraId="2337D387" w14:textId="77777777" w:rsidTr="0044764E">
        <w:trPr>
          <w:trHeight w:val="278"/>
        </w:trPr>
        <w:tc>
          <w:tcPr>
            <w:tcW w:w="111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9F9C31" w14:textId="77777777" w:rsidR="0044764E" w:rsidRDefault="0044764E" w:rsidP="005D0F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7988" w:rsidRPr="00760EAC" w14:paraId="30F660C5" w14:textId="77777777" w:rsidTr="0044764E">
        <w:trPr>
          <w:trHeight w:val="278"/>
        </w:trPr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2C6ED" w14:textId="67775D5E" w:rsidR="005C7988" w:rsidRPr="00760EAC" w:rsidRDefault="00104F21" w:rsidP="005D0FB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Orthopedic Impairment – 53</w:t>
            </w:r>
            <w:r w:rsidR="005C7988">
              <w:rPr>
                <w:rFonts w:ascii="Arial" w:hAnsi="Arial" w:cs="Arial"/>
                <w:b/>
                <w:sz w:val="20"/>
                <w:szCs w:val="20"/>
              </w:rPr>
              <w:t xml:space="preserve">5                                                                      </w:t>
            </w:r>
            <w:r w:rsidR="00E405F0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</w:t>
            </w:r>
            <w:r w:rsidR="005C7988">
              <w:rPr>
                <w:rFonts w:ascii="Arial" w:hAnsi="Arial" w:cs="Arial"/>
                <w:b/>
                <w:sz w:val="20"/>
                <w:szCs w:val="20"/>
              </w:rPr>
              <w:t xml:space="preserve">  ARSD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24:05:24.01:13</w:t>
            </w:r>
          </w:p>
        </w:tc>
      </w:tr>
      <w:tr w:rsidR="005C7988" w:rsidRPr="00760EAC" w14:paraId="69F67D4A" w14:textId="77777777" w:rsidTr="0044764E">
        <w:trPr>
          <w:trHeight w:val="278"/>
        </w:trPr>
        <w:tc>
          <w:tcPr>
            <w:tcW w:w="1116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5A646E" w14:textId="77777777" w:rsidR="005C7988" w:rsidRDefault="005C7988" w:rsidP="005D0F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2C5646" w14:textId="77777777" w:rsidR="0044764E" w:rsidRPr="00760EAC" w:rsidRDefault="0044764E" w:rsidP="005D0F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7D66" w:rsidRPr="004155DB" w14:paraId="1FCC0535" w14:textId="77777777" w:rsidTr="001E7D6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37"/>
        </w:trPr>
        <w:tc>
          <w:tcPr>
            <w:tcW w:w="11160" w:type="dxa"/>
            <w:gridSpan w:val="3"/>
          </w:tcPr>
          <w:p w14:paraId="09626BBE" w14:textId="77777777" w:rsidR="001E7D66" w:rsidRPr="004155DB" w:rsidRDefault="001E7D66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4155DB">
              <w:rPr>
                <w:rFonts w:ascii="Arial" w:hAnsi="Arial" w:cs="Arial"/>
                <w:sz w:val="20"/>
                <w:szCs w:val="20"/>
              </w:rPr>
              <w:t>The Eligibility Team has compared and interpreted the data on the front page of the eligibility document and has the following interpretation:</w:t>
            </w:r>
          </w:p>
        </w:tc>
      </w:tr>
      <w:tr w:rsidR="00460E08" w:rsidRPr="003E0B63" w14:paraId="236D1042" w14:textId="77777777" w:rsidTr="00D175C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095"/>
        </w:trPr>
        <w:tc>
          <w:tcPr>
            <w:tcW w:w="11160" w:type="dxa"/>
            <w:gridSpan w:val="3"/>
            <w:vAlign w:val="center"/>
          </w:tcPr>
          <w:p w14:paraId="31C66713" w14:textId="6C2AE35B" w:rsidR="00460E08" w:rsidRPr="001E7D66" w:rsidRDefault="00460E08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1E7D66">
              <w:rPr>
                <w:rFonts w:ascii="Arial" w:hAnsi="Arial" w:cs="Arial"/>
                <w:sz w:val="20"/>
                <w:szCs w:val="20"/>
              </w:rPr>
              <w:t>rthopedic impairment</w:t>
            </w:r>
            <w:r>
              <w:rPr>
                <w:rFonts w:ascii="Arial" w:hAnsi="Arial" w:cs="Arial"/>
                <w:sz w:val="20"/>
                <w:szCs w:val="20"/>
              </w:rPr>
              <w:t xml:space="preserve"> means a severe orthopedic impairment </w:t>
            </w:r>
            <w:r w:rsidRPr="001E7D66">
              <w:rPr>
                <w:rFonts w:ascii="Arial" w:hAnsi="Arial" w:cs="Arial"/>
                <w:sz w:val="20"/>
                <w:szCs w:val="20"/>
              </w:rPr>
              <w:t>that adversely affects a child's educational performance. The term includes impairments caused by a congenital anomaly, impairments caused by disease (e.g., poliomyelitis, bone tuberculosis), and impairments from other causes (e.g., cerebral palsy, amputations, and fractures or burns that cause contractures).</w:t>
            </w:r>
          </w:p>
        </w:tc>
      </w:tr>
      <w:tr w:rsidR="00460E08" w:rsidRPr="003E0B63" w14:paraId="5874FABE" w14:textId="77777777" w:rsidTr="00EA131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09"/>
        </w:trPr>
        <w:tc>
          <w:tcPr>
            <w:tcW w:w="834" w:type="dxa"/>
            <w:vMerge w:val="restart"/>
            <w:vAlign w:val="center"/>
          </w:tcPr>
          <w:p w14:paraId="607CDBD0" w14:textId="140FABE8" w:rsidR="00460E08" w:rsidRPr="003E0B63" w:rsidRDefault="00460E08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1</w:t>
            </w:r>
          </w:p>
        </w:tc>
        <w:tc>
          <w:tcPr>
            <w:tcW w:w="10326" w:type="dxa"/>
            <w:gridSpan w:val="2"/>
            <w:vAlign w:val="center"/>
          </w:tcPr>
          <w:p w14:paraId="31099A66" w14:textId="3842B029" w:rsidR="00460E08" w:rsidRPr="003E0B63" w:rsidRDefault="00460E08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There must be evidence of the following: </w:t>
            </w:r>
            <w:r w:rsidRPr="00460E08">
              <w:rPr>
                <w:rFonts w:ascii="Arial" w:hAnsi="Arial" w:cs="Arial"/>
                <w:b/>
                <w:sz w:val="20"/>
                <w:szCs w:val="20"/>
              </w:rPr>
              <w:t>(Must meet all criteria)</w:t>
            </w:r>
          </w:p>
        </w:tc>
      </w:tr>
      <w:tr w:rsidR="00460E08" w:rsidRPr="004155DB" w14:paraId="712CE4F3" w14:textId="77777777" w:rsidTr="000D270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011"/>
        </w:trPr>
        <w:tc>
          <w:tcPr>
            <w:tcW w:w="834" w:type="dxa"/>
            <w:vMerge/>
          </w:tcPr>
          <w:p w14:paraId="1AC43400" w14:textId="77777777" w:rsidR="00460E08" w:rsidRDefault="00460E08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EEECE1" w:themeFill="background2"/>
            <w:vAlign w:val="center"/>
          </w:tcPr>
          <w:p w14:paraId="740BA9D5" w14:textId="77777777" w:rsidR="00460E08" w:rsidRPr="004155DB" w:rsidRDefault="00E90B2D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223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E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0E08" w:rsidRPr="004155DB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001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E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0E08" w:rsidRPr="004155D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915" w:type="dxa"/>
            <w:vAlign w:val="center"/>
          </w:tcPr>
          <w:p w14:paraId="7E7F354E" w14:textId="4C4EB16D" w:rsidR="00460E08" w:rsidRPr="001E7D66" w:rsidRDefault="00460E08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1E7D66">
              <w:rPr>
                <w:rFonts w:ascii="Arial" w:hAnsi="Arial" w:cs="Arial"/>
                <w:sz w:val="20"/>
                <w:szCs w:val="20"/>
              </w:rPr>
              <w:t xml:space="preserve">Severely impaired motor functioning that adversely affects educational performance; </w:t>
            </w:r>
            <w:r w:rsidRPr="001E7D66"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</w:tc>
      </w:tr>
      <w:tr w:rsidR="00460E08" w:rsidRPr="004155DB" w14:paraId="19796A77" w14:textId="77777777" w:rsidTr="000D270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942"/>
        </w:trPr>
        <w:tc>
          <w:tcPr>
            <w:tcW w:w="834" w:type="dxa"/>
            <w:vMerge/>
          </w:tcPr>
          <w:p w14:paraId="6258229B" w14:textId="77777777" w:rsidR="00460E08" w:rsidRDefault="00460E08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EEECE1" w:themeFill="background2"/>
            <w:vAlign w:val="center"/>
          </w:tcPr>
          <w:p w14:paraId="6A34768A" w14:textId="77777777" w:rsidR="00460E08" w:rsidRPr="004155DB" w:rsidRDefault="00E90B2D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286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E08" w:rsidRPr="004155D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60E08" w:rsidRPr="004155DB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564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E08" w:rsidRPr="004155D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60E08" w:rsidRPr="004155D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915" w:type="dxa"/>
            <w:vAlign w:val="center"/>
          </w:tcPr>
          <w:p w14:paraId="79B46AFD" w14:textId="46156335" w:rsidR="00460E08" w:rsidRPr="001E7D66" w:rsidRDefault="00460E08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1E7D66">
              <w:rPr>
                <w:rFonts w:ascii="Arial" w:hAnsi="Arial" w:cs="Arial"/>
                <w:sz w:val="20"/>
                <w:szCs w:val="20"/>
              </w:rPr>
              <w:t xml:space="preserve">Deficits in muscular or neuromuscular functioning that significantly limits the student’s ability to move about, sit, or manipulate materials required for learning: </w:t>
            </w:r>
            <w:r w:rsidRPr="001E7D66"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</w:tc>
      </w:tr>
      <w:tr w:rsidR="00460E08" w:rsidRPr="004155DB" w14:paraId="6401A1BF" w14:textId="77777777" w:rsidTr="000D270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942"/>
        </w:trPr>
        <w:tc>
          <w:tcPr>
            <w:tcW w:w="834" w:type="dxa"/>
            <w:vMerge/>
          </w:tcPr>
          <w:p w14:paraId="03049920" w14:textId="77777777" w:rsidR="00460E08" w:rsidRDefault="00460E08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EEECE1" w:themeFill="background2"/>
            <w:vAlign w:val="center"/>
          </w:tcPr>
          <w:p w14:paraId="62731E10" w14:textId="0E044C23" w:rsidR="00460E08" w:rsidRDefault="00E90B2D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858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E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0E08" w:rsidRPr="004155DB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8310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E08" w:rsidRPr="004155DB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460E08" w:rsidRPr="004155D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915" w:type="dxa"/>
            <w:vAlign w:val="center"/>
          </w:tcPr>
          <w:p w14:paraId="755549EB" w14:textId="3DC35827" w:rsidR="00460E08" w:rsidRPr="001E7D66" w:rsidRDefault="00460E08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1E7D66">
              <w:rPr>
                <w:rFonts w:ascii="Arial" w:hAnsi="Arial" w:cs="Arial"/>
                <w:sz w:val="20"/>
                <w:szCs w:val="20"/>
              </w:rPr>
              <w:t xml:space="preserve">Student’s bone, joint, or muscle problems affect ambulation, posture, or gross and fine motor skills; </w:t>
            </w:r>
            <w:r w:rsidRPr="001E7D66">
              <w:rPr>
                <w:rFonts w:ascii="Arial" w:hAnsi="Arial" w:cs="Arial"/>
                <w:b/>
                <w:sz w:val="20"/>
                <w:szCs w:val="20"/>
              </w:rPr>
              <w:t>and</w:t>
            </w:r>
          </w:p>
        </w:tc>
      </w:tr>
      <w:tr w:rsidR="00460E08" w:rsidRPr="004155DB" w14:paraId="4F3C2741" w14:textId="77777777" w:rsidTr="00AD33EE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942"/>
        </w:trPr>
        <w:tc>
          <w:tcPr>
            <w:tcW w:w="834" w:type="dxa"/>
            <w:vMerge/>
          </w:tcPr>
          <w:p w14:paraId="08ADF9F5" w14:textId="77777777" w:rsidR="00460E08" w:rsidRDefault="00460E08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EEECE1" w:themeFill="background2"/>
            <w:vAlign w:val="center"/>
          </w:tcPr>
          <w:p w14:paraId="155AD764" w14:textId="59BB08F6" w:rsidR="00460E08" w:rsidRDefault="00E90B2D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0900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E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0E08" w:rsidRPr="00AD33EE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EEECE1" w:themeFill="background2"/>
                </w:rPr>
                <w:id w:val="-206955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E08" w:rsidRPr="00AD33EE">
                  <w:rPr>
                    <w:rFonts w:ascii="MS Gothic" w:eastAsia="MS Gothic" w:hAnsi="MS Gothic" w:cs="MS Gothic" w:hint="eastAsia"/>
                    <w:sz w:val="20"/>
                    <w:szCs w:val="20"/>
                    <w:shd w:val="clear" w:color="auto" w:fill="EEECE1" w:themeFill="background2"/>
                  </w:rPr>
                  <w:t>☐</w:t>
                </w:r>
              </w:sdtContent>
            </w:sdt>
            <w:r w:rsidR="00460E08" w:rsidRPr="00AD33EE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No</w:t>
            </w:r>
          </w:p>
        </w:tc>
        <w:tc>
          <w:tcPr>
            <w:tcW w:w="8915" w:type="dxa"/>
            <w:vAlign w:val="center"/>
          </w:tcPr>
          <w:p w14:paraId="5905D152" w14:textId="0F7A6DED" w:rsidR="00460E08" w:rsidRPr="001E7D66" w:rsidRDefault="00460E08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1E7D66">
              <w:rPr>
                <w:rFonts w:ascii="Arial" w:hAnsi="Arial" w:cs="Arial"/>
                <w:sz w:val="20"/>
                <w:szCs w:val="20"/>
              </w:rPr>
              <w:t>Medical data by a qualified medical evaluator describes and confirms an orthopedic impairment.</w:t>
            </w:r>
          </w:p>
        </w:tc>
      </w:tr>
    </w:tbl>
    <w:p w14:paraId="0D187A90" w14:textId="77777777" w:rsidR="005C7988" w:rsidRDefault="005C7988" w:rsidP="005C7988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B0377F9" w14:textId="77777777" w:rsidR="008D75A3" w:rsidRPr="001B4EAB" w:rsidRDefault="008D75A3" w:rsidP="001B4EAB">
      <w:pPr>
        <w:spacing w:after="0"/>
        <w:rPr>
          <w:rFonts w:ascii="Arial" w:hAnsi="Arial" w:cs="Arial"/>
          <w:sz w:val="20"/>
          <w:szCs w:val="20"/>
        </w:rPr>
      </w:pPr>
    </w:p>
    <w:p w14:paraId="020D7CE0" w14:textId="77777777" w:rsidR="00E967C8" w:rsidRDefault="00E967C8" w:rsidP="00E96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C41AA1">
        <w:rPr>
          <w:rFonts w:ascii="Arial" w:hAnsi="Arial" w:cs="Arial"/>
          <w:sz w:val="20"/>
          <w:szCs w:val="20"/>
        </w:rPr>
        <w:t>The Eligibility team determined that:</w:t>
      </w:r>
    </w:p>
    <w:p w14:paraId="5A7C4250" w14:textId="1910D0F9" w:rsidR="00E967C8" w:rsidRDefault="00E90B2D" w:rsidP="00E96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FFFFF" w:themeFill="background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4499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7C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967C8">
        <w:rPr>
          <w:rFonts w:ascii="Arial" w:hAnsi="Arial" w:cs="Arial"/>
          <w:sz w:val="20"/>
          <w:szCs w:val="20"/>
        </w:rPr>
        <w:t xml:space="preserve"> Yes</w:t>
      </w:r>
      <w:r w:rsidR="00E967C8" w:rsidRPr="003D2264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43811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7C8" w:rsidRPr="003D2264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E967C8">
        <w:rPr>
          <w:rFonts w:ascii="Arial" w:hAnsi="Arial" w:cs="Arial"/>
          <w:sz w:val="20"/>
          <w:szCs w:val="20"/>
        </w:rPr>
        <w:t xml:space="preserve"> No - The student meets criteria under the category of</w:t>
      </w:r>
      <w:r w:rsidR="00E967C8">
        <w:rPr>
          <w:rFonts w:ascii="Arial" w:hAnsi="Arial" w:cs="Arial"/>
          <w:b/>
          <w:sz w:val="20"/>
          <w:szCs w:val="20"/>
        </w:rPr>
        <w:t xml:space="preserve"> Orthopedic Impairment</w:t>
      </w:r>
    </w:p>
    <w:p w14:paraId="0602F93D" w14:textId="320D337F" w:rsidR="001B4EAB" w:rsidRPr="001B4EAB" w:rsidRDefault="001B4EAB" w:rsidP="00E967C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sectPr w:rsidR="001B4EAB" w:rsidRPr="001B4EAB" w:rsidSect="00A0410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2F94F" w14:textId="77777777" w:rsidR="00EE4D60" w:rsidRDefault="00EE4D60" w:rsidP="001B4EAB">
      <w:pPr>
        <w:spacing w:after="0" w:line="240" w:lineRule="auto"/>
      </w:pPr>
      <w:r>
        <w:separator/>
      </w:r>
    </w:p>
  </w:endnote>
  <w:endnote w:type="continuationSeparator" w:id="0">
    <w:p w14:paraId="3C30EFD4" w14:textId="77777777" w:rsidR="00EE4D60" w:rsidRDefault="00EE4D60" w:rsidP="001B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1BB07" w14:textId="67D30487" w:rsidR="0044764E" w:rsidRPr="00A179AB" w:rsidRDefault="00233379">
    <w:pPr>
      <w:pStyle w:val="Footer"/>
      <w:rPr>
        <w:color w:val="FF0000"/>
      </w:rPr>
    </w:pPr>
    <w:r>
      <w:t xml:space="preserve">South Dakota Department of </w:t>
    </w:r>
    <w:r w:rsidRPr="00233379">
      <w:t>Education</w:t>
    </w:r>
    <w:r w:rsidR="0044764E" w:rsidRPr="00233379">
      <w:ptab w:relativeTo="margin" w:alignment="center" w:leader="none"/>
    </w:r>
    <w:r w:rsidR="0044764E" w:rsidRPr="00233379">
      <w:t>1</w:t>
    </w:r>
    <w:r w:rsidR="0044764E" w:rsidRPr="00233379">
      <w:ptab w:relativeTo="margin" w:alignment="right" w:leader="none"/>
    </w:r>
    <w:r w:rsidR="0044764E" w:rsidRPr="00233379">
      <w:fldChar w:fldCharType="begin"/>
    </w:r>
    <w:r w:rsidR="0044764E" w:rsidRPr="00233379">
      <w:instrText xml:space="preserve"> DATE \@ "MMMM d, yyyy" </w:instrText>
    </w:r>
    <w:r w:rsidR="0044764E" w:rsidRPr="00233379">
      <w:fldChar w:fldCharType="separate"/>
    </w:r>
    <w:r w:rsidR="00E90B2D">
      <w:rPr>
        <w:noProof/>
      </w:rPr>
      <w:t>November 4, 2016</w:t>
    </w:r>
    <w:r w:rsidR="0044764E" w:rsidRPr="0023337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CDDA2" w14:textId="77777777" w:rsidR="00EE4D60" w:rsidRDefault="00EE4D60" w:rsidP="001B4EAB">
      <w:pPr>
        <w:spacing w:after="0" w:line="240" w:lineRule="auto"/>
      </w:pPr>
      <w:r>
        <w:separator/>
      </w:r>
    </w:p>
  </w:footnote>
  <w:footnote w:type="continuationSeparator" w:id="0">
    <w:p w14:paraId="558E23D3" w14:textId="77777777" w:rsidR="00EE4D60" w:rsidRDefault="00EE4D60" w:rsidP="001B4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48EC9" w14:textId="77777777" w:rsidR="008D75A3" w:rsidRDefault="008D75A3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  <w:r w:rsidRPr="008D75A3">
      <w:rPr>
        <w:rFonts w:ascii="Arial" w:hAnsi="Arial" w:cs="Arial"/>
        <w:b/>
        <w:caps/>
        <w:sz w:val="20"/>
        <w:szCs w:val="20"/>
      </w:rPr>
      <w:t>Determination of Eligibility/Continued Eligibility</w:t>
    </w:r>
  </w:p>
  <w:p w14:paraId="520694A1" w14:textId="77777777" w:rsidR="008D75A3" w:rsidRDefault="008D75A3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  <w:r w:rsidRPr="008D75A3">
      <w:rPr>
        <w:rFonts w:ascii="Arial" w:hAnsi="Arial" w:cs="Arial"/>
        <w:b/>
        <w:caps/>
        <w:sz w:val="20"/>
        <w:szCs w:val="20"/>
      </w:rPr>
      <w:t>ARSD 24:05:24:01 &amp; 24:05:25</w:t>
    </w:r>
  </w:p>
  <w:p w14:paraId="0308BF82" w14:textId="77777777" w:rsidR="00AD33EE" w:rsidRPr="00E967C8" w:rsidRDefault="00AD33EE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</w:p>
  <w:p w14:paraId="6180B5A2" w14:textId="28D71532" w:rsidR="001B4EAB" w:rsidRPr="00542E4A" w:rsidRDefault="00542E4A" w:rsidP="00542E4A">
    <w:pPr>
      <w:spacing w:after="0" w:line="240" w:lineRule="auto"/>
      <w:ind w:right="-720"/>
      <w:jc w:val="center"/>
      <w:rPr>
        <w:rFonts w:ascii="Arial" w:hAnsi="Arial" w:cs="Arial"/>
        <w:b/>
        <w:sz w:val="20"/>
      </w:rPr>
    </w:pPr>
    <w:r w:rsidRPr="00E967C8">
      <w:rPr>
        <w:rFonts w:ascii="Arial" w:hAnsi="Arial" w:cs="Arial"/>
        <w:b/>
        <w:sz w:val="20"/>
      </w:rPr>
      <w:t xml:space="preserve">(ORTHOPEDIC IMPAIRMENT – </w:t>
    </w:r>
    <w:r w:rsidR="00AD33EE" w:rsidRPr="00E967C8">
      <w:rPr>
        <w:rFonts w:ascii="Arial" w:hAnsi="Arial" w:cs="Arial"/>
        <w:b/>
        <w:sz w:val="20"/>
      </w:rPr>
      <w:t>535</w:t>
    </w:r>
    <w:r w:rsidR="00AD33EE" w:rsidRPr="00AD33EE">
      <w:rPr>
        <w:rFonts w:ascii="Arial" w:hAnsi="Arial" w:cs="Arial"/>
        <w:b/>
        <w:sz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934B5"/>
    <w:multiLevelType w:val="hybridMultilevel"/>
    <w:tmpl w:val="81E82A6A"/>
    <w:lvl w:ilvl="0" w:tplc="AD0ADFB2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HyDkW6nrTsFaqTMwWeoVDbbbevI=" w:salt="YzRwVR6URypfygXAyMVyP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AB"/>
    <w:rsid w:val="00001A5C"/>
    <w:rsid w:val="000059B6"/>
    <w:rsid w:val="00013C88"/>
    <w:rsid w:val="000361BF"/>
    <w:rsid w:val="000702E2"/>
    <w:rsid w:val="000D2700"/>
    <w:rsid w:val="00104F21"/>
    <w:rsid w:val="001B4EAB"/>
    <w:rsid w:val="001E7D66"/>
    <w:rsid w:val="00205A9A"/>
    <w:rsid w:val="0022131C"/>
    <w:rsid w:val="00233379"/>
    <w:rsid w:val="00341CAB"/>
    <w:rsid w:val="0043544E"/>
    <w:rsid w:val="004450DC"/>
    <w:rsid w:val="0044764E"/>
    <w:rsid w:val="00460E08"/>
    <w:rsid w:val="004967B6"/>
    <w:rsid w:val="00542E4A"/>
    <w:rsid w:val="00584BF2"/>
    <w:rsid w:val="005C7988"/>
    <w:rsid w:val="00603EE0"/>
    <w:rsid w:val="0060461A"/>
    <w:rsid w:val="006C7B9F"/>
    <w:rsid w:val="006E197B"/>
    <w:rsid w:val="00832118"/>
    <w:rsid w:val="00863450"/>
    <w:rsid w:val="008D75A3"/>
    <w:rsid w:val="00947C26"/>
    <w:rsid w:val="00996C8D"/>
    <w:rsid w:val="009A5F2A"/>
    <w:rsid w:val="00A04108"/>
    <w:rsid w:val="00A179AB"/>
    <w:rsid w:val="00A27D50"/>
    <w:rsid w:val="00A42335"/>
    <w:rsid w:val="00AC2358"/>
    <w:rsid w:val="00AD33EE"/>
    <w:rsid w:val="00B1341F"/>
    <w:rsid w:val="00BB0A0C"/>
    <w:rsid w:val="00C31637"/>
    <w:rsid w:val="00C86130"/>
    <w:rsid w:val="00CB08E8"/>
    <w:rsid w:val="00D514F6"/>
    <w:rsid w:val="00D74669"/>
    <w:rsid w:val="00DA4F3B"/>
    <w:rsid w:val="00E405F0"/>
    <w:rsid w:val="00E90B2D"/>
    <w:rsid w:val="00E967C8"/>
    <w:rsid w:val="00EA1317"/>
    <w:rsid w:val="00EE4D60"/>
    <w:rsid w:val="00EF567A"/>
    <w:rsid w:val="00F0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A1E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4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EAB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EAB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1B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E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EAB"/>
  </w:style>
  <w:style w:type="paragraph" w:styleId="Footer">
    <w:name w:val="footer"/>
    <w:basedOn w:val="Normal"/>
    <w:link w:val="Foot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E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108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108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4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EAB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EAB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1B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E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EAB"/>
  </w:style>
  <w:style w:type="paragraph" w:styleId="Footer">
    <w:name w:val="footer"/>
    <w:basedOn w:val="Normal"/>
    <w:link w:val="Foot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E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108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108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1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668C6014.dotm</Template>
  <TotalTime>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Schiltz, Beth</dc:creator>
  <cp:lastModifiedBy>Schiltz, Beth</cp:lastModifiedBy>
  <cp:revision>4</cp:revision>
  <cp:lastPrinted>2016-07-07T18:51:00Z</cp:lastPrinted>
  <dcterms:created xsi:type="dcterms:W3CDTF">2016-08-17T16:15:00Z</dcterms:created>
  <dcterms:modified xsi:type="dcterms:W3CDTF">2016-11-04T14:36:00Z</dcterms:modified>
</cp:coreProperties>
</file>