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3895"/>
        <w:gridCol w:w="1350"/>
        <w:gridCol w:w="3061"/>
        <w:gridCol w:w="2764"/>
      </w:tblGrid>
      <w:tr w:rsidR="00A60E0B" w:rsidTr="009E3A58">
        <w:trPr>
          <w:trHeight w:val="105"/>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A60E0B" w:rsidRDefault="00A60E0B" w:rsidP="009E3A58">
            <w:pPr>
              <w:spacing w:after="0" w:line="240" w:lineRule="auto"/>
              <w:jc w:val="center"/>
              <w:rPr>
                <w:rFonts w:ascii="Arial" w:eastAsia="Times New Roman" w:hAnsi="Arial" w:cs="Arial"/>
                <w:sz w:val="20"/>
                <w:szCs w:val="20"/>
              </w:rPr>
            </w:pPr>
          </w:p>
        </w:tc>
      </w:tr>
      <w:tr w:rsidR="00A60E0B" w:rsidTr="009E3A58">
        <w:trPr>
          <w:trHeight w:val="321"/>
        </w:trPr>
        <w:tc>
          <w:tcPr>
            <w:tcW w:w="8306" w:type="dxa"/>
            <w:gridSpan w:val="3"/>
            <w:tcBorders>
              <w:top w:val="single" w:sz="12" w:space="0" w:color="000000"/>
              <w:left w:val="single" w:sz="12" w:space="0" w:color="auto"/>
              <w:bottom w:val="single" w:sz="6" w:space="0" w:color="auto"/>
              <w:right w:val="nil"/>
            </w:tcBorders>
            <w:tcMar>
              <w:top w:w="0" w:type="dxa"/>
              <w:left w:w="115" w:type="dxa"/>
              <w:bottom w:w="0" w:type="dxa"/>
              <w:right w:w="115" w:type="dxa"/>
            </w:tcMar>
            <w:vAlign w:val="center"/>
            <w:hideMark/>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12" w:space="0" w:color="000000"/>
              <w:left w:val="single" w:sz="6" w:space="0" w:color="auto"/>
              <w:bottom w:val="single" w:sz="6" w:space="0" w:color="auto"/>
              <w:right w:val="single" w:sz="12" w:space="0" w:color="auto"/>
            </w:tcBorders>
            <w:tcMar>
              <w:top w:w="0" w:type="dxa"/>
              <w:left w:w="115" w:type="dxa"/>
              <w:bottom w:w="0" w:type="dxa"/>
              <w:right w:w="115" w:type="dxa"/>
            </w:tcMar>
            <w:vAlign w:val="center"/>
            <w:hideMark/>
          </w:tcPr>
          <w:p w:rsidR="00A60E0B" w:rsidRDefault="00A60E0B" w:rsidP="009E3A58">
            <w:pPr>
              <w:spacing w:after="0" w:line="240" w:lineRule="auto"/>
              <w:rPr>
                <w:rFonts w:ascii="Arial" w:eastAsia="Times New Roman" w:hAnsi="Arial" w:cs="Arial"/>
                <w:sz w:val="20"/>
                <w:szCs w:val="20"/>
              </w:rPr>
            </w:pPr>
            <w:r>
              <w:rPr>
                <w:rFonts w:ascii="Arial" w:eastAsia="Times New Roman" w:hAnsi="Arial" w:cs="Arial"/>
                <w:b/>
                <w:sz w:val="20"/>
                <w:szCs w:val="20"/>
              </w:rPr>
              <w:t xml:space="preserve">SIMS: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A60E0B" w:rsidTr="009E3A58">
        <w:trPr>
          <w:trHeight w:val="345"/>
        </w:trPr>
        <w:tc>
          <w:tcPr>
            <w:tcW w:w="8306" w:type="dxa"/>
            <w:gridSpan w:val="3"/>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hideMark/>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PARENT/GUARDIAN NAME: </w:t>
            </w:r>
            <w:r>
              <w:rPr>
                <w:rFonts w:ascii="Arial" w:hAnsi="Arial" w:cs="Arial"/>
                <w:sz w:val="20"/>
                <w:szCs w:val="20"/>
              </w:rPr>
              <w:fldChar w:fldCharType="begin">
                <w:ffData>
                  <w:name w:val="Text5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p>
        </w:tc>
        <w:tc>
          <w:tcPr>
            <w:tcW w:w="2764" w:type="dxa"/>
            <w:tcBorders>
              <w:top w:val="single" w:sz="6" w:space="0" w:color="auto"/>
              <w:left w:val="single" w:sz="12" w:space="0" w:color="auto"/>
              <w:bottom w:val="single" w:sz="8" w:space="0" w:color="auto"/>
              <w:right w:val="single" w:sz="12" w:space="0" w:color="auto"/>
            </w:tcBorders>
            <w:vAlign w:val="center"/>
            <w:hideMark/>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DATE SENT: </w:t>
            </w:r>
            <w:r>
              <w:rPr>
                <w:rFonts w:ascii="Arial" w:hAnsi="Arial" w:cs="Arial"/>
                <w:sz w:val="20"/>
                <w:szCs w:val="20"/>
              </w:rPr>
              <w:fldChar w:fldCharType="begin">
                <w:ffData>
                  <w:name w:val="Text51"/>
                  <w:enabled/>
                  <w:calcOnExit w:val="0"/>
                  <w:textInput/>
                </w:ffData>
              </w:fldChar>
            </w:r>
            <w:bookmarkStart w:id="0" w:name="Text5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bookmarkEnd w:id="0"/>
            <w:r>
              <w:rPr>
                <w:rFonts w:ascii="Arial" w:hAnsi="Arial" w:cs="Arial"/>
                <w:sz w:val="20"/>
                <w:szCs w:val="20"/>
              </w:rPr>
              <w:fldChar w:fldCharType="end"/>
            </w:r>
          </w:p>
        </w:tc>
      </w:tr>
      <w:tr w:rsidR="00A60E0B" w:rsidTr="009E3A58">
        <w:trPr>
          <w:trHeight w:val="345"/>
        </w:trPr>
        <w:tc>
          <w:tcPr>
            <w:tcW w:w="5245" w:type="dxa"/>
            <w:gridSpan w:val="2"/>
            <w:tcBorders>
              <w:top w:val="single" w:sz="6" w:space="0" w:color="auto"/>
              <w:left w:val="single" w:sz="12" w:space="0" w:color="auto"/>
              <w:bottom w:val="single" w:sz="8" w:space="0" w:color="auto"/>
              <w:right w:val="single" w:sz="12" w:space="0" w:color="auto"/>
            </w:tcBorders>
            <w:tcMar>
              <w:top w:w="0" w:type="dxa"/>
              <w:left w:w="115" w:type="dxa"/>
              <w:bottom w:w="0" w:type="dxa"/>
              <w:right w:w="115" w:type="dxa"/>
            </w:tcMar>
            <w:vAlign w:val="center"/>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DISTRICT: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5825" w:type="dxa"/>
            <w:gridSpan w:val="2"/>
            <w:tcBorders>
              <w:top w:val="single" w:sz="6" w:space="0" w:color="auto"/>
              <w:left w:val="single" w:sz="12" w:space="0" w:color="auto"/>
              <w:bottom w:val="single" w:sz="8" w:space="0" w:color="auto"/>
              <w:right w:val="single" w:sz="12" w:space="0" w:color="auto"/>
            </w:tcBorders>
            <w:vAlign w:val="center"/>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SCHOOL: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A60E0B" w:rsidTr="009E3A58">
        <w:trPr>
          <w:trHeight w:val="345"/>
        </w:trPr>
        <w:tc>
          <w:tcPr>
            <w:tcW w:w="3895" w:type="dxa"/>
            <w:tcBorders>
              <w:top w:val="single" w:sz="8" w:space="0" w:color="auto"/>
              <w:left w:val="single" w:sz="12" w:space="0" w:color="auto"/>
              <w:bottom w:val="single" w:sz="12" w:space="0" w:color="000000"/>
              <w:right w:val="single" w:sz="8" w:space="0" w:color="auto"/>
            </w:tcBorders>
            <w:tcMar>
              <w:top w:w="0" w:type="dxa"/>
              <w:left w:w="115" w:type="dxa"/>
              <w:bottom w:w="0" w:type="dxa"/>
              <w:right w:w="115" w:type="dxa"/>
            </w:tcMar>
            <w:vAlign w:val="center"/>
            <w:hideMark/>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DOB: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4411" w:type="dxa"/>
            <w:gridSpan w:val="2"/>
            <w:tcBorders>
              <w:top w:val="single" w:sz="8" w:space="0" w:color="auto"/>
              <w:left w:val="single" w:sz="8" w:space="0" w:color="auto"/>
              <w:bottom w:val="single" w:sz="12" w:space="0" w:color="000000"/>
              <w:right w:val="single" w:sz="8" w:space="0" w:color="auto"/>
            </w:tcBorders>
            <w:vAlign w:val="center"/>
            <w:hideMark/>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AGE: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c>
          <w:tcPr>
            <w:tcW w:w="2764" w:type="dxa"/>
            <w:tcBorders>
              <w:top w:val="single" w:sz="8" w:space="0" w:color="auto"/>
              <w:left w:val="single" w:sz="8" w:space="0" w:color="auto"/>
              <w:bottom w:val="single" w:sz="12" w:space="0" w:color="000000"/>
              <w:right w:val="single" w:sz="12" w:space="0" w:color="auto"/>
            </w:tcBorders>
            <w:vAlign w:val="center"/>
            <w:hideMark/>
          </w:tcPr>
          <w:p w:rsidR="00A60E0B" w:rsidRDefault="00A60E0B" w:rsidP="009E3A58">
            <w:pPr>
              <w:spacing w:after="0" w:line="240" w:lineRule="auto"/>
              <w:rPr>
                <w:rFonts w:ascii="Arial" w:eastAsia="Times New Roman" w:hAnsi="Arial" w:cs="Arial"/>
                <w:b/>
                <w:sz w:val="20"/>
                <w:szCs w:val="20"/>
              </w:rPr>
            </w:pPr>
            <w:r>
              <w:rPr>
                <w:rFonts w:ascii="Arial" w:eastAsia="Times New Roman" w:hAnsi="Arial" w:cs="Arial"/>
                <w:b/>
                <w:sz w:val="20"/>
                <w:szCs w:val="20"/>
              </w:rPr>
              <w:t xml:space="preserve">GRADE: </w:t>
            </w:r>
            <w:r>
              <w:rPr>
                <w:rFonts w:ascii="Arial" w:hAnsi="Arial" w:cs="Arial"/>
                <w:sz w:val="20"/>
                <w:szCs w:val="20"/>
              </w:rPr>
              <w:fldChar w:fldCharType="begin">
                <w:ffData>
                  <w:name w:val="Text5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sz w:val="20"/>
                <w:szCs w:val="20"/>
              </w:rPr>
              <w:fldChar w:fldCharType="end"/>
            </w:r>
          </w:p>
        </w:tc>
      </w:tr>
      <w:tr w:rsidR="00A60E0B" w:rsidTr="009E3A58">
        <w:trPr>
          <w:trHeight w:val="150"/>
        </w:trPr>
        <w:tc>
          <w:tcPr>
            <w:tcW w:w="11070" w:type="dxa"/>
            <w:gridSpan w:val="4"/>
            <w:tcBorders>
              <w:top w:val="single" w:sz="12" w:space="0" w:color="000000"/>
              <w:left w:val="single" w:sz="12" w:space="0" w:color="auto"/>
              <w:bottom w:val="single" w:sz="12" w:space="0" w:color="000000"/>
              <w:right w:val="single" w:sz="12" w:space="0" w:color="auto"/>
            </w:tcBorders>
            <w:shd w:val="pct20" w:color="auto" w:fill="auto"/>
            <w:tcMar>
              <w:top w:w="0" w:type="dxa"/>
              <w:left w:w="115" w:type="dxa"/>
              <w:bottom w:w="0" w:type="dxa"/>
              <w:right w:w="115" w:type="dxa"/>
            </w:tcMar>
          </w:tcPr>
          <w:p w:rsidR="00A60E0B" w:rsidRDefault="00A60E0B" w:rsidP="009E3A58">
            <w:pPr>
              <w:spacing w:after="0" w:line="240" w:lineRule="auto"/>
              <w:jc w:val="center"/>
              <w:rPr>
                <w:rFonts w:ascii="Arial" w:eastAsia="Times New Roman" w:hAnsi="Arial" w:cs="Arial"/>
                <w:b/>
                <w:sz w:val="20"/>
                <w:szCs w:val="20"/>
              </w:rPr>
            </w:pPr>
          </w:p>
        </w:tc>
      </w:tr>
    </w:tbl>
    <w:p w:rsidR="00A60E0B" w:rsidRDefault="00A60E0B" w:rsidP="00F902EB">
      <w:pPr>
        <w:spacing w:after="0"/>
        <w:rPr>
          <w:rFonts w:ascii="Arial" w:eastAsia="Calibri" w:hAnsi="Arial" w:cs="Arial"/>
          <w:b/>
          <w:sz w:val="20"/>
          <w:szCs w:val="20"/>
        </w:rPr>
      </w:pPr>
    </w:p>
    <w:p w:rsidR="00F902EB" w:rsidRPr="00EB253E" w:rsidRDefault="00F902EB" w:rsidP="00584978">
      <w:pPr>
        <w:spacing w:after="0"/>
        <w:rPr>
          <w:rFonts w:ascii="Arial" w:hAnsi="Arial" w:cs="Arial"/>
          <w:b/>
          <w:sz w:val="20"/>
          <w:szCs w:val="20"/>
        </w:rPr>
      </w:pPr>
      <w:r w:rsidRPr="00EB253E">
        <w:rPr>
          <w:rFonts w:ascii="Arial" w:eastAsia="Calibri" w:hAnsi="Arial" w:cs="Arial"/>
          <w:b/>
          <w:sz w:val="20"/>
          <w:szCs w:val="20"/>
        </w:rPr>
        <w:t>Action proposed or refused by the district:</w:t>
      </w:r>
    </w:p>
    <w:p w:rsidR="00F902EB" w:rsidRPr="00EB253E" w:rsidRDefault="00F902EB" w:rsidP="005849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0"/>
          <w:szCs w:val="20"/>
        </w:rPr>
      </w:pPr>
      <w:r>
        <w:rPr>
          <w:rFonts w:ascii="Arial" w:hAnsi="Arial" w:cs="Arial"/>
          <w:b/>
          <w:sz w:val="20"/>
          <w:szCs w:val="20"/>
        </w:rPr>
        <w:t>Evaluation for Special Education Services</w:t>
      </w:r>
    </w:p>
    <w:p w:rsidR="00F902EB"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75618065"/>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w:t>
      </w:r>
      <w:r w:rsidR="00F902EB">
        <w:rPr>
          <w:rFonts w:ascii="Arial" w:hAnsi="Arial" w:cs="Arial"/>
          <w:sz w:val="20"/>
          <w:szCs w:val="20"/>
        </w:rPr>
        <w:t>The district declines to conduct an initial evaluation of your child for special education services</w:t>
      </w:r>
    </w:p>
    <w:p w:rsidR="00F902EB"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870371608"/>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w:t>
      </w:r>
      <w:r w:rsidR="00F902EB">
        <w:rPr>
          <w:rFonts w:ascii="Arial" w:hAnsi="Arial" w:cs="Arial"/>
          <w:sz w:val="20"/>
          <w:szCs w:val="20"/>
        </w:rPr>
        <w:t>The district declines to conduct a reevaluation of your child for special education services</w:t>
      </w:r>
    </w:p>
    <w:p w:rsidR="00F902EB" w:rsidRPr="00EB253E" w:rsidRDefault="00F902EB" w:rsidP="005849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0"/>
          <w:szCs w:val="20"/>
        </w:rPr>
      </w:pPr>
      <w:r>
        <w:rPr>
          <w:rFonts w:ascii="Arial" w:hAnsi="Arial" w:cs="Arial"/>
          <w:b/>
          <w:sz w:val="20"/>
          <w:szCs w:val="20"/>
        </w:rPr>
        <w:t>Identification</w:t>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569029398"/>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Is not eligible for special education and related services</w:t>
      </w:r>
    </w:p>
    <w:p w:rsidR="00F902EB"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534258729"/>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Is eligible for speci</w:t>
      </w:r>
      <w:r w:rsidR="006E2627">
        <w:rPr>
          <w:rFonts w:ascii="Arial" w:hAnsi="Arial" w:cs="Arial"/>
          <w:sz w:val="20"/>
          <w:szCs w:val="20"/>
        </w:rPr>
        <w:t>al education under the category</w:t>
      </w:r>
      <w:r w:rsidR="00F902EB" w:rsidRPr="00EB253E">
        <w:rPr>
          <w:rFonts w:ascii="Arial" w:hAnsi="Arial" w:cs="Arial"/>
          <w:sz w:val="20"/>
          <w:szCs w:val="20"/>
        </w:rPr>
        <w:t>(</w:t>
      </w:r>
      <w:proofErr w:type="spellStart"/>
      <w:r w:rsidR="00F902EB" w:rsidRPr="00EB253E">
        <w:rPr>
          <w:rFonts w:ascii="Arial" w:hAnsi="Arial" w:cs="Arial"/>
          <w:sz w:val="20"/>
          <w:szCs w:val="20"/>
        </w:rPr>
        <w:t>ies</w:t>
      </w:r>
      <w:proofErr w:type="spellEnd"/>
      <w:r w:rsidR="00F902EB" w:rsidRPr="00EB253E">
        <w:rPr>
          <w:rFonts w:ascii="Arial" w:hAnsi="Arial" w:cs="Arial"/>
          <w:sz w:val="20"/>
          <w:szCs w:val="20"/>
        </w:rPr>
        <w:t>) of</w:t>
      </w:r>
      <w:r w:rsidR="00F902EB">
        <w:rPr>
          <w:rFonts w:ascii="Arial" w:hAnsi="Arial" w:cs="Arial"/>
          <w:sz w:val="20"/>
          <w:szCs w:val="20"/>
        </w:rPr>
        <w:t xml:space="preserve"> </w:t>
      </w:r>
      <w:r w:rsidR="00F902EB" w:rsidRPr="00F902EB">
        <w:rPr>
          <w:rFonts w:ascii="Arial" w:hAnsi="Arial" w:cs="Arial"/>
          <w:sz w:val="20"/>
          <w:szCs w:val="20"/>
          <w:u w:val="single"/>
        </w:rPr>
        <w:fldChar w:fldCharType="begin">
          <w:ffData>
            <w:name w:val=""/>
            <w:enabled/>
            <w:calcOnExit w:val="0"/>
            <w:textInput/>
          </w:ffData>
        </w:fldChar>
      </w:r>
      <w:r w:rsidR="00F902EB" w:rsidRPr="00F902EB">
        <w:rPr>
          <w:rFonts w:ascii="Arial" w:hAnsi="Arial" w:cs="Arial"/>
          <w:sz w:val="20"/>
          <w:szCs w:val="20"/>
          <w:u w:val="single"/>
        </w:rPr>
        <w:instrText xml:space="preserve"> FORMTEXT </w:instrText>
      </w:r>
      <w:r w:rsidR="00F902EB" w:rsidRPr="00F902EB">
        <w:rPr>
          <w:rFonts w:ascii="Arial" w:hAnsi="Arial" w:cs="Arial"/>
          <w:sz w:val="20"/>
          <w:szCs w:val="20"/>
          <w:u w:val="single"/>
        </w:rPr>
      </w:r>
      <w:r w:rsidR="00F902EB" w:rsidRPr="00F902EB">
        <w:rPr>
          <w:rFonts w:ascii="Arial" w:hAnsi="Arial" w:cs="Arial"/>
          <w:sz w:val="20"/>
          <w:szCs w:val="20"/>
          <w:u w:val="single"/>
        </w:rPr>
        <w:fldChar w:fldCharType="separate"/>
      </w:r>
      <w:r w:rsidR="00F902EB" w:rsidRPr="00F902EB">
        <w:rPr>
          <w:rFonts w:ascii="Arial" w:hAnsi="Arial" w:cs="Arial"/>
          <w:noProof/>
          <w:sz w:val="20"/>
          <w:szCs w:val="20"/>
          <w:u w:val="single"/>
        </w:rPr>
        <w:t> </w:t>
      </w:r>
      <w:r w:rsidR="00F902EB" w:rsidRPr="00F902EB">
        <w:rPr>
          <w:rFonts w:ascii="Arial" w:hAnsi="Arial" w:cs="Arial"/>
          <w:noProof/>
          <w:sz w:val="20"/>
          <w:szCs w:val="20"/>
          <w:u w:val="single"/>
        </w:rPr>
        <w:t> </w:t>
      </w:r>
      <w:r w:rsidR="00F902EB" w:rsidRPr="00F902EB">
        <w:rPr>
          <w:rFonts w:ascii="Arial" w:hAnsi="Arial" w:cs="Arial"/>
          <w:noProof/>
          <w:sz w:val="20"/>
          <w:szCs w:val="20"/>
          <w:u w:val="single"/>
        </w:rPr>
        <w:t> </w:t>
      </w:r>
      <w:r w:rsidR="00F902EB" w:rsidRPr="00F902EB">
        <w:rPr>
          <w:rFonts w:ascii="Arial" w:hAnsi="Arial" w:cs="Arial"/>
          <w:noProof/>
          <w:sz w:val="20"/>
          <w:szCs w:val="20"/>
          <w:u w:val="single"/>
        </w:rPr>
        <w:t xml:space="preserve">                                       </w:t>
      </w:r>
      <w:r w:rsidR="00F902EB" w:rsidRPr="00F902EB">
        <w:rPr>
          <w:rFonts w:ascii="Arial" w:hAnsi="Arial" w:cs="Arial"/>
          <w:noProof/>
          <w:sz w:val="20"/>
          <w:szCs w:val="20"/>
          <w:u w:val="single"/>
        </w:rPr>
        <w:t> </w:t>
      </w:r>
      <w:r w:rsidR="00F902EB" w:rsidRPr="00F902EB">
        <w:rPr>
          <w:rFonts w:ascii="Arial" w:hAnsi="Arial" w:cs="Arial"/>
          <w:noProof/>
          <w:sz w:val="20"/>
          <w:szCs w:val="20"/>
          <w:u w:val="single"/>
        </w:rPr>
        <w:t xml:space="preserve">                                          </w:t>
      </w:r>
      <w:r w:rsidR="00F902EB" w:rsidRPr="00F902EB">
        <w:rPr>
          <w:rFonts w:ascii="Arial" w:hAnsi="Arial" w:cs="Arial"/>
          <w:noProof/>
          <w:sz w:val="20"/>
          <w:szCs w:val="20"/>
          <w:u w:val="single"/>
        </w:rPr>
        <w:t> </w:t>
      </w:r>
      <w:r w:rsidR="00F902EB" w:rsidRPr="00F902EB">
        <w:rPr>
          <w:rFonts w:ascii="Arial" w:hAnsi="Arial" w:cs="Arial"/>
          <w:sz w:val="20"/>
          <w:szCs w:val="20"/>
          <w:u w:val="single"/>
        </w:rPr>
        <w:fldChar w:fldCharType="end"/>
      </w:r>
    </w:p>
    <w:p w:rsidR="003D4D15" w:rsidRPr="003D4D15" w:rsidRDefault="006E6EE3" w:rsidP="00584978">
      <w:pPr>
        <w:spacing w:after="0"/>
        <w:ind w:right="-720"/>
        <w:rPr>
          <w:b/>
        </w:rPr>
      </w:pPr>
      <w:sdt>
        <w:sdtPr>
          <w:rPr>
            <w:rFonts w:ascii="Arial" w:eastAsia="Times New Roman" w:hAnsi="Arial" w:cs="Arial"/>
            <w:bCs/>
            <w:color w:val="000000"/>
            <w:sz w:val="20"/>
            <w:szCs w:val="20"/>
          </w:rPr>
          <w:id w:val="1150950942"/>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Continues to be eligible for speci</w:t>
      </w:r>
      <w:r w:rsidR="006E2627">
        <w:rPr>
          <w:rFonts w:ascii="Arial" w:hAnsi="Arial" w:cs="Arial"/>
          <w:sz w:val="20"/>
          <w:szCs w:val="20"/>
        </w:rPr>
        <w:t>al education under the category</w:t>
      </w:r>
      <w:r w:rsidR="00F902EB" w:rsidRPr="00EB253E">
        <w:rPr>
          <w:rFonts w:ascii="Arial" w:hAnsi="Arial" w:cs="Arial"/>
          <w:sz w:val="20"/>
          <w:szCs w:val="20"/>
        </w:rPr>
        <w:t>(</w:t>
      </w:r>
      <w:proofErr w:type="spellStart"/>
      <w:r w:rsidR="00F902EB" w:rsidRPr="00EB253E">
        <w:rPr>
          <w:rFonts w:ascii="Arial" w:hAnsi="Arial" w:cs="Arial"/>
          <w:sz w:val="20"/>
          <w:szCs w:val="20"/>
        </w:rPr>
        <w:t>ies</w:t>
      </w:r>
      <w:proofErr w:type="spellEnd"/>
      <w:r w:rsidR="00F902EB" w:rsidRPr="00EB253E">
        <w:rPr>
          <w:rFonts w:ascii="Arial" w:hAnsi="Arial" w:cs="Arial"/>
          <w:sz w:val="20"/>
          <w:szCs w:val="20"/>
        </w:rPr>
        <w:t xml:space="preserve">) of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p>
    <w:p w:rsidR="00F902EB"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849331115"/>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Eligibility category is being changed from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r w:rsidR="00F902EB" w:rsidRPr="00EB253E">
        <w:rPr>
          <w:rFonts w:ascii="Arial" w:hAnsi="Arial" w:cs="Arial"/>
          <w:sz w:val="20"/>
          <w:szCs w:val="20"/>
        </w:rPr>
        <w:t xml:space="preserve"> to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421984977"/>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Will receive the following related services in order to benefit from special education:</w:t>
      </w:r>
      <w:r w:rsidR="00F902EB" w:rsidRPr="00584978">
        <w:rPr>
          <w:rFonts w:ascii="Arial" w:hAnsi="Arial" w:cs="Arial"/>
          <w:sz w:val="20"/>
          <w:szCs w:val="20"/>
        </w:rPr>
        <w:t xml:space="preserve">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249578950"/>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Will continue to receive the following related services to benefit from special education</w:t>
      </w:r>
      <w:r w:rsidR="00F902EB" w:rsidRPr="00584978">
        <w:rPr>
          <w:rFonts w:ascii="Arial" w:hAnsi="Arial" w:cs="Arial"/>
          <w:sz w:val="20"/>
          <w:szCs w:val="20"/>
        </w:rPr>
        <w:t xml:space="preserve">: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687761308"/>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Is no longer in need of the following related services in order to benefit from special education:</w:t>
      </w:r>
      <w:r w:rsidR="00F902EB" w:rsidRPr="00584978">
        <w:rPr>
          <w:rFonts w:ascii="Arial" w:hAnsi="Arial" w:cs="Arial"/>
          <w:sz w:val="20"/>
          <w:szCs w:val="20"/>
        </w:rPr>
        <w:t xml:space="preserve">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p>
    <w:p w:rsidR="00F902EB" w:rsidRPr="00EB253E" w:rsidRDefault="00F902EB" w:rsidP="005849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0"/>
          <w:szCs w:val="20"/>
        </w:rPr>
      </w:pPr>
      <w:r w:rsidRPr="00EB253E">
        <w:rPr>
          <w:rFonts w:ascii="Arial" w:hAnsi="Arial" w:cs="Arial"/>
          <w:b/>
          <w:sz w:val="20"/>
          <w:szCs w:val="20"/>
        </w:rPr>
        <w:t>Educational Placement/Change in Educational Placement</w:t>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203861912"/>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Initial educational placement is </w:t>
      </w:r>
      <w:r w:rsidR="00CE0A8B" w:rsidRPr="00F902EB">
        <w:rPr>
          <w:rFonts w:ascii="Arial" w:hAnsi="Arial" w:cs="Arial"/>
          <w:sz w:val="20"/>
          <w:szCs w:val="20"/>
          <w:u w:val="single"/>
        </w:rPr>
        <w:fldChar w:fldCharType="begin">
          <w:ffData>
            <w:name w:val=""/>
            <w:enabled/>
            <w:calcOnExit w:val="0"/>
            <w:textInput/>
          </w:ffData>
        </w:fldChar>
      </w:r>
      <w:r w:rsidR="00CE0A8B" w:rsidRPr="00F902EB">
        <w:rPr>
          <w:rFonts w:ascii="Arial" w:hAnsi="Arial" w:cs="Arial"/>
          <w:sz w:val="20"/>
          <w:szCs w:val="20"/>
          <w:u w:val="single"/>
        </w:rPr>
        <w:instrText xml:space="preserve"> FORMTEXT </w:instrText>
      </w:r>
      <w:r w:rsidR="00CE0A8B" w:rsidRPr="00F902EB">
        <w:rPr>
          <w:rFonts w:ascii="Arial" w:hAnsi="Arial" w:cs="Arial"/>
          <w:sz w:val="20"/>
          <w:szCs w:val="20"/>
          <w:u w:val="single"/>
        </w:rPr>
      </w:r>
      <w:r w:rsidR="00CE0A8B" w:rsidRPr="00F902EB">
        <w:rPr>
          <w:rFonts w:ascii="Arial" w:hAnsi="Arial" w:cs="Arial"/>
          <w:sz w:val="20"/>
          <w:szCs w:val="20"/>
          <w:u w:val="single"/>
        </w:rPr>
        <w:fldChar w:fldCharType="separate"/>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xml:space="preserve">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xml:space="preserve">                                          </w:t>
      </w:r>
      <w:r w:rsidR="00CE0A8B" w:rsidRPr="00F902EB">
        <w:rPr>
          <w:rFonts w:ascii="Arial" w:hAnsi="Arial" w:cs="Arial"/>
          <w:noProof/>
          <w:sz w:val="20"/>
          <w:szCs w:val="20"/>
          <w:u w:val="single"/>
        </w:rPr>
        <w:t> </w:t>
      </w:r>
      <w:r w:rsidR="00CE0A8B" w:rsidRPr="00F902EB">
        <w:rPr>
          <w:rFonts w:ascii="Arial" w:hAnsi="Arial" w:cs="Arial"/>
          <w:sz w:val="20"/>
          <w:szCs w:val="20"/>
          <w:u w:val="single"/>
        </w:rPr>
        <w:fldChar w:fldCharType="end"/>
      </w:r>
    </w:p>
    <w:p w:rsidR="00F902EB" w:rsidRPr="00F84BD3"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230776918"/>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Educational placement is being changed from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r w:rsidR="00CE0A8B" w:rsidRPr="00EB253E">
        <w:rPr>
          <w:rFonts w:ascii="Arial" w:hAnsi="Arial" w:cs="Arial"/>
          <w:sz w:val="20"/>
          <w:szCs w:val="20"/>
        </w:rPr>
        <w:t xml:space="preserve"> </w:t>
      </w:r>
      <w:r w:rsidR="00F902EB" w:rsidRPr="00EB253E">
        <w:rPr>
          <w:rFonts w:ascii="Arial" w:hAnsi="Arial" w:cs="Arial"/>
          <w:sz w:val="20"/>
          <w:szCs w:val="20"/>
        </w:rPr>
        <w:t xml:space="preserve"> to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r w:rsidR="00F84BD3">
        <w:rPr>
          <w:rFonts w:ascii="Arial" w:hAnsi="Arial" w:cs="Arial"/>
          <w:sz w:val="20"/>
          <w:szCs w:val="20"/>
        </w:rPr>
        <w:tab/>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893880408"/>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No longer meets eligibility criteria and will be exited from the special education program</w:t>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5774958"/>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Is graduating with a high school diploma and will be exited from the special education program</w:t>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890544647"/>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Has reached the maximum age of entitlement (21 years old) and will be exited from the special education program</w:t>
      </w:r>
    </w:p>
    <w:p w:rsidR="00F902EB" w:rsidRPr="00EB253E" w:rsidRDefault="00F902EB" w:rsidP="005849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0"/>
          <w:szCs w:val="20"/>
        </w:rPr>
      </w:pPr>
      <w:r w:rsidRPr="00EB253E">
        <w:rPr>
          <w:rFonts w:ascii="Arial" w:hAnsi="Arial" w:cs="Arial"/>
          <w:b/>
          <w:sz w:val="20"/>
          <w:szCs w:val="20"/>
        </w:rPr>
        <w:t xml:space="preserve">Individual Education Plan </w:t>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683471344"/>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Development of Individual Education Plan </w:t>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757274840"/>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Addendum to Individual Education Plan </w:t>
      </w:r>
    </w:p>
    <w:p w:rsidR="00F902EB" w:rsidRPr="00EB253E" w:rsidRDefault="00F902EB" w:rsidP="005849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0"/>
          <w:szCs w:val="20"/>
        </w:rPr>
      </w:pPr>
      <w:r w:rsidRPr="00EB253E">
        <w:rPr>
          <w:rFonts w:ascii="Arial" w:hAnsi="Arial" w:cs="Arial"/>
          <w:b/>
          <w:sz w:val="20"/>
          <w:szCs w:val="20"/>
        </w:rPr>
        <w:t>Disciplinary Change in Placement</w:t>
      </w:r>
    </w:p>
    <w:p w:rsidR="00CE0A8B" w:rsidRDefault="006E6EE3" w:rsidP="00584978">
      <w:pPr>
        <w:spacing w:after="0"/>
        <w:ind w:left="288" w:hanging="288"/>
        <w:rPr>
          <w:rFonts w:ascii="Arial" w:hAnsi="Arial" w:cs="Arial"/>
          <w:sz w:val="20"/>
          <w:szCs w:val="20"/>
        </w:rPr>
      </w:pPr>
      <w:sdt>
        <w:sdtPr>
          <w:rPr>
            <w:rFonts w:ascii="Arial" w:eastAsia="Times New Roman" w:hAnsi="Arial" w:cs="Arial"/>
            <w:bCs/>
            <w:color w:val="000000"/>
            <w:sz w:val="20"/>
            <w:szCs w:val="20"/>
          </w:rPr>
          <w:id w:val="-1044286381"/>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Pr>
          <w:rFonts w:ascii="Arial" w:hAnsi="Arial" w:cs="Arial"/>
          <w:sz w:val="20"/>
          <w:szCs w:val="20"/>
        </w:rPr>
        <w:t xml:space="preserve"> The district is proposing a disciplinary change of placement to the following Interim Alternative Educational </w:t>
      </w:r>
    </w:p>
    <w:p w:rsidR="00F902EB" w:rsidRDefault="00F902EB" w:rsidP="00584978">
      <w:pPr>
        <w:spacing w:after="0"/>
        <w:ind w:left="288"/>
        <w:rPr>
          <w:rFonts w:ascii="Arial" w:hAnsi="Arial" w:cs="Arial"/>
          <w:sz w:val="20"/>
          <w:szCs w:val="20"/>
        </w:rPr>
      </w:pPr>
      <w:r>
        <w:rPr>
          <w:rFonts w:ascii="Arial" w:hAnsi="Arial" w:cs="Arial"/>
          <w:sz w:val="20"/>
          <w:szCs w:val="20"/>
        </w:rPr>
        <w:t>Setting</w:t>
      </w:r>
      <w:r w:rsidRPr="00390AF9">
        <w:rPr>
          <w:rFonts w:ascii="Arial" w:hAnsi="Arial" w:cs="Arial"/>
          <w:sz w:val="20"/>
          <w:szCs w:val="20"/>
        </w:rPr>
        <w:t>:</w:t>
      </w:r>
      <w:r w:rsidR="00CE0A8B" w:rsidRPr="00584978">
        <w:rPr>
          <w:rFonts w:ascii="Arial" w:hAnsi="Arial" w:cs="Arial"/>
          <w:sz w:val="20"/>
          <w:szCs w:val="20"/>
        </w:rPr>
        <w:t xml:space="preserve">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p>
    <w:p w:rsidR="00F902EB"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826288397"/>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Pr>
          <w:rFonts w:ascii="Arial" w:hAnsi="Arial" w:cs="Arial"/>
          <w:sz w:val="20"/>
          <w:szCs w:val="20"/>
        </w:rPr>
        <w:t xml:space="preserve"> The district is declining to make a disciplinary change of placement</w:t>
      </w:r>
    </w:p>
    <w:p w:rsidR="00F902EB" w:rsidRPr="00EB253E" w:rsidRDefault="00F902EB" w:rsidP="005849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b/>
          <w:sz w:val="20"/>
          <w:szCs w:val="20"/>
        </w:rPr>
      </w:pPr>
      <w:r w:rsidRPr="00EB253E">
        <w:rPr>
          <w:rFonts w:ascii="Arial" w:hAnsi="Arial" w:cs="Arial"/>
          <w:b/>
          <w:sz w:val="20"/>
          <w:szCs w:val="20"/>
        </w:rPr>
        <w:t>Other Decisions: (Identify the Proposal or Refusal)</w:t>
      </w:r>
    </w:p>
    <w:p w:rsidR="00F902EB" w:rsidRPr="00EB253E"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425327528"/>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Proposals:</w:t>
      </w:r>
      <w:r w:rsidR="00CE0A8B" w:rsidRPr="00CE0A8B">
        <w:rPr>
          <w:rFonts w:ascii="Arial" w:hAnsi="Arial" w:cs="Arial"/>
          <w:sz w:val="20"/>
          <w:szCs w:val="20"/>
          <w:u w:val="single"/>
        </w:rPr>
        <w:t xml:space="preserve"> </w:t>
      </w:r>
      <w:r w:rsidR="00CE0A8B" w:rsidRPr="00F902EB">
        <w:rPr>
          <w:rFonts w:ascii="Arial" w:hAnsi="Arial" w:cs="Arial"/>
          <w:sz w:val="20"/>
          <w:szCs w:val="20"/>
          <w:u w:val="single"/>
        </w:rPr>
        <w:fldChar w:fldCharType="begin">
          <w:ffData>
            <w:name w:val=""/>
            <w:enabled/>
            <w:calcOnExit w:val="0"/>
            <w:textInput/>
          </w:ffData>
        </w:fldChar>
      </w:r>
      <w:r w:rsidR="00CE0A8B" w:rsidRPr="00F902EB">
        <w:rPr>
          <w:rFonts w:ascii="Arial" w:hAnsi="Arial" w:cs="Arial"/>
          <w:sz w:val="20"/>
          <w:szCs w:val="20"/>
          <w:u w:val="single"/>
        </w:rPr>
        <w:instrText xml:space="preserve"> FORMTEXT </w:instrText>
      </w:r>
      <w:r w:rsidR="00CE0A8B" w:rsidRPr="00F902EB">
        <w:rPr>
          <w:rFonts w:ascii="Arial" w:hAnsi="Arial" w:cs="Arial"/>
          <w:sz w:val="20"/>
          <w:szCs w:val="20"/>
          <w:u w:val="single"/>
        </w:rPr>
      </w:r>
      <w:r w:rsidR="00CE0A8B" w:rsidRPr="00F902EB">
        <w:rPr>
          <w:rFonts w:ascii="Arial" w:hAnsi="Arial" w:cs="Arial"/>
          <w:sz w:val="20"/>
          <w:szCs w:val="20"/>
          <w:u w:val="single"/>
        </w:rPr>
        <w:fldChar w:fldCharType="separate"/>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xml:space="preserve">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xml:space="preserve">                                          </w:t>
      </w:r>
      <w:r w:rsidR="00CE0A8B" w:rsidRPr="00F902EB">
        <w:rPr>
          <w:rFonts w:ascii="Arial" w:hAnsi="Arial" w:cs="Arial"/>
          <w:noProof/>
          <w:sz w:val="20"/>
          <w:szCs w:val="20"/>
          <w:u w:val="single"/>
        </w:rPr>
        <w:t> </w:t>
      </w:r>
      <w:r w:rsidR="00CE0A8B" w:rsidRPr="00F902EB">
        <w:rPr>
          <w:rFonts w:ascii="Arial" w:hAnsi="Arial" w:cs="Arial"/>
          <w:sz w:val="20"/>
          <w:szCs w:val="20"/>
          <w:u w:val="single"/>
        </w:rPr>
        <w:fldChar w:fldCharType="end"/>
      </w:r>
    </w:p>
    <w:p w:rsidR="00F902EB" w:rsidRPr="00CE0A8B" w:rsidRDefault="006E6EE3" w:rsidP="00584978">
      <w:pPr>
        <w:spacing w:after="0"/>
        <w:rPr>
          <w:rFonts w:ascii="Arial" w:hAnsi="Arial" w:cs="Arial"/>
          <w:sz w:val="20"/>
          <w:szCs w:val="20"/>
        </w:rPr>
      </w:pPr>
      <w:sdt>
        <w:sdtPr>
          <w:rPr>
            <w:rFonts w:ascii="Arial" w:eastAsia="Times New Roman" w:hAnsi="Arial" w:cs="Arial"/>
            <w:bCs/>
            <w:color w:val="000000"/>
            <w:sz w:val="20"/>
            <w:szCs w:val="20"/>
          </w:rPr>
          <w:id w:val="-1896431054"/>
          <w14:checkbox>
            <w14:checked w14:val="0"/>
            <w14:checkedState w14:val="2612" w14:font="MS Mincho"/>
            <w14:uncheckedState w14:val="2610" w14:font="MS Mincho"/>
          </w14:checkbox>
        </w:sdtPr>
        <w:sdtEndPr/>
        <w:sdtContent>
          <w:r w:rsidR="00F902EB">
            <w:rPr>
              <w:rFonts w:ascii="MS Mincho" w:eastAsia="MS Mincho" w:hAnsi="MS Mincho" w:cs="Arial" w:hint="eastAsia"/>
              <w:bCs/>
              <w:color w:val="000000"/>
              <w:sz w:val="20"/>
              <w:szCs w:val="20"/>
            </w:rPr>
            <w:t>☐</w:t>
          </w:r>
        </w:sdtContent>
      </w:sdt>
      <w:r w:rsidR="00F902EB" w:rsidRPr="00EB253E">
        <w:rPr>
          <w:rFonts w:ascii="Arial" w:hAnsi="Arial" w:cs="Arial"/>
          <w:sz w:val="20"/>
          <w:szCs w:val="20"/>
        </w:rPr>
        <w:t xml:space="preserve"> Refusals: </w:t>
      </w:r>
      <w:r w:rsidR="00CE0A8B" w:rsidRPr="00F902EB">
        <w:rPr>
          <w:rFonts w:ascii="Arial" w:hAnsi="Arial" w:cs="Arial"/>
          <w:sz w:val="20"/>
          <w:szCs w:val="20"/>
          <w:u w:val="single"/>
        </w:rPr>
        <w:fldChar w:fldCharType="begin">
          <w:ffData>
            <w:name w:val=""/>
            <w:enabled/>
            <w:calcOnExit w:val="0"/>
            <w:textInput/>
          </w:ffData>
        </w:fldChar>
      </w:r>
      <w:r w:rsidR="00CE0A8B" w:rsidRPr="00F902EB">
        <w:rPr>
          <w:rFonts w:ascii="Arial" w:hAnsi="Arial" w:cs="Arial"/>
          <w:sz w:val="20"/>
          <w:szCs w:val="20"/>
          <w:u w:val="single"/>
        </w:rPr>
        <w:instrText xml:space="preserve"> FORMTEXT </w:instrText>
      </w:r>
      <w:r w:rsidR="00CE0A8B" w:rsidRPr="00F902EB">
        <w:rPr>
          <w:rFonts w:ascii="Arial" w:hAnsi="Arial" w:cs="Arial"/>
          <w:sz w:val="20"/>
          <w:szCs w:val="20"/>
          <w:u w:val="single"/>
        </w:rPr>
      </w:r>
      <w:r w:rsidR="00CE0A8B" w:rsidRPr="00F902EB">
        <w:rPr>
          <w:rFonts w:ascii="Arial" w:hAnsi="Arial" w:cs="Arial"/>
          <w:sz w:val="20"/>
          <w:szCs w:val="20"/>
          <w:u w:val="single"/>
        </w:rPr>
        <w:fldChar w:fldCharType="separate"/>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xml:space="preserve">                                       </w:t>
      </w:r>
      <w:r w:rsidR="00CE0A8B" w:rsidRPr="00F902EB">
        <w:rPr>
          <w:rFonts w:ascii="Arial" w:hAnsi="Arial" w:cs="Arial"/>
          <w:noProof/>
          <w:sz w:val="20"/>
          <w:szCs w:val="20"/>
          <w:u w:val="single"/>
        </w:rPr>
        <w:t> </w:t>
      </w:r>
      <w:r w:rsidR="00CE0A8B" w:rsidRPr="00F902EB">
        <w:rPr>
          <w:rFonts w:ascii="Arial" w:hAnsi="Arial" w:cs="Arial"/>
          <w:noProof/>
          <w:sz w:val="20"/>
          <w:szCs w:val="20"/>
          <w:u w:val="single"/>
        </w:rPr>
        <w:t xml:space="preserve">                                          </w:t>
      </w:r>
      <w:r w:rsidR="00CE0A8B" w:rsidRPr="00F902EB">
        <w:rPr>
          <w:rFonts w:ascii="Arial" w:hAnsi="Arial" w:cs="Arial"/>
          <w:noProof/>
          <w:sz w:val="20"/>
          <w:szCs w:val="20"/>
          <w:u w:val="single"/>
        </w:rPr>
        <w:t> </w:t>
      </w:r>
      <w:r w:rsidR="00CE0A8B" w:rsidRPr="00F902EB">
        <w:rPr>
          <w:rFonts w:ascii="Arial" w:hAnsi="Arial" w:cs="Arial"/>
          <w:sz w:val="20"/>
          <w:szCs w:val="20"/>
          <w:u w:val="single"/>
        </w:rPr>
        <w:fldChar w:fldCharType="end"/>
      </w:r>
    </w:p>
    <w:p w:rsidR="006E6EE3" w:rsidRDefault="006E6EE3" w:rsidP="006E6EE3">
      <w:pPr>
        <w:spacing w:after="0"/>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1D34030F" wp14:editId="6F6619E2">
                <wp:simplePos x="0" y="0"/>
                <wp:positionH relativeFrom="column">
                  <wp:posOffset>-57150</wp:posOffset>
                </wp:positionH>
                <wp:positionV relativeFrom="paragraph">
                  <wp:posOffset>104775</wp:posOffset>
                </wp:positionV>
                <wp:extent cx="6972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6972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25pt" to="5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" strokecolor="black [3040]"/>
            </w:pict>
          </mc:Fallback>
        </mc:AlternateContent>
      </w:r>
    </w:p>
    <w:p w:rsidR="006E6EE3" w:rsidRDefault="00584978" w:rsidP="006E6EE3">
      <w:pPr>
        <w:spacing w:after="120" w:line="240" w:lineRule="auto"/>
        <w:rPr>
          <w:rFonts w:ascii="Arial" w:hAnsi="Arial" w:cs="Arial"/>
          <w:b/>
          <w:sz w:val="20"/>
          <w:szCs w:val="20"/>
        </w:rPr>
      </w:pPr>
      <w:r w:rsidRPr="00EB253E">
        <w:rPr>
          <w:rFonts w:ascii="Arial" w:hAnsi="Arial" w:cs="Arial"/>
          <w:b/>
          <w:sz w:val="20"/>
          <w:szCs w:val="20"/>
        </w:rPr>
        <w:t>Explanation of Action Proposed or Refused:  (</w:t>
      </w:r>
      <w:r w:rsidRPr="00EB253E">
        <w:rPr>
          <w:rFonts w:ascii="Arial" w:hAnsi="Arial" w:cs="Arial"/>
          <w:b/>
          <w:sz w:val="20"/>
          <w:szCs w:val="20"/>
          <w:u w:val="single"/>
        </w:rPr>
        <w:t>Must</w:t>
      </w:r>
      <w:r w:rsidRPr="00EB253E">
        <w:rPr>
          <w:rFonts w:ascii="Arial" w:hAnsi="Arial" w:cs="Arial"/>
          <w:b/>
          <w:sz w:val="20"/>
          <w:szCs w:val="20"/>
        </w:rPr>
        <w:t xml:space="preserve"> </w:t>
      </w:r>
      <w:r w:rsidRPr="00EB253E">
        <w:rPr>
          <w:rFonts w:ascii="Arial" w:hAnsi="Arial" w:cs="Arial"/>
          <w:b/>
          <w:sz w:val="20"/>
          <w:szCs w:val="20"/>
          <w:u w:val="single"/>
        </w:rPr>
        <w:t>address</w:t>
      </w:r>
      <w:r w:rsidRPr="00EB253E">
        <w:rPr>
          <w:rFonts w:ascii="Arial" w:hAnsi="Arial" w:cs="Arial"/>
          <w:b/>
          <w:sz w:val="20"/>
          <w:szCs w:val="20"/>
        </w:rPr>
        <w:t xml:space="preserve"> </w:t>
      </w:r>
      <w:r w:rsidRPr="00EB253E">
        <w:rPr>
          <w:rFonts w:ascii="Arial" w:hAnsi="Arial" w:cs="Arial"/>
          <w:b/>
          <w:sz w:val="20"/>
          <w:szCs w:val="20"/>
          <w:u w:val="single"/>
        </w:rPr>
        <w:t>each</w:t>
      </w:r>
      <w:r w:rsidRPr="00EB253E">
        <w:rPr>
          <w:rFonts w:ascii="Arial" w:hAnsi="Arial" w:cs="Arial"/>
          <w:b/>
          <w:sz w:val="20"/>
          <w:szCs w:val="20"/>
        </w:rPr>
        <w:t xml:space="preserve"> </w:t>
      </w:r>
      <w:r w:rsidRPr="00EB253E">
        <w:rPr>
          <w:rFonts w:ascii="Arial" w:hAnsi="Arial" w:cs="Arial"/>
          <w:b/>
          <w:sz w:val="20"/>
          <w:szCs w:val="20"/>
          <w:u w:val="single"/>
        </w:rPr>
        <w:t>section</w:t>
      </w:r>
      <w:r w:rsidRPr="00EB253E">
        <w:rPr>
          <w:rFonts w:ascii="Arial" w:hAnsi="Arial" w:cs="Arial"/>
          <w:b/>
          <w:sz w:val="20"/>
          <w:szCs w:val="20"/>
        </w:rPr>
        <w:t xml:space="preserve"> </w:t>
      </w:r>
      <w:r w:rsidRPr="00EB253E">
        <w:rPr>
          <w:rFonts w:ascii="Arial" w:hAnsi="Arial" w:cs="Arial"/>
          <w:b/>
          <w:sz w:val="20"/>
          <w:szCs w:val="20"/>
          <w:u w:val="single"/>
        </w:rPr>
        <w:t>below</w:t>
      </w:r>
      <w:r w:rsidRPr="00EB253E">
        <w:rPr>
          <w:rFonts w:ascii="Arial" w:hAnsi="Arial" w:cs="Arial"/>
          <w:b/>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6E6EE3" w:rsidTr="006E6EE3">
        <w:trPr>
          <w:trHeight w:val="1917"/>
        </w:trPr>
        <w:tc>
          <w:tcPr>
            <w:tcW w:w="11016" w:type="dxa"/>
          </w:tcPr>
          <w:p w:rsidR="006E6EE3" w:rsidRDefault="006E6EE3" w:rsidP="006E6EE3">
            <w:pPr>
              <w:pStyle w:val="ListParagraph"/>
              <w:numPr>
                <w:ilvl w:val="0"/>
                <w:numId w:val="1"/>
              </w:numPr>
              <w:ind w:left="360"/>
              <w:rPr>
                <w:rFonts w:ascii="Arial" w:hAnsi="Arial" w:cs="Arial"/>
                <w:sz w:val="20"/>
                <w:szCs w:val="20"/>
              </w:rPr>
            </w:pPr>
            <w:r w:rsidRPr="00EB253E">
              <w:rPr>
                <w:rFonts w:ascii="Arial" w:hAnsi="Arial" w:cs="Arial"/>
                <w:sz w:val="20"/>
                <w:szCs w:val="20"/>
              </w:rPr>
              <w:t>Explanation of why the district proposed or refused to take the action:</w:t>
            </w:r>
          </w:p>
          <w:p w:rsidR="006E6EE3" w:rsidRPr="006E6EE3" w:rsidRDefault="006E6EE3" w:rsidP="006E6EE3">
            <w:pPr>
              <w:pStyle w:val="ListParagraph"/>
              <w:ind w:left="360"/>
              <w:rPr>
                <w:rFonts w:ascii="Arial" w:hAnsi="Arial" w:cs="Arial"/>
                <w:sz w:val="20"/>
                <w:szCs w:val="20"/>
              </w:rPr>
            </w:pPr>
            <w:bookmarkStart w:id="1" w:name="_GoBack"/>
            <w:bookmarkEnd w:id="1"/>
          </w:p>
        </w:tc>
      </w:tr>
      <w:tr w:rsidR="00584978" w:rsidTr="006E6EE3">
        <w:trPr>
          <w:trHeight w:val="2457"/>
        </w:trPr>
        <w:tc>
          <w:tcPr>
            <w:tcW w:w="11016" w:type="dxa"/>
          </w:tcPr>
          <w:p w:rsidR="00584978" w:rsidRPr="00EB253E" w:rsidRDefault="00584978" w:rsidP="00584978">
            <w:pPr>
              <w:pStyle w:val="ListParagraph"/>
              <w:numPr>
                <w:ilvl w:val="0"/>
                <w:numId w:val="1"/>
              </w:numPr>
              <w:ind w:left="360"/>
              <w:rPr>
                <w:rFonts w:ascii="Arial" w:hAnsi="Arial" w:cs="Arial"/>
                <w:sz w:val="20"/>
                <w:szCs w:val="20"/>
              </w:rPr>
            </w:pPr>
            <w:r w:rsidRPr="00EB253E">
              <w:rPr>
                <w:rFonts w:ascii="Arial" w:hAnsi="Arial" w:cs="Arial"/>
                <w:sz w:val="20"/>
                <w:szCs w:val="20"/>
              </w:rPr>
              <w:lastRenderedPageBreak/>
              <w:t>Description of other options that the IEP team considered and the reasons why those options were rejected:</w:t>
            </w:r>
          </w:p>
          <w:p w:rsidR="00584978" w:rsidRDefault="00584978" w:rsidP="00556038">
            <w:pPr>
              <w:rPr>
                <w:rFonts w:ascii="Arial" w:hAnsi="Arial" w:cs="Arial"/>
                <w:b/>
                <w:sz w:val="20"/>
                <w:szCs w:val="20"/>
              </w:rPr>
            </w:pPr>
          </w:p>
        </w:tc>
      </w:tr>
      <w:tr w:rsidR="00584978" w:rsidTr="006E6EE3">
        <w:trPr>
          <w:trHeight w:val="2610"/>
        </w:trPr>
        <w:tc>
          <w:tcPr>
            <w:tcW w:w="11016" w:type="dxa"/>
          </w:tcPr>
          <w:p w:rsidR="00584978" w:rsidRPr="00EB253E" w:rsidRDefault="00584978" w:rsidP="00584978">
            <w:pPr>
              <w:pStyle w:val="ListParagraph"/>
              <w:numPr>
                <w:ilvl w:val="0"/>
                <w:numId w:val="1"/>
              </w:numPr>
              <w:ind w:left="360"/>
              <w:rPr>
                <w:rFonts w:ascii="Arial" w:hAnsi="Arial" w:cs="Arial"/>
                <w:sz w:val="20"/>
                <w:szCs w:val="20"/>
              </w:rPr>
            </w:pPr>
            <w:r w:rsidRPr="00EB253E">
              <w:rPr>
                <w:rFonts w:ascii="Arial" w:hAnsi="Arial" w:cs="Arial"/>
                <w:sz w:val="20"/>
                <w:szCs w:val="20"/>
              </w:rPr>
              <w:t xml:space="preserve">Description of each evaluation procedure, assessment record or report the district used as a basis for the proposed or refused action: </w:t>
            </w:r>
          </w:p>
          <w:p w:rsidR="00584978" w:rsidRDefault="00584978" w:rsidP="00556038">
            <w:pPr>
              <w:rPr>
                <w:rFonts w:ascii="Arial" w:hAnsi="Arial" w:cs="Arial"/>
                <w:b/>
                <w:sz w:val="20"/>
                <w:szCs w:val="20"/>
              </w:rPr>
            </w:pPr>
          </w:p>
        </w:tc>
      </w:tr>
      <w:tr w:rsidR="00584978" w:rsidTr="006E6EE3">
        <w:trPr>
          <w:trHeight w:val="2070"/>
        </w:trPr>
        <w:tc>
          <w:tcPr>
            <w:tcW w:w="11016" w:type="dxa"/>
          </w:tcPr>
          <w:p w:rsidR="00584978" w:rsidRPr="00EB253E" w:rsidRDefault="00584978" w:rsidP="00584978">
            <w:pPr>
              <w:pStyle w:val="ListParagraph"/>
              <w:numPr>
                <w:ilvl w:val="0"/>
                <w:numId w:val="1"/>
              </w:numPr>
              <w:ind w:left="360"/>
              <w:rPr>
                <w:rFonts w:ascii="Arial" w:hAnsi="Arial" w:cs="Arial"/>
                <w:sz w:val="20"/>
                <w:szCs w:val="20"/>
              </w:rPr>
            </w:pPr>
            <w:r w:rsidRPr="00EB253E">
              <w:rPr>
                <w:rFonts w:ascii="Arial" w:hAnsi="Arial" w:cs="Arial"/>
                <w:sz w:val="20"/>
                <w:szCs w:val="20"/>
              </w:rPr>
              <w:t>Description of other factors that are relevant to district’s proposal or refusal:</w:t>
            </w:r>
          </w:p>
          <w:p w:rsidR="00584978" w:rsidRDefault="00584978" w:rsidP="00556038">
            <w:pPr>
              <w:rPr>
                <w:rFonts w:ascii="Arial" w:hAnsi="Arial" w:cs="Arial"/>
                <w:b/>
                <w:sz w:val="20"/>
                <w:szCs w:val="20"/>
              </w:rPr>
            </w:pPr>
          </w:p>
        </w:tc>
      </w:tr>
    </w:tbl>
    <w:p w:rsidR="00584978" w:rsidRDefault="00584978" w:rsidP="00CE0A8B">
      <w:pPr>
        <w:spacing w:after="0"/>
        <w:rPr>
          <w:rFonts w:ascii="Arial" w:hAnsi="Arial" w:cs="Arial"/>
          <w:b/>
          <w:sz w:val="20"/>
          <w:szCs w:val="20"/>
        </w:rPr>
      </w:pPr>
    </w:p>
    <w:tbl>
      <w:tblPr>
        <w:tblStyle w:val="TableGrid"/>
        <w:tblW w:w="0" w:type="auto"/>
        <w:tblLook w:val="04A0" w:firstRow="1" w:lastRow="0" w:firstColumn="1" w:lastColumn="0" w:noHBand="0" w:noVBand="1"/>
      </w:tblPr>
      <w:tblGrid>
        <w:gridCol w:w="11016"/>
      </w:tblGrid>
      <w:tr w:rsidR="008F710E" w:rsidTr="006E6EE3">
        <w:trPr>
          <w:trHeight w:val="2258"/>
        </w:trPr>
        <w:tc>
          <w:tcPr>
            <w:tcW w:w="11016" w:type="dxa"/>
            <w:vAlign w:val="center"/>
          </w:tcPr>
          <w:p w:rsidR="008F710E" w:rsidRPr="00EB253E" w:rsidRDefault="008F710E" w:rsidP="006E6EE3">
            <w:pPr>
              <w:pStyle w:val="ListParagraph"/>
              <w:ind w:left="0"/>
              <w:rPr>
                <w:rFonts w:ascii="Arial" w:hAnsi="Arial" w:cs="Arial"/>
                <w:b/>
                <w:sz w:val="20"/>
                <w:szCs w:val="20"/>
              </w:rPr>
            </w:pPr>
            <w:r w:rsidRPr="00EB253E">
              <w:rPr>
                <w:rFonts w:ascii="Arial" w:hAnsi="Arial" w:cs="Arial"/>
                <w:b/>
                <w:sz w:val="20"/>
                <w:szCs w:val="20"/>
              </w:rPr>
              <w:t xml:space="preserve">Five Calendar Day Notice Requirements  </w:t>
            </w:r>
          </w:p>
          <w:p w:rsidR="008F710E" w:rsidRPr="00EB253E" w:rsidRDefault="008F710E" w:rsidP="006E6EE3">
            <w:pPr>
              <w:rPr>
                <w:rFonts w:ascii="Arial" w:hAnsi="Arial" w:cs="Arial"/>
                <w:bCs/>
                <w:sz w:val="20"/>
                <w:szCs w:val="20"/>
              </w:rPr>
            </w:pPr>
            <w:r w:rsidRPr="00EB253E">
              <w:rPr>
                <w:rFonts w:ascii="Arial" w:hAnsi="Arial" w:cs="Arial"/>
                <w:bCs/>
                <w:sz w:val="20"/>
                <w:szCs w:val="20"/>
              </w:rPr>
              <w:t xml:space="preserve">In South Dakota, prior notice must be given to parents five calendar days before the district’s proposed action or refusal goes into effect.  Parents have the right to waive the five calendar day prior notice requirement.  </w:t>
            </w:r>
          </w:p>
          <w:p w:rsidR="008F710E" w:rsidRPr="00EB253E" w:rsidRDefault="008F710E" w:rsidP="006E6EE3">
            <w:pPr>
              <w:spacing w:before="240"/>
              <w:rPr>
                <w:rFonts w:ascii="Arial" w:hAnsi="Arial" w:cs="Arial"/>
                <w:bCs/>
                <w:sz w:val="20"/>
                <w:szCs w:val="20"/>
              </w:rPr>
            </w:pPr>
            <w:r w:rsidRPr="00EB253E">
              <w:rPr>
                <w:rFonts w:ascii="Arial" w:hAnsi="Arial" w:cs="Arial"/>
                <w:bCs/>
                <w:sz w:val="20"/>
                <w:szCs w:val="20"/>
              </w:rPr>
              <w:t xml:space="preserve">The district proposes to implement the above action(s) on </w:t>
            </w:r>
            <w:r w:rsidR="003D4D15" w:rsidRPr="003D4D15">
              <w:rPr>
                <w:rFonts w:ascii="Arial" w:hAnsi="Arial" w:cs="Arial"/>
                <w:sz w:val="20"/>
                <w:szCs w:val="20"/>
                <w:u w:val="single"/>
              </w:rPr>
              <w:fldChar w:fldCharType="begin">
                <w:ffData>
                  <w:name w:val="Text17"/>
                  <w:enabled/>
                  <w:calcOnExit w:val="0"/>
                  <w:textInput/>
                </w:ffData>
              </w:fldChar>
            </w:r>
            <w:r w:rsidR="003D4D15" w:rsidRPr="003D4D15">
              <w:rPr>
                <w:rFonts w:ascii="Arial" w:hAnsi="Arial" w:cs="Arial"/>
                <w:sz w:val="20"/>
                <w:szCs w:val="20"/>
                <w:u w:val="single"/>
              </w:rPr>
              <w:instrText xml:space="preserve"> FORMTEXT </w:instrText>
            </w:r>
            <w:r w:rsidR="003D4D15" w:rsidRPr="003D4D15">
              <w:rPr>
                <w:rFonts w:ascii="Arial" w:hAnsi="Arial" w:cs="Arial"/>
                <w:sz w:val="20"/>
                <w:szCs w:val="20"/>
                <w:u w:val="single"/>
              </w:rPr>
            </w:r>
            <w:r w:rsidR="003D4D15" w:rsidRPr="003D4D15">
              <w:rPr>
                <w:rFonts w:ascii="Arial" w:hAnsi="Arial" w:cs="Arial"/>
                <w:sz w:val="20"/>
                <w:szCs w:val="20"/>
                <w:u w:val="single"/>
              </w:rPr>
              <w:fldChar w:fldCharType="separate"/>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xml:space="preserve">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sz w:val="20"/>
                <w:szCs w:val="20"/>
                <w:u w:val="single"/>
              </w:rPr>
              <w:fldChar w:fldCharType="end"/>
            </w:r>
            <w:r>
              <w:rPr>
                <w:rFonts w:ascii="Arial" w:hAnsi="Arial" w:cs="Arial"/>
                <w:bCs/>
                <w:sz w:val="20"/>
                <w:szCs w:val="20"/>
              </w:rPr>
              <w:t>.</w:t>
            </w:r>
          </w:p>
          <w:p w:rsidR="003D4D15" w:rsidRDefault="008F710E" w:rsidP="006E6EE3">
            <w:pPr>
              <w:numPr>
                <w:ilvl w:val="0"/>
                <w:numId w:val="2"/>
              </w:numPr>
              <w:rPr>
                <w:rFonts w:ascii="Arial" w:hAnsi="Arial" w:cs="Arial"/>
                <w:bCs/>
                <w:sz w:val="20"/>
                <w:szCs w:val="20"/>
              </w:rPr>
            </w:pPr>
            <w:r w:rsidRPr="00EB253E">
              <w:rPr>
                <w:rFonts w:ascii="Arial" w:eastAsia="Calibri" w:hAnsi="Arial" w:cs="Arial"/>
                <w:bCs/>
                <w:sz w:val="20"/>
                <w:szCs w:val="20"/>
              </w:rPr>
              <w:t xml:space="preserve">I wish to waive the mandatory five calendar </w:t>
            </w:r>
            <w:r w:rsidRPr="00EB253E">
              <w:rPr>
                <w:rFonts w:ascii="Arial" w:hAnsi="Arial" w:cs="Arial"/>
                <w:bCs/>
                <w:sz w:val="20"/>
                <w:szCs w:val="20"/>
              </w:rPr>
              <w:t>day waiting period which will start the changes noted in this prior written notice</w:t>
            </w:r>
            <w:r>
              <w:rPr>
                <w:rFonts w:ascii="Arial" w:hAnsi="Arial" w:cs="Arial"/>
                <w:bCs/>
                <w:sz w:val="20"/>
                <w:szCs w:val="20"/>
              </w:rPr>
              <w:t xml:space="preserve"> on </w:t>
            </w:r>
            <w:r w:rsidR="003D4D15" w:rsidRPr="003D4D15">
              <w:rPr>
                <w:rFonts w:ascii="Arial" w:hAnsi="Arial" w:cs="Arial"/>
                <w:sz w:val="20"/>
                <w:szCs w:val="20"/>
                <w:u w:val="single"/>
              </w:rPr>
              <w:fldChar w:fldCharType="begin">
                <w:ffData>
                  <w:name w:val="Text17"/>
                  <w:enabled/>
                  <w:calcOnExit w:val="0"/>
                  <w:textInput/>
                </w:ffData>
              </w:fldChar>
            </w:r>
            <w:r w:rsidR="003D4D15" w:rsidRPr="003D4D15">
              <w:rPr>
                <w:rFonts w:ascii="Arial" w:hAnsi="Arial" w:cs="Arial"/>
                <w:sz w:val="20"/>
                <w:szCs w:val="20"/>
                <w:u w:val="single"/>
              </w:rPr>
              <w:instrText xml:space="preserve"> FORMTEXT </w:instrText>
            </w:r>
            <w:r w:rsidR="003D4D15" w:rsidRPr="003D4D15">
              <w:rPr>
                <w:rFonts w:ascii="Arial" w:hAnsi="Arial" w:cs="Arial"/>
                <w:sz w:val="20"/>
                <w:szCs w:val="20"/>
                <w:u w:val="single"/>
              </w:rPr>
            </w:r>
            <w:r w:rsidR="003D4D15" w:rsidRPr="003D4D15">
              <w:rPr>
                <w:rFonts w:ascii="Arial" w:hAnsi="Arial" w:cs="Arial"/>
                <w:sz w:val="20"/>
                <w:szCs w:val="20"/>
                <w:u w:val="single"/>
              </w:rPr>
              <w:fldChar w:fldCharType="separate"/>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xml:space="preserve">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sz w:val="20"/>
                <w:szCs w:val="20"/>
                <w:u w:val="single"/>
              </w:rPr>
              <w:fldChar w:fldCharType="end"/>
            </w:r>
          </w:p>
          <w:p w:rsidR="003D4D15" w:rsidRPr="003D4D15" w:rsidRDefault="003D4D15" w:rsidP="006E6EE3">
            <w:pPr>
              <w:ind w:left="360"/>
              <w:rPr>
                <w:rFonts w:ascii="Arial" w:hAnsi="Arial" w:cs="Arial"/>
                <w:bCs/>
                <w:sz w:val="20"/>
                <w:szCs w:val="20"/>
              </w:rPr>
            </w:pPr>
          </w:p>
          <w:p w:rsidR="008F710E" w:rsidRPr="006E6EE3" w:rsidRDefault="008F710E" w:rsidP="006E6EE3">
            <w:pPr>
              <w:ind w:left="360"/>
              <w:rPr>
                <w:rFonts w:ascii="Arial" w:hAnsi="Arial" w:cs="Arial"/>
                <w:bCs/>
                <w:sz w:val="20"/>
                <w:szCs w:val="20"/>
              </w:rPr>
            </w:pPr>
            <w:r w:rsidRPr="00EB253E">
              <w:rPr>
                <w:rFonts w:ascii="Arial" w:hAnsi="Arial" w:cs="Arial"/>
                <w:bCs/>
                <w:sz w:val="20"/>
                <w:szCs w:val="20"/>
              </w:rPr>
              <w:t>(Parent Initial)</w:t>
            </w:r>
            <w:r>
              <w:rPr>
                <w:rFonts w:ascii="Arial" w:hAnsi="Arial" w:cs="Arial"/>
                <w:bCs/>
                <w:sz w:val="20"/>
                <w:szCs w:val="20"/>
              </w:rPr>
              <w:t xml:space="preserve"> </w:t>
            </w:r>
            <w:r w:rsidR="003D4D15" w:rsidRPr="003D4D15">
              <w:rPr>
                <w:rFonts w:ascii="Arial" w:hAnsi="Arial" w:cs="Arial"/>
                <w:sz w:val="20"/>
                <w:szCs w:val="20"/>
                <w:u w:val="single"/>
              </w:rPr>
              <w:fldChar w:fldCharType="begin">
                <w:ffData>
                  <w:name w:val="Text17"/>
                  <w:enabled/>
                  <w:calcOnExit w:val="0"/>
                  <w:textInput/>
                </w:ffData>
              </w:fldChar>
            </w:r>
            <w:r w:rsidR="003D4D15" w:rsidRPr="003D4D15">
              <w:rPr>
                <w:rFonts w:ascii="Arial" w:hAnsi="Arial" w:cs="Arial"/>
                <w:sz w:val="20"/>
                <w:szCs w:val="20"/>
                <w:u w:val="single"/>
              </w:rPr>
              <w:instrText xml:space="preserve"> FORMTEXT </w:instrText>
            </w:r>
            <w:r w:rsidR="003D4D15" w:rsidRPr="003D4D15">
              <w:rPr>
                <w:rFonts w:ascii="Arial" w:hAnsi="Arial" w:cs="Arial"/>
                <w:sz w:val="20"/>
                <w:szCs w:val="20"/>
                <w:u w:val="single"/>
              </w:rPr>
            </w:r>
            <w:r w:rsidR="003D4D15" w:rsidRPr="003D4D15">
              <w:rPr>
                <w:rFonts w:ascii="Arial" w:hAnsi="Arial" w:cs="Arial"/>
                <w:sz w:val="20"/>
                <w:szCs w:val="20"/>
                <w:u w:val="single"/>
              </w:rPr>
              <w:fldChar w:fldCharType="separate"/>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xml:space="preserve">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sz w:val="20"/>
                <w:szCs w:val="20"/>
                <w:u w:val="single"/>
              </w:rPr>
              <w:fldChar w:fldCharType="end"/>
            </w:r>
            <w:r w:rsidR="003D4D15" w:rsidRPr="003D4D15">
              <w:rPr>
                <w:rFonts w:ascii="Arial" w:hAnsi="Arial" w:cs="Arial"/>
                <w:sz w:val="20"/>
                <w:szCs w:val="20"/>
              </w:rPr>
              <w:t xml:space="preserve">  </w:t>
            </w:r>
            <w:r w:rsidRPr="00EB253E">
              <w:rPr>
                <w:rFonts w:ascii="Arial" w:hAnsi="Arial" w:cs="Arial"/>
                <w:bCs/>
                <w:sz w:val="20"/>
                <w:szCs w:val="20"/>
              </w:rPr>
              <w:t>Date</w:t>
            </w:r>
            <w:r>
              <w:rPr>
                <w:rFonts w:ascii="Arial" w:hAnsi="Arial" w:cs="Arial"/>
                <w:bCs/>
                <w:sz w:val="20"/>
                <w:szCs w:val="20"/>
              </w:rPr>
              <w:t xml:space="preserve"> </w:t>
            </w:r>
            <w:r w:rsidR="003D4D15" w:rsidRPr="003D4D15">
              <w:rPr>
                <w:rFonts w:ascii="Arial" w:hAnsi="Arial" w:cs="Arial"/>
                <w:sz w:val="20"/>
                <w:szCs w:val="20"/>
                <w:u w:val="single"/>
              </w:rPr>
              <w:fldChar w:fldCharType="begin">
                <w:ffData>
                  <w:name w:val="Text17"/>
                  <w:enabled/>
                  <w:calcOnExit w:val="0"/>
                  <w:textInput/>
                </w:ffData>
              </w:fldChar>
            </w:r>
            <w:r w:rsidR="003D4D15" w:rsidRPr="003D4D15">
              <w:rPr>
                <w:rFonts w:ascii="Arial" w:hAnsi="Arial" w:cs="Arial"/>
                <w:sz w:val="20"/>
                <w:szCs w:val="20"/>
                <w:u w:val="single"/>
              </w:rPr>
              <w:instrText xml:space="preserve"> FORMTEXT </w:instrText>
            </w:r>
            <w:r w:rsidR="003D4D15" w:rsidRPr="003D4D15">
              <w:rPr>
                <w:rFonts w:ascii="Arial" w:hAnsi="Arial" w:cs="Arial"/>
                <w:sz w:val="20"/>
                <w:szCs w:val="20"/>
                <w:u w:val="single"/>
              </w:rPr>
            </w:r>
            <w:r w:rsidR="003D4D15" w:rsidRPr="003D4D15">
              <w:rPr>
                <w:rFonts w:ascii="Arial" w:hAnsi="Arial" w:cs="Arial"/>
                <w:sz w:val="20"/>
                <w:szCs w:val="20"/>
                <w:u w:val="single"/>
              </w:rPr>
              <w:fldChar w:fldCharType="separate"/>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xml:space="preserve">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noProof/>
                <w:sz w:val="20"/>
                <w:szCs w:val="20"/>
                <w:u w:val="single"/>
              </w:rPr>
              <w:t> </w:t>
            </w:r>
            <w:r w:rsidR="003D4D15" w:rsidRPr="003D4D15">
              <w:rPr>
                <w:rFonts w:ascii="Arial" w:hAnsi="Arial" w:cs="Arial"/>
                <w:sz w:val="20"/>
                <w:szCs w:val="20"/>
                <w:u w:val="single"/>
              </w:rPr>
              <w:fldChar w:fldCharType="end"/>
            </w:r>
          </w:p>
        </w:tc>
      </w:tr>
    </w:tbl>
    <w:p w:rsidR="008F710E" w:rsidRDefault="008F710E" w:rsidP="0027562A">
      <w:pPr>
        <w:spacing w:after="0"/>
        <w:rPr>
          <w:rFonts w:ascii="Arial" w:eastAsia="Calibri" w:hAnsi="Arial" w:cs="Arial"/>
          <w:b/>
          <w:sz w:val="20"/>
          <w:szCs w:val="20"/>
          <w:u w:val="single"/>
        </w:rPr>
      </w:pPr>
    </w:p>
    <w:p w:rsidR="008F710E" w:rsidRDefault="008F710E" w:rsidP="006E6EE3">
      <w:pPr>
        <w:spacing w:after="0" w:line="240" w:lineRule="auto"/>
        <w:rPr>
          <w:rFonts w:ascii="Arial" w:hAnsi="Arial" w:cs="Arial"/>
          <w:sz w:val="20"/>
          <w:szCs w:val="20"/>
        </w:rPr>
      </w:pPr>
      <w:r w:rsidRPr="00EB253E">
        <w:rPr>
          <w:rFonts w:ascii="Arial" w:hAnsi="Arial" w:cs="Arial"/>
          <w:sz w:val="20"/>
          <w:szCs w:val="20"/>
        </w:rPr>
        <w:t>I</w:t>
      </w:r>
      <w:r w:rsidRPr="00EB253E">
        <w:rPr>
          <w:rFonts w:ascii="Arial" w:eastAsia="Calibri" w:hAnsi="Arial" w:cs="Arial"/>
          <w:sz w:val="20"/>
          <w:szCs w:val="20"/>
        </w:rPr>
        <w:t xml:space="preserve">f you have questions, please contact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r w:rsidRPr="00EB253E">
        <w:rPr>
          <w:rFonts w:ascii="Arial" w:eastAsia="Calibri" w:hAnsi="Arial" w:cs="Arial"/>
          <w:sz w:val="20"/>
          <w:szCs w:val="20"/>
        </w:rPr>
        <w:t xml:space="preserve"> at </w:t>
      </w:r>
      <w:r w:rsidR="00390AF9" w:rsidRPr="003D4D15">
        <w:rPr>
          <w:rFonts w:ascii="Arial" w:hAnsi="Arial" w:cs="Arial"/>
          <w:sz w:val="20"/>
          <w:szCs w:val="20"/>
          <w:u w:val="single"/>
        </w:rPr>
        <w:fldChar w:fldCharType="begin">
          <w:ffData>
            <w:name w:val="Text17"/>
            <w:enabled/>
            <w:calcOnExit w:val="0"/>
            <w:textInput/>
          </w:ffData>
        </w:fldChar>
      </w:r>
      <w:r w:rsidR="00390AF9" w:rsidRPr="003D4D15">
        <w:rPr>
          <w:rFonts w:ascii="Arial" w:hAnsi="Arial" w:cs="Arial"/>
          <w:sz w:val="20"/>
          <w:szCs w:val="20"/>
          <w:u w:val="single"/>
        </w:rPr>
        <w:instrText xml:space="preserve"> FORMTEXT </w:instrText>
      </w:r>
      <w:r w:rsidR="00390AF9" w:rsidRPr="003D4D15">
        <w:rPr>
          <w:rFonts w:ascii="Arial" w:hAnsi="Arial" w:cs="Arial"/>
          <w:sz w:val="20"/>
          <w:szCs w:val="20"/>
          <w:u w:val="single"/>
        </w:rPr>
      </w:r>
      <w:r w:rsidR="00390AF9" w:rsidRPr="003D4D15">
        <w:rPr>
          <w:rFonts w:ascii="Arial" w:hAnsi="Arial" w:cs="Arial"/>
          <w:sz w:val="20"/>
          <w:szCs w:val="20"/>
          <w:u w:val="single"/>
        </w:rPr>
        <w:fldChar w:fldCharType="separate"/>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xml:space="preserve">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noProof/>
          <w:sz w:val="20"/>
          <w:szCs w:val="20"/>
          <w:u w:val="single"/>
        </w:rPr>
        <w:t> </w:t>
      </w:r>
      <w:r w:rsidR="00390AF9" w:rsidRPr="003D4D15">
        <w:rPr>
          <w:rFonts w:ascii="Arial" w:hAnsi="Arial" w:cs="Arial"/>
          <w:sz w:val="20"/>
          <w:szCs w:val="20"/>
          <w:u w:val="single"/>
        </w:rPr>
        <w:fldChar w:fldCharType="end"/>
      </w:r>
      <w:r w:rsidR="00390AF9" w:rsidRPr="00390AF9">
        <w:rPr>
          <w:rFonts w:ascii="Arial" w:hAnsi="Arial" w:cs="Arial"/>
          <w:sz w:val="20"/>
          <w:szCs w:val="20"/>
        </w:rPr>
        <w:t>.</w:t>
      </w:r>
    </w:p>
    <w:p w:rsidR="006E6EE3" w:rsidRPr="00EB253E" w:rsidRDefault="006E6EE3" w:rsidP="006E6EE3">
      <w:pPr>
        <w:spacing w:after="0" w:line="240" w:lineRule="auto"/>
        <w:rPr>
          <w:rFonts w:ascii="Arial" w:hAnsi="Arial" w:cs="Arial"/>
          <w:sz w:val="20"/>
          <w:szCs w:val="20"/>
        </w:rPr>
      </w:pPr>
    </w:p>
    <w:p w:rsidR="0027562A" w:rsidRDefault="0027562A" w:rsidP="0027562A">
      <w:pPr>
        <w:spacing w:after="0"/>
        <w:rPr>
          <w:rFonts w:ascii="Arial" w:eastAsia="Calibri" w:hAnsi="Arial" w:cs="Arial"/>
          <w:b/>
          <w:sz w:val="20"/>
          <w:szCs w:val="20"/>
          <w:u w:val="single"/>
        </w:rPr>
      </w:pPr>
      <w:r w:rsidRPr="002060B5">
        <w:rPr>
          <w:rFonts w:ascii="Arial" w:eastAsia="Calibri" w:hAnsi="Arial" w:cs="Arial"/>
          <w:b/>
          <w:sz w:val="20"/>
          <w:szCs w:val="20"/>
          <w:u w:val="single"/>
        </w:rPr>
        <w:t>Parental Rights Resources:</w:t>
      </w:r>
    </w:p>
    <w:p w:rsidR="0027562A" w:rsidRDefault="0027562A" w:rsidP="0027562A">
      <w:pPr>
        <w:spacing w:after="0"/>
        <w:rPr>
          <w:rFonts w:ascii="Arial" w:eastAsia="Calibri" w:hAnsi="Arial" w:cs="Arial"/>
          <w:sz w:val="20"/>
          <w:szCs w:val="20"/>
        </w:rPr>
      </w:pPr>
      <w:r>
        <w:rPr>
          <w:rFonts w:ascii="Arial" w:eastAsia="Calibri" w:hAnsi="Arial" w:cs="Arial"/>
          <w:sz w:val="20"/>
          <w:szCs w:val="20"/>
        </w:rPr>
        <w:t xml:space="preserve">You have protections under procedural safeguards. </w:t>
      </w:r>
      <w:r w:rsidRPr="002060B5">
        <w:rPr>
          <w:rFonts w:ascii="Arial" w:eastAsia="Calibri" w:hAnsi="Arial" w:cs="Arial"/>
          <w:sz w:val="20"/>
          <w:szCs w:val="20"/>
        </w:rPr>
        <w:t>If you need a copy of the</w:t>
      </w:r>
      <w:r>
        <w:rPr>
          <w:rFonts w:ascii="Arial" w:eastAsia="Calibri" w:hAnsi="Arial" w:cs="Arial"/>
          <w:sz w:val="20"/>
          <w:szCs w:val="20"/>
        </w:rPr>
        <w:t>se</w:t>
      </w:r>
      <w:r w:rsidRPr="002060B5">
        <w:rPr>
          <w:rFonts w:ascii="Arial" w:eastAsia="Calibri" w:hAnsi="Arial" w:cs="Arial"/>
          <w:sz w:val="20"/>
          <w:szCs w:val="20"/>
        </w:rPr>
        <w:t xml:space="preserve"> procedural safeguards or assistance understanding your protections, please contact the person noted above or South Dakota Parent Connection at 1-800-640-4553.</w:t>
      </w:r>
    </w:p>
    <w:p w:rsidR="0093347C" w:rsidRDefault="0093347C" w:rsidP="0027562A">
      <w:pPr>
        <w:spacing w:after="0"/>
        <w:rPr>
          <w:rFonts w:ascii="Arial" w:eastAsia="Calibri" w:hAnsi="Arial" w:cs="Arial"/>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3347C" w:rsidTr="006E6EE3">
        <w:trPr>
          <w:trHeight w:val="1367"/>
        </w:trPr>
        <w:tc>
          <w:tcPr>
            <w:tcW w:w="11016" w:type="dxa"/>
            <w:shd w:val="clear" w:color="auto" w:fill="F2F2F2" w:themeFill="background1" w:themeFillShade="F2"/>
            <w:vAlign w:val="center"/>
          </w:tcPr>
          <w:p w:rsidR="0093347C" w:rsidRDefault="0093347C" w:rsidP="006E6EE3">
            <w:pPr>
              <w:rPr>
                <w:rFonts w:ascii="Arial" w:eastAsia="Times New Roman" w:hAnsi="Arial" w:cs="Arial"/>
                <w:b/>
                <w:color w:val="000000"/>
                <w:sz w:val="20"/>
                <w:szCs w:val="20"/>
              </w:rPr>
            </w:pPr>
            <w:r>
              <w:rPr>
                <w:rFonts w:ascii="Arial" w:eastAsia="Times New Roman" w:hAnsi="Arial" w:cs="Arial"/>
                <w:b/>
                <w:color w:val="000000"/>
                <w:sz w:val="20"/>
                <w:szCs w:val="20"/>
              </w:rPr>
              <w:t>District Only:</w:t>
            </w:r>
          </w:p>
          <w:p w:rsidR="0093347C" w:rsidRDefault="006E6EE3" w:rsidP="006E6EE3">
            <w:pPr>
              <w:spacing w:line="276" w:lineRule="auto"/>
              <w:rPr>
                <w:rFonts w:ascii="Arial" w:hAnsi="Arial" w:cs="Arial"/>
                <w:sz w:val="20"/>
                <w:szCs w:val="20"/>
                <w:u w:val="single"/>
              </w:rPr>
            </w:pPr>
            <w:sdt>
              <w:sdtPr>
                <w:rPr>
                  <w:rFonts w:ascii="Arial" w:eastAsia="Calibri" w:hAnsi="Arial" w:cs="Arial"/>
                  <w:sz w:val="20"/>
                  <w:szCs w:val="20"/>
                </w:rPr>
                <w:id w:val="1400094933"/>
                <w14:checkbox>
                  <w14:checked w14:val="0"/>
                  <w14:checkedState w14:val="2612" w14:font="MS Mincho"/>
                  <w14:uncheckedState w14:val="2610" w14:font="MS Mincho"/>
                </w14:checkbox>
              </w:sdtPr>
              <w:sdtEndPr/>
              <w:sdtContent>
                <w:r w:rsidR="0093347C">
                  <w:rPr>
                    <w:rFonts w:ascii="MS Gothic" w:eastAsia="MS Gothic" w:hAnsi="MS Gothic" w:cs="Arial" w:hint="eastAsia"/>
                    <w:sz w:val="20"/>
                    <w:szCs w:val="20"/>
                  </w:rPr>
                  <w:t>☐</w:t>
                </w:r>
              </w:sdtContent>
            </w:sdt>
            <w:r w:rsidR="0093347C">
              <w:rPr>
                <w:rFonts w:ascii="Arial" w:eastAsia="Calibri" w:hAnsi="Arial" w:cs="Arial"/>
                <w:sz w:val="20"/>
                <w:szCs w:val="20"/>
              </w:rPr>
              <w:t xml:space="preserve"> </w:t>
            </w:r>
            <w:r w:rsidR="0093347C" w:rsidRPr="00EB253E">
              <w:rPr>
                <w:rFonts w:ascii="Arial" w:eastAsia="Calibri" w:hAnsi="Arial" w:cs="Arial"/>
                <w:sz w:val="20"/>
                <w:szCs w:val="20"/>
              </w:rPr>
              <w:t xml:space="preserve">Prior Written Notice was given to the parent by </w:t>
            </w:r>
            <w:r w:rsidR="0093347C" w:rsidRPr="003D4D15">
              <w:rPr>
                <w:rFonts w:ascii="Arial" w:hAnsi="Arial" w:cs="Arial"/>
                <w:sz w:val="20"/>
                <w:szCs w:val="20"/>
                <w:u w:val="single"/>
              </w:rPr>
              <w:fldChar w:fldCharType="begin">
                <w:ffData>
                  <w:name w:val="Text17"/>
                  <w:enabled/>
                  <w:calcOnExit w:val="0"/>
                  <w:textInput/>
                </w:ffData>
              </w:fldChar>
            </w:r>
            <w:r w:rsidR="0093347C" w:rsidRPr="003D4D15">
              <w:rPr>
                <w:rFonts w:ascii="Arial" w:hAnsi="Arial" w:cs="Arial"/>
                <w:sz w:val="20"/>
                <w:szCs w:val="20"/>
                <w:u w:val="single"/>
              </w:rPr>
              <w:instrText xml:space="preserve"> FORMTEXT </w:instrText>
            </w:r>
            <w:r w:rsidR="0093347C" w:rsidRPr="003D4D15">
              <w:rPr>
                <w:rFonts w:ascii="Arial" w:hAnsi="Arial" w:cs="Arial"/>
                <w:sz w:val="20"/>
                <w:szCs w:val="20"/>
                <w:u w:val="single"/>
              </w:rPr>
            </w:r>
            <w:r w:rsidR="0093347C" w:rsidRPr="003D4D15">
              <w:rPr>
                <w:rFonts w:ascii="Arial" w:hAnsi="Arial" w:cs="Arial"/>
                <w:sz w:val="20"/>
                <w:szCs w:val="20"/>
                <w:u w:val="single"/>
              </w:rPr>
              <w:fldChar w:fldCharType="separate"/>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xml:space="preserve">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sz w:val="20"/>
                <w:szCs w:val="20"/>
                <w:u w:val="single"/>
              </w:rPr>
              <w:fldChar w:fldCharType="end"/>
            </w:r>
            <w:r w:rsidR="0093347C" w:rsidRPr="00EB253E">
              <w:rPr>
                <w:rFonts w:ascii="Arial" w:eastAsia="Calibri" w:hAnsi="Arial" w:cs="Arial"/>
                <w:sz w:val="20"/>
                <w:szCs w:val="20"/>
              </w:rPr>
              <w:t xml:space="preserve"> on </w:t>
            </w:r>
            <w:r w:rsidR="0093347C" w:rsidRPr="003D4D15">
              <w:rPr>
                <w:rFonts w:ascii="Arial" w:hAnsi="Arial" w:cs="Arial"/>
                <w:sz w:val="20"/>
                <w:szCs w:val="20"/>
                <w:u w:val="single"/>
              </w:rPr>
              <w:fldChar w:fldCharType="begin">
                <w:ffData>
                  <w:name w:val="Text17"/>
                  <w:enabled/>
                  <w:calcOnExit w:val="0"/>
                  <w:textInput/>
                </w:ffData>
              </w:fldChar>
            </w:r>
            <w:r w:rsidR="0093347C" w:rsidRPr="003D4D15">
              <w:rPr>
                <w:rFonts w:ascii="Arial" w:hAnsi="Arial" w:cs="Arial"/>
                <w:sz w:val="20"/>
                <w:szCs w:val="20"/>
                <w:u w:val="single"/>
              </w:rPr>
              <w:instrText xml:space="preserve"> FORMTEXT </w:instrText>
            </w:r>
            <w:r w:rsidR="0093347C" w:rsidRPr="003D4D15">
              <w:rPr>
                <w:rFonts w:ascii="Arial" w:hAnsi="Arial" w:cs="Arial"/>
                <w:sz w:val="20"/>
                <w:szCs w:val="20"/>
                <w:u w:val="single"/>
              </w:rPr>
            </w:r>
            <w:r w:rsidR="0093347C" w:rsidRPr="003D4D15">
              <w:rPr>
                <w:rFonts w:ascii="Arial" w:hAnsi="Arial" w:cs="Arial"/>
                <w:sz w:val="20"/>
                <w:szCs w:val="20"/>
                <w:u w:val="single"/>
              </w:rPr>
              <w:fldChar w:fldCharType="separate"/>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xml:space="preserve">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sz w:val="20"/>
                <w:szCs w:val="20"/>
                <w:u w:val="single"/>
              </w:rPr>
              <w:fldChar w:fldCharType="end"/>
            </w:r>
          </w:p>
          <w:p w:rsidR="0093347C" w:rsidRDefault="006E6EE3" w:rsidP="006E6EE3">
            <w:pPr>
              <w:spacing w:line="276" w:lineRule="auto"/>
              <w:rPr>
                <w:rFonts w:ascii="Arial" w:hAnsi="Arial" w:cs="Arial"/>
                <w:sz w:val="20"/>
                <w:szCs w:val="20"/>
                <w:u w:val="single"/>
              </w:rPr>
            </w:pPr>
            <w:sdt>
              <w:sdtPr>
                <w:rPr>
                  <w:rFonts w:ascii="Arial" w:eastAsia="Calibri" w:hAnsi="Arial" w:cs="Arial"/>
                  <w:sz w:val="20"/>
                  <w:szCs w:val="20"/>
                </w:rPr>
                <w:id w:val="1367326918"/>
                <w14:checkbox>
                  <w14:checked w14:val="0"/>
                  <w14:checkedState w14:val="2612" w14:font="MS Mincho"/>
                  <w14:uncheckedState w14:val="2610" w14:font="MS Mincho"/>
                </w14:checkbox>
              </w:sdtPr>
              <w:sdtEndPr/>
              <w:sdtContent>
                <w:r w:rsidR="0093347C">
                  <w:rPr>
                    <w:rFonts w:ascii="MS Gothic" w:eastAsia="MS Gothic" w:hAnsi="MS Gothic" w:cs="Arial" w:hint="eastAsia"/>
                    <w:sz w:val="20"/>
                    <w:szCs w:val="20"/>
                  </w:rPr>
                  <w:t>☐</w:t>
                </w:r>
              </w:sdtContent>
            </w:sdt>
            <w:r w:rsidR="0093347C">
              <w:rPr>
                <w:rFonts w:ascii="Arial" w:eastAsia="Calibri" w:hAnsi="Arial" w:cs="Arial"/>
                <w:sz w:val="20"/>
                <w:szCs w:val="20"/>
              </w:rPr>
              <w:t xml:space="preserve"> </w:t>
            </w:r>
            <w:r w:rsidR="0093347C" w:rsidRPr="00EB253E">
              <w:rPr>
                <w:rFonts w:ascii="Arial" w:eastAsia="Calibri" w:hAnsi="Arial" w:cs="Arial"/>
                <w:sz w:val="20"/>
                <w:szCs w:val="20"/>
              </w:rPr>
              <w:t xml:space="preserve">Prior Written Notice was sent to the parent by </w:t>
            </w:r>
            <w:r w:rsidR="0093347C" w:rsidRPr="003D4D15">
              <w:rPr>
                <w:rFonts w:ascii="Arial" w:hAnsi="Arial" w:cs="Arial"/>
                <w:sz w:val="20"/>
                <w:szCs w:val="20"/>
                <w:u w:val="single"/>
              </w:rPr>
              <w:fldChar w:fldCharType="begin">
                <w:ffData>
                  <w:name w:val="Text17"/>
                  <w:enabled/>
                  <w:calcOnExit w:val="0"/>
                  <w:textInput/>
                </w:ffData>
              </w:fldChar>
            </w:r>
            <w:r w:rsidR="0093347C" w:rsidRPr="003D4D15">
              <w:rPr>
                <w:rFonts w:ascii="Arial" w:hAnsi="Arial" w:cs="Arial"/>
                <w:sz w:val="20"/>
                <w:szCs w:val="20"/>
                <w:u w:val="single"/>
              </w:rPr>
              <w:instrText xml:space="preserve"> FORMTEXT </w:instrText>
            </w:r>
            <w:r w:rsidR="0093347C" w:rsidRPr="003D4D15">
              <w:rPr>
                <w:rFonts w:ascii="Arial" w:hAnsi="Arial" w:cs="Arial"/>
                <w:sz w:val="20"/>
                <w:szCs w:val="20"/>
                <w:u w:val="single"/>
              </w:rPr>
            </w:r>
            <w:r w:rsidR="0093347C" w:rsidRPr="003D4D15">
              <w:rPr>
                <w:rFonts w:ascii="Arial" w:hAnsi="Arial" w:cs="Arial"/>
                <w:sz w:val="20"/>
                <w:szCs w:val="20"/>
                <w:u w:val="single"/>
              </w:rPr>
              <w:fldChar w:fldCharType="separate"/>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xml:space="preserve">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sz w:val="20"/>
                <w:szCs w:val="20"/>
                <w:u w:val="single"/>
              </w:rPr>
              <w:fldChar w:fldCharType="end"/>
            </w:r>
            <w:r w:rsidR="0093347C" w:rsidRPr="00EB253E">
              <w:rPr>
                <w:rFonts w:ascii="Arial" w:eastAsia="Calibri" w:hAnsi="Arial" w:cs="Arial"/>
                <w:sz w:val="20"/>
                <w:szCs w:val="20"/>
              </w:rPr>
              <w:t xml:space="preserve"> on </w:t>
            </w:r>
            <w:r w:rsidR="0093347C" w:rsidRPr="003D4D15">
              <w:rPr>
                <w:rFonts w:ascii="Arial" w:hAnsi="Arial" w:cs="Arial"/>
                <w:sz w:val="20"/>
                <w:szCs w:val="20"/>
                <w:u w:val="single"/>
              </w:rPr>
              <w:fldChar w:fldCharType="begin">
                <w:ffData>
                  <w:name w:val="Text17"/>
                  <w:enabled/>
                  <w:calcOnExit w:val="0"/>
                  <w:textInput/>
                </w:ffData>
              </w:fldChar>
            </w:r>
            <w:r w:rsidR="0093347C" w:rsidRPr="003D4D15">
              <w:rPr>
                <w:rFonts w:ascii="Arial" w:hAnsi="Arial" w:cs="Arial"/>
                <w:sz w:val="20"/>
                <w:szCs w:val="20"/>
                <w:u w:val="single"/>
              </w:rPr>
              <w:instrText xml:space="preserve"> FORMTEXT </w:instrText>
            </w:r>
            <w:r w:rsidR="0093347C" w:rsidRPr="003D4D15">
              <w:rPr>
                <w:rFonts w:ascii="Arial" w:hAnsi="Arial" w:cs="Arial"/>
                <w:sz w:val="20"/>
                <w:szCs w:val="20"/>
                <w:u w:val="single"/>
              </w:rPr>
            </w:r>
            <w:r w:rsidR="0093347C" w:rsidRPr="003D4D15">
              <w:rPr>
                <w:rFonts w:ascii="Arial" w:hAnsi="Arial" w:cs="Arial"/>
                <w:sz w:val="20"/>
                <w:szCs w:val="20"/>
                <w:u w:val="single"/>
              </w:rPr>
              <w:fldChar w:fldCharType="separate"/>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xml:space="preserve">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noProof/>
                <w:sz w:val="20"/>
                <w:szCs w:val="20"/>
                <w:u w:val="single"/>
              </w:rPr>
              <w:t> </w:t>
            </w:r>
            <w:r w:rsidR="0093347C" w:rsidRPr="003D4D15">
              <w:rPr>
                <w:rFonts w:ascii="Arial" w:hAnsi="Arial" w:cs="Arial"/>
                <w:sz w:val="20"/>
                <w:szCs w:val="20"/>
                <w:u w:val="single"/>
              </w:rPr>
              <w:fldChar w:fldCharType="end"/>
            </w:r>
          </w:p>
          <w:p w:rsidR="0093347C" w:rsidRDefault="0093347C" w:rsidP="006E6EE3">
            <w:pPr>
              <w:rPr>
                <w:rFonts w:ascii="Arial" w:hAnsi="Arial" w:cs="Arial"/>
                <w:sz w:val="20"/>
                <w:szCs w:val="20"/>
                <w:u w:val="single"/>
              </w:rPr>
            </w:pPr>
          </w:p>
          <w:p w:rsidR="0093347C" w:rsidRPr="006E6EE3" w:rsidRDefault="0093347C" w:rsidP="006E6EE3">
            <w:pPr>
              <w:rPr>
                <w:rFonts w:ascii="Arial" w:hAnsi="Arial" w:cs="Arial"/>
                <w:sz w:val="20"/>
                <w:szCs w:val="20"/>
                <w:u w:val="single"/>
              </w:rPr>
            </w:pPr>
            <w:r w:rsidRPr="0093347C">
              <w:rPr>
                <w:rFonts w:ascii="Arial" w:eastAsia="Times New Roman" w:hAnsi="Arial" w:cs="Arial"/>
                <w:color w:val="000000"/>
                <w:sz w:val="20"/>
                <w:szCs w:val="20"/>
              </w:rPr>
              <w:t xml:space="preserve">Method of delivery: </w:t>
            </w:r>
            <w:r w:rsidRPr="0093347C">
              <w:rPr>
                <w:rFonts w:ascii="Arial" w:hAnsi="Arial" w:cs="Arial"/>
                <w:sz w:val="20"/>
                <w:szCs w:val="20"/>
                <w:u w:val="single"/>
              </w:rPr>
              <w:fldChar w:fldCharType="begin">
                <w:ffData>
                  <w:name w:val="Text17"/>
                  <w:enabled/>
                  <w:calcOnExit w:val="0"/>
                  <w:textInput/>
                </w:ffData>
              </w:fldChar>
            </w:r>
            <w:r w:rsidRPr="0093347C">
              <w:rPr>
                <w:rFonts w:ascii="Arial" w:hAnsi="Arial" w:cs="Arial"/>
                <w:sz w:val="20"/>
                <w:szCs w:val="20"/>
                <w:u w:val="single"/>
              </w:rPr>
              <w:instrText xml:space="preserve"> FORMTEXT </w:instrText>
            </w:r>
            <w:r w:rsidRPr="0093347C">
              <w:rPr>
                <w:rFonts w:ascii="Arial" w:hAnsi="Arial" w:cs="Arial"/>
                <w:sz w:val="20"/>
                <w:szCs w:val="20"/>
                <w:u w:val="single"/>
              </w:rPr>
            </w:r>
            <w:r w:rsidRPr="0093347C">
              <w:rPr>
                <w:rFonts w:ascii="Arial" w:hAnsi="Arial" w:cs="Arial"/>
                <w:sz w:val="20"/>
                <w:szCs w:val="20"/>
                <w:u w:val="single"/>
              </w:rPr>
              <w:fldChar w:fldCharType="separate"/>
            </w:r>
            <w:r w:rsidRPr="0093347C">
              <w:rPr>
                <w:rFonts w:ascii="Arial" w:hAnsi="Arial" w:cs="Arial"/>
                <w:noProof/>
                <w:sz w:val="20"/>
                <w:szCs w:val="20"/>
                <w:u w:val="single"/>
              </w:rPr>
              <w:t> </w:t>
            </w:r>
            <w:r w:rsidRPr="0093347C">
              <w:rPr>
                <w:rFonts w:ascii="Arial" w:hAnsi="Arial" w:cs="Arial"/>
                <w:noProof/>
                <w:sz w:val="20"/>
                <w:szCs w:val="20"/>
                <w:u w:val="single"/>
              </w:rPr>
              <w:t> </w:t>
            </w:r>
            <w:r w:rsidRPr="0093347C">
              <w:rPr>
                <w:rFonts w:ascii="Arial" w:hAnsi="Arial" w:cs="Arial"/>
                <w:noProof/>
                <w:sz w:val="20"/>
                <w:szCs w:val="20"/>
                <w:u w:val="single"/>
              </w:rPr>
              <w:t xml:space="preserve">             </w:t>
            </w:r>
            <w:r w:rsidRPr="0093347C">
              <w:rPr>
                <w:rFonts w:ascii="Arial" w:hAnsi="Arial" w:cs="Arial"/>
                <w:noProof/>
                <w:sz w:val="20"/>
                <w:szCs w:val="20"/>
                <w:u w:val="single"/>
              </w:rPr>
              <w:t> </w:t>
            </w:r>
            <w:r w:rsidRPr="0093347C">
              <w:rPr>
                <w:rFonts w:ascii="Arial" w:hAnsi="Arial" w:cs="Arial"/>
                <w:noProof/>
                <w:sz w:val="20"/>
                <w:szCs w:val="20"/>
                <w:u w:val="single"/>
              </w:rPr>
              <w:t> </w:t>
            </w:r>
            <w:r w:rsidRPr="0093347C">
              <w:rPr>
                <w:rFonts w:ascii="Arial" w:hAnsi="Arial" w:cs="Arial"/>
                <w:noProof/>
                <w:sz w:val="20"/>
                <w:szCs w:val="20"/>
                <w:u w:val="single"/>
              </w:rPr>
              <w:t> </w:t>
            </w:r>
            <w:r w:rsidRPr="0093347C">
              <w:rPr>
                <w:rFonts w:ascii="Arial" w:hAnsi="Arial" w:cs="Arial"/>
                <w:sz w:val="20"/>
                <w:szCs w:val="20"/>
                <w:u w:val="single"/>
              </w:rPr>
              <w:fldChar w:fldCharType="end"/>
            </w:r>
          </w:p>
        </w:tc>
      </w:tr>
    </w:tbl>
    <w:p w:rsidR="0093347C" w:rsidRDefault="0093347C" w:rsidP="007626AC">
      <w:pPr>
        <w:spacing w:after="0" w:line="240" w:lineRule="auto"/>
        <w:jc w:val="both"/>
        <w:rPr>
          <w:rFonts w:ascii="Arial" w:eastAsia="Times New Roman" w:hAnsi="Arial" w:cs="Arial"/>
          <w:color w:val="000000"/>
          <w:sz w:val="20"/>
          <w:szCs w:val="20"/>
        </w:rPr>
      </w:pPr>
    </w:p>
    <w:sectPr w:rsidR="0093347C" w:rsidSect="0093347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CA" w:rsidRDefault="008D7DCA" w:rsidP="005244B9">
      <w:pPr>
        <w:spacing w:after="0" w:line="240" w:lineRule="auto"/>
      </w:pPr>
      <w:r>
        <w:separator/>
      </w:r>
    </w:p>
  </w:endnote>
  <w:endnote w:type="continuationSeparator" w:id="0">
    <w:p w:rsidR="008D7DCA" w:rsidRDefault="008D7DCA" w:rsidP="0052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D1" w:rsidRDefault="00B33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120" w:rsidRDefault="00033120">
    <w:pPr>
      <w:pStyle w:val="Footer"/>
    </w:pPr>
    <w:r>
      <w:t>South Dakota Department of Education</w:t>
    </w:r>
    <w:r>
      <w:tab/>
    </w:r>
    <w:r>
      <w:ptab w:relativeTo="margin" w:alignment="center" w:leader="none"/>
    </w:r>
    <w:r w:rsidRPr="00033120">
      <w:rPr>
        <w:color w:val="808080" w:themeColor="background1" w:themeShade="80"/>
        <w:spacing w:val="60"/>
      </w:rPr>
      <w:t>Page</w:t>
    </w:r>
    <w:r w:rsidRPr="00033120">
      <w:t xml:space="preserve"> | </w:t>
    </w:r>
    <w:r w:rsidRPr="00033120">
      <w:fldChar w:fldCharType="begin"/>
    </w:r>
    <w:r w:rsidRPr="00033120">
      <w:instrText xml:space="preserve"> PAGE   \* MERGEFORMAT </w:instrText>
    </w:r>
    <w:r w:rsidRPr="00033120">
      <w:fldChar w:fldCharType="separate"/>
    </w:r>
    <w:r w:rsidR="006E6EE3" w:rsidRPr="006E6EE3">
      <w:rPr>
        <w:b/>
        <w:bCs/>
        <w:noProof/>
      </w:rPr>
      <w:t>1</w:t>
    </w:r>
    <w:r w:rsidRPr="00033120">
      <w:rPr>
        <w:b/>
        <w:bCs/>
        <w:noProof/>
      </w:rPr>
      <w:fldChar w:fldCharType="end"/>
    </w:r>
    <w:r>
      <w:ptab w:relativeTo="margin" w:alignment="right" w:leader="none"/>
    </w:r>
    <w:r>
      <w:t>Revised – April 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D1" w:rsidRDefault="00B33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CA" w:rsidRDefault="008D7DCA" w:rsidP="005244B9">
      <w:pPr>
        <w:spacing w:after="0" w:line="240" w:lineRule="auto"/>
      </w:pPr>
      <w:r>
        <w:separator/>
      </w:r>
    </w:p>
  </w:footnote>
  <w:footnote w:type="continuationSeparator" w:id="0">
    <w:p w:rsidR="008D7DCA" w:rsidRDefault="008D7DCA" w:rsidP="0052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D1" w:rsidRDefault="00B33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ACC" w:rsidRPr="00CE2EB2" w:rsidRDefault="001A1ACC" w:rsidP="001A1ACC">
    <w:pPr>
      <w:pStyle w:val="Header"/>
      <w:jc w:val="center"/>
      <w:rPr>
        <w:rFonts w:ascii="Arial" w:hAnsi="Arial" w:cs="Arial"/>
        <w:b/>
        <w:sz w:val="20"/>
      </w:rPr>
    </w:pPr>
    <w:r w:rsidRPr="00CE2EB2">
      <w:rPr>
        <w:rFonts w:ascii="Arial" w:hAnsi="Arial" w:cs="Arial"/>
        <w:b/>
        <w:sz w:val="20"/>
      </w:rPr>
      <w:t>PARENTAL PRIOR WRITTEN NOTICE</w:t>
    </w:r>
  </w:p>
  <w:p w:rsidR="001A1ACC" w:rsidRDefault="00B33AD1" w:rsidP="001A1ACC">
    <w:pPr>
      <w:pStyle w:val="Header"/>
      <w:jc w:val="center"/>
      <w:rPr>
        <w:rFonts w:ascii="Arial" w:hAnsi="Arial" w:cs="Arial"/>
        <w:b/>
        <w:sz w:val="20"/>
      </w:rPr>
    </w:pPr>
    <w:r>
      <w:rPr>
        <w:rFonts w:ascii="Arial" w:hAnsi="Arial" w:cs="Arial"/>
        <w:b/>
        <w:sz w:val="20"/>
      </w:rPr>
      <w:t>ARSD</w:t>
    </w:r>
    <w:r w:rsidR="001A1ACC" w:rsidRPr="00CE2EB2">
      <w:rPr>
        <w:rFonts w:ascii="Arial" w:hAnsi="Arial" w:cs="Arial"/>
        <w:b/>
        <w:sz w:val="20"/>
      </w:rPr>
      <w:t xml:space="preserve"> 24:05:30:04 &amp; 24:05:30:05</w:t>
    </w:r>
  </w:p>
  <w:p w:rsidR="00CE0A8B" w:rsidRPr="00CE2EB2" w:rsidRDefault="00CE0A8B" w:rsidP="001A1ACC">
    <w:pPr>
      <w:pStyle w:val="Header"/>
      <w:jc w:val="center"/>
      <w:rPr>
        <w:rFonts w:ascii="Arial" w:hAnsi="Arial" w:cs="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AD1" w:rsidRDefault="00B33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E1C77"/>
    <w:multiLevelType w:val="hybridMultilevel"/>
    <w:tmpl w:val="8C9E1F44"/>
    <w:lvl w:ilvl="0" w:tplc="8DD229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A1C4658"/>
    <w:multiLevelType w:val="hybridMultilevel"/>
    <w:tmpl w:val="1036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C466868"/>
    <w:multiLevelType w:val="hybridMultilevel"/>
    <w:tmpl w:val="BCE40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B9"/>
    <w:rsid w:val="00033120"/>
    <w:rsid w:val="000701CC"/>
    <w:rsid w:val="00157851"/>
    <w:rsid w:val="001A1ACC"/>
    <w:rsid w:val="0027562A"/>
    <w:rsid w:val="00337E22"/>
    <w:rsid w:val="00390AF9"/>
    <w:rsid w:val="003D4D15"/>
    <w:rsid w:val="005244B9"/>
    <w:rsid w:val="00541BE4"/>
    <w:rsid w:val="00584978"/>
    <w:rsid w:val="006265A8"/>
    <w:rsid w:val="00646A45"/>
    <w:rsid w:val="00656682"/>
    <w:rsid w:val="00676924"/>
    <w:rsid w:val="006E2627"/>
    <w:rsid w:val="006E6EE3"/>
    <w:rsid w:val="007626AC"/>
    <w:rsid w:val="007911C5"/>
    <w:rsid w:val="0079439E"/>
    <w:rsid w:val="007C50B9"/>
    <w:rsid w:val="00810FBD"/>
    <w:rsid w:val="008D7DCA"/>
    <w:rsid w:val="008F710E"/>
    <w:rsid w:val="0093347C"/>
    <w:rsid w:val="00A01ABB"/>
    <w:rsid w:val="00A60E0B"/>
    <w:rsid w:val="00B33AD1"/>
    <w:rsid w:val="00BB0914"/>
    <w:rsid w:val="00CE0A8B"/>
    <w:rsid w:val="00D266A4"/>
    <w:rsid w:val="00F217A7"/>
    <w:rsid w:val="00F84BD3"/>
    <w:rsid w:val="00F902EB"/>
    <w:rsid w:val="00FF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B9"/>
  </w:style>
  <w:style w:type="paragraph" w:styleId="Footer">
    <w:name w:val="footer"/>
    <w:basedOn w:val="Normal"/>
    <w:link w:val="FooterChar"/>
    <w:uiPriority w:val="99"/>
    <w:unhideWhenUsed/>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B9"/>
  </w:style>
  <w:style w:type="character" w:styleId="PlaceholderText">
    <w:name w:val="Placeholder Text"/>
    <w:basedOn w:val="DefaultParagraphFont"/>
    <w:uiPriority w:val="99"/>
    <w:semiHidden/>
    <w:rsid w:val="00157851"/>
    <w:rPr>
      <w:color w:val="808080"/>
    </w:rPr>
  </w:style>
  <w:style w:type="paragraph" w:styleId="BalloonText">
    <w:name w:val="Balloon Text"/>
    <w:basedOn w:val="Normal"/>
    <w:link w:val="BalloonTextChar"/>
    <w:uiPriority w:val="99"/>
    <w:semiHidden/>
    <w:unhideWhenUsed/>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51"/>
    <w:rPr>
      <w:rFonts w:ascii="Tahoma" w:hAnsi="Tahoma" w:cs="Tahoma"/>
      <w:sz w:val="16"/>
      <w:szCs w:val="16"/>
    </w:rPr>
  </w:style>
  <w:style w:type="character" w:styleId="CommentReference">
    <w:name w:val="annotation reference"/>
    <w:basedOn w:val="DefaultParagraphFont"/>
    <w:uiPriority w:val="99"/>
    <w:semiHidden/>
    <w:unhideWhenUsed/>
    <w:rsid w:val="00541BE4"/>
    <w:rPr>
      <w:sz w:val="16"/>
      <w:szCs w:val="16"/>
    </w:rPr>
  </w:style>
  <w:style w:type="paragraph" w:styleId="CommentText">
    <w:name w:val="annotation text"/>
    <w:basedOn w:val="Normal"/>
    <w:link w:val="CommentTextChar"/>
    <w:uiPriority w:val="99"/>
    <w:semiHidden/>
    <w:unhideWhenUsed/>
    <w:rsid w:val="00541BE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1BE4"/>
    <w:rPr>
      <w:rFonts w:eastAsiaTheme="minorEastAsia"/>
      <w:sz w:val="20"/>
      <w:szCs w:val="20"/>
    </w:rPr>
  </w:style>
  <w:style w:type="paragraph" w:styleId="ListParagraph">
    <w:name w:val="List Paragraph"/>
    <w:basedOn w:val="Normal"/>
    <w:uiPriority w:val="34"/>
    <w:qFormat/>
    <w:rsid w:val="00CE0A8B"/>
    <w:pPr>
      <w:ind w:left="720"/>
      <w:contextualSpacing/>
    </w:pPr>
    <w:rPr>
      <w:rFonts w:ascii="Calibri" w:eastAsia="Times New Roman" w:hAnsi="Calibri" w:cs="Times New Roman"/>
    </w:rPr>
  </w:style>
  <w:style w:type="table" w:styleId="TableGrid">
    <w:name w:val="Table Grid"/>
    <w:basedOn w:val="TableNormal"/>
    <w:uiPriority w:val="59"/>
    <w:rsid w:val="008F7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B9"/>
  </w:style>
  <w:style w:type="paragraph" w:styleId="Footer">
    <w:name w:val="footer"/>
    <w:basedOn w:val="Normal"/>
    <w:link w:val="FooterChar"/>
    <w:uiPriority w:val="99"/>
    <w:unhideWhenUsed/>
    <w:rsid w:val="0052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B9"/>
  </w:style>
  <w:style w:type="character" w:styleId="PlaceholderText">
    <w:name w:val="Placeholder Text"/>
    <w:basedOn w:val="DefaultParagraphFont"/>
    <w:uiPriority w:val="99"/>
    <w:semiHidden/>
    <w:rsid w:val="00157851"/>
    <w:rPr>
      <w:color w:val="808080"/>
    </w:rPr>
  </w:style>
  <w:style w:type="paragraph" w:styleId="BalloonText">
    <w:name w:val="Balloon Text"/>
    <w:basedOn w:val="Normal"/>
    <w:link w:val="BalloonTextChar"/>
    <w:uiPriority w:val="99"/>
    <w:semiHidden/>
    <w:unhideWhenUsed/>
    <w:rsid w:val="0015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51"/>
    <w:rPr>
      <w:rFonts w:ascii="Tahoma" w:hAnsi="Tahoma" w:cs="Tahoma"/>
      <w:sz w:val="16"/>
      <w:szCs w:val="16"/>
    </w:rPr>
  </w:style>
  <w:style w:type="character" w:styleId="CommentReference">
    <w:name w:val="annotation reference"/>
    <w:basedOn w:val="DefaultParagraphFont"/>
    <w:uiPriority w:val="99"/>
    <w:semiHidden/>
    <w:unhideWhenUsed/>
    <w:rsid w:val="00541BE4"/>
    <w:rPr>
      <w:sz w:val="16"/>
      <w:szCs w:val="16"/>
    </w:rPr>
  </w:style>
  <w:style w:type="paragraph" w:styleId="CommentText">
    <w:name w:val="annotation text"/>
    <w:basedOn w:val="Normal"/>
    <w:link w:val="CommentTextChar"/>
    <w:uiPriority w:val="99"/>
    <w:semiHidden/>
    <w:unhideWhenUsed/>
    <w:rsid w:val="00541BE4"/>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541BE4"/>
    <w:rPr>
      <w:rFonts w:eastAsiaTheme="minorEastAsia"/>
      <w:sz w:val="20"/>
      <w:szCs w:val="20"/>
    </w:rPr>
  </w:style>
  <w:style w:type="paragraph" w:styleId="ListParagraph">
    <w:name w:val="List Paragraph"/>
    <w:basedOn w:val="Normal"/>
    <w:uiPriority w:val="34"/>
    <w:qFormat/>
    <w:rsid w:val="00CE0A8B"/>
    <w:pPr>
      <w:ind w:left="720"/>
      <w:contextualSpacing/>
    </w:pPr>
    <w:rPr>
      <w:rFonts w:ascii="Calibri" w:eastAsia="Times New Roman" w:hAnsi="Calibri" w:cs="Times New Roman"/>
    </w:rPr>
  </w:style>
  <w:style w:type="table" w:styleId="TableGrid">
    <w:name w:val="Table Grid"/>
    <w:basedOn w:val="TableNormal"/>
    <w:uiPriority w:val="59"/>
    <w:rsid w:val="008F7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A94EB-D00E-474E-B4A0-DCB9DA24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B5A81480</Template>
  <TotalTime>55</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Linda</dc:creator>
  <cp:lastModifiedBy>Turner, Linda</cp:lastModifiedBy>
  <cp:revision>11</cp:revision>
  <dcterms:created xsi:type="dcterms:W3CDTF">2013-03-19T19:58:00Z</dcterms:created>
  <dcterms:modified xsi:type="dcterms:W3CDTF">2013-04-04T03:12:00Z</dcterms:modified>
</cp:coreProperties>
</file>