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45" w:rsidRPr="00D45945" w:rsidRDefault="00D45945" w:rsidP="00D45945">
      <w:pPr>
        <w:pStyle w:val="ContactInfo"/>
        <w:rPr>
          <w:rStyle w:val="Strong"/>
          <w:b w:val="0"/>
          <w:bCs w:val="0"/>
        </w:rPr>
      </w:pPr>
    </w:p>
    <w:p w:rsidR="00D45945" w:rsidRDefault="00D45945" w:rsidP="003E24DF">
      <w:pPr>
        <w:rPr>
          <w:noProof/>
          <w:color w:val="000000" w:themeColor="text1"/>
        </w:rPr>
      </w:pPr>
    </w:p>
    <w:p w:rsidR="00FD62F3" w:rsidRDefault="00537972" w:rsidP="003E24DF">
      <w:pPr>
        <w:rPr>
          <w:noProof/>
          <w:color w:val="000000" w:themeColor="text1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71B84" wp14:editId="39C76AB9">
                <wp:simplePos x="0" y="0"/>
                <wp:positionH relativeFrom="column">
                  <wp:posOffset>-114300</wp:posOffset>
                </wp:positionH>
                <wp:positionV relativeFrom="paragraph">
                  <wp:posOffset>213360</wp:posOffset>
                </wp:positionV>
                <wp:extent cx="5934075" cy="1257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651C" w:rsidRPr="00537972" w:rsidRDefault="00537972" w:rsidP="00537972">
                            <w:pPr>
                              <w:spacing w:before="0"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972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SD Dept of Education Annual Conference</w:t>
                            </w:r>
                          </w:p>
                          <w:p w:rsidR="00537972" w:rsidRPr="00537972" w:rsidRDefault="00537972" w:rsidP="00537972">
                            <w:pPr>
                              <w:spacing w:before="0"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972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August 1-2, 2018</w:t>
                            </w:r>
                          </w:p>
                          <w:p w:rsidR="007347D7" w:rsidRPr="00537972" w:rsidRDefault="007347D7" w:rsidP="0053797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972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Credit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571B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16.8pt;width:467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" filled="f" stroked="f">
                <v:textbox>
                  <w:txbxContent>
                    <w:p w:rsidR="00C7651C" w:rsidRPr="00537972" w:rsidRDefault="00537972" w:rsidP="00537972">
                      <w:pPr>
                        <w:spacing w:before="0" w:after="0" w:line="240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972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SD Dept of Education Annual Conference</w:t>
                      </w:r>
                    </w:p>
                    <w:p w:rsidR="00537972" w:rsidRPr="00537972" w:rsidRDefault="00537972" w:rsidP="00537972">
                      <w:pPr>
                        <w:spacing w:before="0" w:after="0" w:line="240" w:lineRule="auto"/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972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August 1-2, 2018</w:t>
                      </w:r>
                    </w:p>
                    <w:p w:rsidR="007347D7" w:rsidRPr="00537972" w:rsidRDefault="007347D7" w:rsidP="00537972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972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Credit Requirements</w:t>
                      </w:r>
                    </w:p>
                  </w:txbxContent>
                </v:textbox>
              </v:shape>
            </w:pict>
          </mc:Fallback>
        </mc:AlternateContent>
      </w:r>
    </w:p>
    <w:p w:rsidR="00FD62F3" w:rsidRDefault="00FD62F3" w:rsidP="003E24DF">
      <w:pPr>
        <w:rPr>
          <w:noProof/>
          <w:color w:val="000000" w:themeColor="text1"/>
        </w:rPr>
      </w:pPr>
    </w:p>
    <w:p w:rsidR="00FD62F3" w:rsidRDefault="00FD62F3" w:rsidP="003E24DF">
      <w:pPr>
        <w:rPr>
          <w:noProof/>
          <w:color w:val="000000" w:themeColor="text1"/>
        </w:rPr>
      </w:pPr>
    </w:p>
    <w:p w:rsidR="007347D7" w:rsidRDefault="007347D7" w:rsidP="003E24DF">
      <w:pPr>
        <w:rPr>
          <w:noProof/>
          <w:color w:val="000000" w:themeColor="text1"/>
        </w:rPr>
      </w:pPr>
    </w:p>
    <w:p w:rsidR="007347D7" w:rsidRDefault="007347D7" w:rsidP="003E24DF">
      <w:pPr>
        <w:rPr>
          <w:noProof/>
          <w:color w:val="000000" w:themeColor="text1"/>
        </w:rPr>
      </w:pPr>
      <w:bookmarkStart w:id="0" w:name="_GoBack"/>
      <w:bookmarkEnd w:id="0"/>
    </w:p>
    <w:p w:rsidR="007347D7" w:rsidRDefault="007347D7" w:rsidP="003C5F84">
      <w:pPr>
        <w:pStyle w:val="ListParagraph"/>
        <w:numPr>
          <w:ilvl w:val="0"/>
          <w:numId w:val="10"/>
        </w:numPr>
        <w:rPr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>You must attend the full conference.</w:t>
      </w:r>
    </w:p>
    <w:p w:rsidR="007347D7" w:rsidRDefault="007347D7" w:rsidP="003C5F84">
      <w:pPr>
        <w:pStyle w:val="ListParagraph"/>
        <w:numPr>
          <w:ilvl w:val="1"/>
          <w:numId w:val="2"/>
        </w:numPr>
        <w:rPr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>Attend all 10.5 hours of conference</w:t>
      </w:r>
    </w:p>
    <w:p w:rsidR="007347D7" w:rsidRPr="003C5F84" w:rsidRDefault="007347D7" w:rsidP="003C5F84">
      <w:pPr>
        <w:pStyle w:val="ListParagraph"/>
        <w:numPr>
          <w:ilvl w:val="2"/>
          <w:numId w:val="5"/>
        </w:numPr>
        <w:rPr>
          <w:b/>
          <w:noProof/>
          <w:color w:val="000000" w:themeColor="text1"/>
          <w:sz w:val="24"/>
        </w:rPr>
      </w:pPr>
      <w:r w:rsidRPr="003C5F84">
        <w:rPr>
          <w:b/>
          <w:noProof/>
          <w:color w:val="000000" w:themeColor="text1"/>
          <w:sz w:val="24"/>
        </w:rPr>
        <w:t>That includes both keynotes and lunch session</w:t>
      </w:r>
    </w:p>
    <w:p w:rsidR="007347D7" w:rsidRDefault="007347D7" w:rsidP="003C5F84">
      <w:pPr>
        <w:pStyle w:val="ListParagraph"/>
        <w:numPr>
          <w:ilvl w:val="1"/>
          <w:numId w:val="2"/>
        </w:numPr>
        <w:rPr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>Turn in conference sheet showing attendance at the sessions</w:t>
      </w:r>
    </w:p>
    <w:p w:rsidR="007347D7" w:rsidRDefault="007347D7" w:rsidP="003C5F84">
      <w:pPr>
        <w:pStyle w:val="ListParagraph"/>
        <w:numPr>
          <w:ilvl w:val="0"/>
          <w:numId w:val="11"/>
        </w:numPr>
        <w:rPr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 xml:space="preserve">You must complete the </w:t>
      </w:r>
      <w:r w:rsidR="005D404F">
        <w:rPr>
          <w:noProof/>
          <w:color w:val="000000" w:themeColor="text1"/>
          <w:sz w:val="24"/>
        </w:rPr>
        <w:t>written</w:t>
      </w:r>
      <w:r>
        <w:rPr>
          <w:noProof/>
          <w:color w:val="000000" w:themeColor="text1"/>
          <w:sz w:val="24"/>
        </w:rPr>
        <w:t xml:space="preserve"> </w:t>
      </w:r>
      <w:r w:rsidR="005D404F">
        <w:rPr>
          <w:noProof/>
          <w:color w:val="000000" w:themeColor="text1"/>
          <w:sz w:val="24"/>
        </w:rPr>
        <w:t>assignment</w:t>
      </w:r>
      <w:r>
        <w:rPr>
          <w:noProof/>
          <w:color w:val="000000" w:themeColor="text1"/>
          <w:sz w:val="24"/>
        </w:rPr>
        <w:t>.</w:t>
      </w:r>
    </w:p>
    <w:p w:rsidR="007347D7" w:rsidRDefault="007347D7" w:rsidP="003C5F84">
      <w:pPr>
        <w:pStyle w:val="ListParagraph"/>
        <w:numPr>
          <w:ilvl w:val="1"/>
          <w:numId w:val="3"/>
        </w:numPr>
        <w:rPr>
          <w:b/>
          <w:noProof/>
          <w:color w:val="000000" w:themeColor="text1"/>
          <w:sz w:val="24"/>
        </w:rPr>
      </w:pPr>
      <w:r w:rsidRPr="007347D7">
        <w:rPr>
          <w:b/>
          <w:noProof/>
          <w:color w:val="000000" w:themeColor="text1"/>
          <w:sz w:val="24"/>
        </w:rPr>
        <w:t>The paper is due by 08/06/18</w:t>
      </w:r>
    </w:p>
    <w:p w:rsidR="007347D7" w:rsidRPr="007347D7" w:rsidRDefault="007347D7" w:rsidP="003C5F84">
      <w:pPr>
        <w:pStyle w:val="ListParagraph"/>
        <w:numPr>
          <w:ilvl w:val="1"/>
          <w:numId w:val="3"/>
        </w:numPr>
        <w:rPr>
          <w:b/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 xml:space="preserve">E-mail to Sue Burgard at </w:t>
      </w:r>
      <w:hyperlink r:id="rId12" w:history="1">
        <w:r w:rsidR="002E74C4" w:rsidRPr="005169AD">
          <w:rPr>
            <w:rStyle w:val="Hyperlink"/>
            <w:noProof/>
            <w:sz w:val="24"/>
          </w:rPr>
          <w:t>burgard@pie.midco.net</w:t>
        </w:r>
      </w:hyperlink>
    </w:p>
    <w:p w:rsidR="007347D7" w:rsidRPr="00537972" w:rsidRDefault="007347D7" w:rsidP="00537972">
      <w:pPr>
        <w:pStyle w:val="ListParagraph"/>
        <w:ind w:left="1440"/>
        <w:rPr>
          <w:b/>
          <w:noProof/>
          <w:color w:val="000000" w:themeColor="text1"/>
          <w:sz w:val="24"/>
          <w:u w:val="single"/>
        </w:rPr>
      </w:pPr>
      <w:r w:rsidRPr="00537972">
        <w:rPr>
          <w:b/>
          <w:noProof/>
          <w:color w:val="000000" w:themeColor="text1"/>
          <w:sz w:val="24"/>
          <w:u w:val="single"/>
        </w:rPr>
        <w:t>Requir</w:t>
      </w:r>
      <w:r w:rsidR="005D404F" w:rsidRPr="00537972">
        <w:rPr>
          <w:b/>
          <w:noProof/>
          <w:color w:val="000000" w:themeColor="text1"/>
          <w:sz w:val="24"/>
          <w:u w:val="single"/>
        </w:rPr>
        <w:t xml:space="preserve">ements for </w:t>
      </w:r>
      <w:r w:rsidR="00537972" w:rsidRPr="00537972">
        <w:rPr>
          <w:b/>
          <w:noProof/>
          <w:color w:val="000000" w:themeColor="text1"/>
          <w:sz w:val="24"/>
          <w:u w:val="single"/>
        </w:rPr>
        <w:t xml:space="preserve">1 </w:t>
      </w:r>
      <w:r w:rsidR="005D404F" w:rsidRPr="00537972">
        <w:rPr>
          <w:b/>
          <w:noProof/>
          <w:color w:val="000000" w:themeColor="text1"/>
          <w:sz w:val="24"/>
          <w:u w:val="single"/>
        </w:rPr>
        <w:t>undergraduate credit paper:</w:t>
      </w:r>
    </w:p>
    <w:p w:rsidR="007347D7" w:rsidRPr="005D404F" w:rsidRDefault="005D404F" w:rsidP="00537972">
      <w:pPr>
        <w:pStyle w:val="ListParagraph"/>
        <w:numPr>
          <w:ilvl w:val="1"/>
          <w:numId w:val="3"/>
        </w:numPr>
        <w:ind w:left="1800"/>
        <w:rPr>
          <w:b/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 xml:space="preserve">Produce written assignment that would encompass a description of </w:t>
      </w:r>
      <w:r>
        <w:rPr>
          <w:noProof/>
          <w:color w:val="000000" w:themeColor="text1"/>
          <w:sz w:val="24"/>
          <w:u w:val="single"/>
        </w:rPr>
        <w:t>one</w:t>
      </w:r>
      <w:r>
        <w:rPr>
          <w:noProof/>
          <w:color w:val="000000" w:themeColor="text1"/>
          <w:sz w:val="24"/>
        </w:rPr>
        <w:t xml:space="preserve"> of the elements of providing a well-rounded educational experience that the writer feels is most valuable.</w:t>
      </w:r>
    </w:p>
    <w:p w:rsidR="005D404F" w:rsidRPr="005D404F" w:rsidRDefault="005D404F" w:rsidP="00537972">
      <w:pPr>
        <w:pStyle w:val="ListParagraph"/>
        <w:numPr>
          <w:ilvl w:val="1"/>
          <w:numId w:val="3"/>
        </w:numPr>
        <w:ind w:left="1800"/>
        <w:rPr>
          <w:b/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 xml:space="preserve">The assignment includes </w:t>
      </w:r>
      <w:r w:rsidRPr="00537972">
        <w:rPr>
          <w:noProof/>
          <w:color w:val="000000" w:themeColor="text1"/>
          <w:sz w:val="24"/>
          <w:u w:val="single"/>
        </w:rPr>
        <w:t>one</w:t>
      </w:r>
      <w:r>
        <w:rPr>
          <w:noProof/>
          <w:color w:val="000000" w:themeColor="text1"/>
          <w:sz w:val="24"/>
        </w:rPr>
        <w:t xml:space="preserve"> example of an activity that the participant plans to provide focusing on this element.</w:t>
      </w:r>
    </w:p>
    <w:p w:rsidR="005D404F" w:rsidRPr="00537972" w:rsidRDefault="005D404F" w:rsidP="00537972">
      <w:pPr>
        <w:pStyle w:val="ListParagraph"/>
        <w:ind w:left="1440"/>
        <w:rPr>
          <w:b/>
          <w:noProof/>
          <w:color w:val="000000" w:themeColor="text1"/>
          <w:sz w:val="24"/>
          <w:u w:val="single"/>
        </w:rPr>
      </w:pPr>
      <w:r w:rsidRPr="00537972">
        <w:rPr>
          <w:b/>
          <w:noProof/>
          <w:color w:val="000000" w:themeColor="text1"/>
          <w:sz w:val="24"/>
          <w:u w:val="single"/>
        </w:rPr>
        <w:t xml:space="preserve">Requirements for </w:t>
      </w:r>
      <w:r w:rsidR="00537972" w:rsidRPr="00537972">
        <w:rPr>
          <w:b/>
          <w:noProof/>
          <w:color w:val="000000" w:themeColor="text1"/>
          <w:sz w:val="24"/>
          <w:u w:val="single"/>
        </w:rPr>
        <w:t xml:space="preserve">1 </w:t>
      </w:r>
      <w:r w:rsidRPr="00537972">
        <w:rPr>
          <w:b/>
          <w:noProof/>
          <w:color w:val="000000" w:themeColor="text1"/>
          <w:sz w:val="24"/>
          <w:u w:val="single"/>
        </w:rPr>
        <w:t>graduate credit paper:</w:t>
      </w:r>
    </w:p>
    <w:p w:rsidR="005D404F" w:rsidRPr="005D404F" w:rsidRDefault="005D404F" w:rsidP="00537972">
      <w:pPr>
        <w:pStyle w:val="ListParagraph"/>
        <w:numPr>
          <w:ilvl w:val="1"/>
          <w:numId w:val="3"/>
        </w:numPr>
        <w:ind w:left="1800"/>
        <w:rPr>
          <w:b/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 xml:space="preserve">Produce written assignment that would encompass a description of </w:t>
      </w:r>
      <w:r>
        <w:rPr>
          <w:noProof/>
          <w:color w:val="000000" w:themeColor="text1"/>
          <w:sz w:val="24"/>
          <w:u w:val="single"/>
        </w:rPr>
        <w:t>two</w:t>
      </w:r>
      <w:r>
        <w:rPr>
          <w:noProof/>
          <w:color w:val="000000" w:themeColor="text1"/>
          <w:sz w:val="24"/>
        </w:rPr>
        <w:t xml:space="preserve"> of the elements of providing a well-rounded educational experience that the writer feels are most valuable.</w:t>
      </w:r>
    </w:p>
    <w:p w:rsidR="003C5F84" w:rsidRPr="003C5F84" w:rsidRDefault="005D404F" w:rsidP="00537972">
      <w:pPr>
        <w:pStyle w:val="ListParagraph"/>
        <w:numPr>
          <w:ilvl w:val="1"/>
          <w:numId w:val="3"/>
        </w:numPr>
        <w:ind w:left="1800"/>
        <w:rPr>
          <w:b/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 xml:space="preserve">The assignment must include </w:t>
      </w:r>
      <w:r w:rsidRPr="00537972">
        <w:rPr>
          <w:noProof/>
          <w:color w:val="000000" w:themeColor="text1"/>
          <w:sz w:val="24"/>
          <w:u w:val="single"/>
        </w:rPr>
        <w:t>one</w:t>
      </w:r>
      <w:r>
        <w:rPr>
          <w:noProof/>
          <w:color w:val="000000" w:themeColor="text1"/>
          <w:sz w:val="24"/>
        </w:rPr>
        <w:t xml:space="preserve"> example of an acti</w:t>
      </w:r>
      <w:r w:rsidR="00537972">
        <w:rPr>
          <w:noProof/>
          <w:color w:val="000000" w:themeColor="text1"/>
          <w:sz w:val="24"/>
        </w:rPr>
        <w:t>vity that the participant plans</w:t>
      </w:r>
      <w:r>
        <w:rPr>
          <w:noProof/>
          <w:color w:val="000000" w:themeColor="text1"/>
          <w:sz w:val="24"/>
        </w:rPr>
        <w:t xml:space="preserve"> to provide focusing on </w:t>
      </w:r>
      <w:r>
        <w:rPr>
          <w:noProof/>
          <w:color w:val="000000" w:themeColor="text1"/>
          <w:sz w:val="24"/>
          <w:u w:val="single"/>
        </w:rPr>
        <w:t xml:space="preserve">each </w:t>
      </w:r>
      <w:r w:rsidRPr="00537972">
        <w:rPr>
          <w:noProof/>
          <w:color w:val="000000" w:themeColor="text1"/>
          <w:sz w:val="24"/>
          <w:u w:val="single"/>
        </w:rPr>
        <w:t>of t</w:t>
      </w:r>
      <w:r w:rsidR="003C5F84" w:rsidRPr="00537972">
        <w:rPr>
          <w:noProof/>
          <w:color w:val="000000" w:themeColor="text1"/>
          <w:sz w:val="24"/>
          <w:u w:val="single"/>
        </w:rPr>
        <w:t>he two</w:t>
      </w:r>
      <w:r w:rsidR="003C5F84">
        <w:rPr>
          <w:noProof/>
          <w:color w:val="000000" w:themeColor="text1"/>
          <w:sz w:val="24"/>
        </w:rPr>
        <w:t xml:space="preserve"> elements.</w:t>
      </w:r>
    </w:p>
    <w:p w:rsidR="003C5F84" w:rsidRPr="003C5F84" w:rsidRDefault="003C5F84" w:rsidP="003C5F84">
      <w:pPr>
        <w:pStyle w:val="ListParagraph"/>
        <w:rPr>
          <w:b/>
          <w:noProof/>
          <w:color w:val="000000" w:themeColor="text1"/>
          <w:sz w:val="24"/>
        </w:rPr>
      </w:pPr>
    </w:p>
    <w:p w:rsidR="003C5F84" w:rsidRPr="003C5F84" w:rsidRDefault="003C5F84" w:rsidP="003C5F84">
      <w:pPr>
        <w:pStyle w:val="ListParagraph"/>
        <w:numPr>
          <w:ilvl w:val="0"/>
          <w:numId w:val="12"/>
        </w:numPr>
        <w:rPr>
          <w:b/>
          <w:noProof/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w:t>If you have any questions, feel free</w:t>
      </w:r>
      <w:r w:rsidR="008835D8">
        <w:rPr>
          <w:noProof/>
          <w:color w:val="000000" w:themeColor="text1"/>
          <w:sz w:val="24"/>
        </w:rPr>
        <w:t xml:space="preserve"> </w:t>
      </w:r>
      <w:r>
        <w:rPr>
          <w:noProof/>
          <w:color w:val="000000" w:themeColor="text1"/>
          <w:sz w:val="24"/>
        </w:rPr>
        <w:t>to call DOE at 605-773-6400.</w:t>
      </w:r>
    </w:p>
    <w:sectPr w:rsidR="003C5F84" w:rsidRPr="003C5F84" w:rsidSect="00564809">
      <w:head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F3" w:rsidRDefault="00FD62F3" w:rsidP="00D45945">
      <w:pPr>
        <w:spacing w:before="0" w:after="0" w:line="240" w:lineRule="auto"/>
      </w:pPr>
      <w:r>
        <w:separator/>
      </w:r>
    </w:p>
  </w:endnote>
  <w:endnote w:type="continuationSeparator" w:id="0">
    <w:p w:rsidR="00FD62F3" w:rsidRDefault="00FD62F3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F3" w:rsidRDefault="00FD62F3" w:rsidP="00D45945">
      <w:pPr>
        <w:spacing w:before="0" w:after="0" w:line="240" w:lineRule="auto"/>
      </w:pPr>
      <w:r>
        <w:separator/>
      </w:r>
    </w:p>
  </w:footnote>
  <w:footnote w:type="continuationSeparator" w:id="0">
    <w:p w:rsidR="00FD62F3" w:rsidRDefault="00FD62F3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945" w:rsidRDefault="00FD62F3">
    <w:pPr>
      <w:pStyle w:val="Header"/>
    </w:pPr>
    <w:r>
      <w:rPr>
        <w:noProof/>
        <w:color w:val="000000" w:themeColor="text1"/>
        <w:lang w:eastAsia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3133090</wp:posOffset>
          </wp:positionH>
          <wp:positionV relativeFrom="paragraph">
            <wp:posOffset>-257175</wp:posOffset>
          </wp:positionV>
          <wp:extent cx="2847975" cy="593090"/>
          <wp:effectExtent l="0" t="0" r="0" b="0"/>
          <wp:wrapTight wrapText="bothSides">
            <wp:wrapPolygon edited="0">
              <wp:start x="578" y="0"/>
              <wp:lineTo x="289" y="5550"/>
              <wp:lineTo x="144" y="11794"/>
              <wp:lineTo x="722" y="20814"/>
              <wp:lineTo x="8669" y="20814"/>
              <wp:lineTo x="13437" y="20814"/>
              <wp:lineTo x="20227" y="15263"/>
              <wp:lineTo x="20372" y="10407"/>
              <wp:lineTo x="1300" y="0"/>
              <wp:lineTo x="578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100" cy="10062845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9300083" id="Group 3" o:spid="_x0000_s1026" alt="Background images and shapes" style="position:absolute;margin-left:0;margin-top:0;width:613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" fillcolor="#c00000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" path="m,l4000500,r,800100l792480,800100,,xe" fillcolor="#92d050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" fillcolor="#92d050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" path="m,l4000500,r,800100l792480,800100,,xe" fillcolor="#c00000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8pt;height:519pt" o:bullet="t">
        <v:imagedata r:id="rId1" o:title="th[1]"/>
      </v:shape>
    </w:pict>
  </w:numPicBullet>
  <w:numPicBullet w:numPicBulletId="1">
    <w:pict>
      <v:shape id="_x0000_i1027" type="#_x0000_t75" style="width:468pt;height:448.5pt" o:bullet="t">
        <v:imagedata r:id="rId2" o:title="th[1]"/>
      </v:shape>
    </w:pict>
  </w:numPicBullet>
  <w:numPicBullet w:numPicBulletId="2">
    <w:pict>
      <v:shape id="_x0000_i1028" type="#_x0000_t75" style="width:227.25pt;height:252pt" o:bullet="t">
        <v:imagedata r:id="rId3" o:title="th2183V915"/>
      </v:shape>
    </w:pict>
  </w:numPicBullet>
  <w:numPicBullet w:numPicBulletId="3">
    <w:pict>
      <v:shape id="_x0000_i1029" type="#_x0000_t75" style="width:276.75pt;height:225.75pt" o:bullet="t">
        <v:imagedata r:id="rId4" o:title="th[1]"/>
      </v:shape>
    </w:pict>
  </w:numPicBullet>
  <w:abstractNum w:abstractNumId="0">
    <w:nsid w:val="06A50903"/>
    <w:multiLevelType w:val="hybridMultilevel"/>
    <w:tmpl w:val="B798FBD8"/>
    <w:lvl w:ilvl="0" w:tplc="4C26B8F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77215"/>
    <w:multiLevelType w:val="hybridMultilevel"/>
    <w:tmpl w:val="9B965680"/>
    <w:lvl w:ilvl="0" w:tplc="4780528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939B1"/>
    <w:multiLevelType w:val="hybridMultilevel"/>
    <w:tmpl w:val="D0804228"/>
    <w:lvl w:ilvl="0" w:tplc="8898D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F410">
      <w:start w:val="1"/>
      <w:numFmt w:val="bullet"/>
      <w:lvlText w:val="▫"/>
      <w:lvlJc w:val="left"/>
      <w:pPr>
        <w:ind w:left="2160" w:hanging="360"/>
      </w:pPr>
      <w:rPr>
        <w:rFonts w:ascii="Century Gothic" w:hAnsi="Century Gothi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D1392"/>
    <w:multiLevelType w:val="hybridMultilevel"/>
    <w:tmpl w:val="5238B856"/>
    <w:lvl w:ilvl="0" w:tplc="8898D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00C88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87318"/>
    <w:multiLevelType w:val="hybridMultilevel"/>
    <w:tmpl w:val="7EAAD46C"/>
    <w:lvl w:ilvl="0" w:tplc="8898D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F410">
      <w:start w:val="1"/>
      <w:numFmt w:val="bullet"/>
      <w:lvlText w:val="▫"/>
      <w:lvlJc w:val="left"/>
      <w:pPr>
        <w:ind w:left="2160" w:hanging="360"/>
      </w:pPr>
      <w:rPr>
        <w:rFonts w:ascii="Century Gothic" w:hAnsi="Century Gothi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328F5"/>
    <w:multiLevelType w:val="hybridMultilevel"/>
    <w:tmpl w:val="D0E0A0D0"/>
    <w:lvl w:ilvl="0" w:tplc="8898D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277E1"/>
    <w:multiLevelType w:val="hybridMultilevel"/>
    <w:tmpl w:val="A2CE33D0"/>
    <w:lvl w:ilvl="0" w:tplc="4780528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06197"/>
    <w:multiLevelType w:val="hybridMultilevel"/>
    <w:tmpl w:val="51EC4884"/>
    <w:lvl w:ilvl="0" w:tplc="8898D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00C88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2D52F410">
      <w:start w:val="1"/>
      <w:numFmt w:val="bullet"/>
      <w:lvlText w:val="▫"/>
      <w:lvlJc w:val="left"/>
      <w:pPr>
        <w:ind w:left="2160" w:hanging="360"/>
      </w:pPr>
      <w:rPr>
        <w:rFonts w:ascii="Century Gothic" w:hAnsi="Century Gothi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67A7B"/>
    <w:multiLevelType w:val="hybridMultilevel"/>
    <w:tmpl w:val="210AF8D0"/>
    <w:lvl w:ilvl="0" w:tplc="4780528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C35A5"/>
    <w:multiLevelType w:val="hybridMultilevel"/>
    <w:tmpl w:val="7DF20FE4"/>
    <w:lvl w:ilvl="0" w:tplc="E51CE55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F6899"/>
    <w:multiLevelType w:val="hybridMultilevel"/>
    <w:tmpl w:val="E4A89E62"/>
    <w:lvl w:ilvl="0" w:tplc="8898D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00C88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619FB"/>
    <w:multiLevelType w:val="hybridMultilevel"/>
    <w:tmpl w:val="C9BE2F96"/>
    <w:lvl w:ilvl="0" w:tplc="8898D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00C88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F3"/>
    <w:rsid w:val="00083BAA"/>
    <w:rsid w:val="001766D6"/>
    <w:rsid w:val="002E74C4"/>
    <w:rsid w:val="003C5F84"/>
    <w:rsid w:val="003E24DF"/>
    <w:rsid w:val="004A2B0D"/>
    <w:rsid w:val="00537972"/>
    <w:rsid w:val="00564809"/>
    <w:rsid w:val="00590FF9"/>
    <w:rsid w:val="005C2210"/>
    <w:rsid w:val="005D404F"/>
    <w:rsid w:val="00615018"/>
    <w:rsid w:val="0062123A"/>
    <w:rsid w:val="00646E75"/>
    <w:rsid w:val="006F6F10"/>
    <w:rsid w:val="007347D7"/>
    <w:rsid w:val="00783E79"/>
    <w:rsid w:val="007B5AE8"/>
    <w:rsid w:val="007F5192"/>
    <w:rsid w:val="008835D8"/>
    <w:rsid w:val="00A96CF8"/>
    <w:rsid w:val="00B50294"/>
    <w:rsid w:val="00C70786"/>
    <w:rsid w:val="00C7651C"/>
    <w:rsid w:val="00C8222A"/>
    <w:rsid w:val="00D45945"/>
    <w:rsid w:val="00D66593"/>
    <w:rsid w:val="00E46EDF"/>
    <w:rsid w:val="00E55D74"/>
    <w:rsid w:val="00E6540C"/>
    <w:rsid w:val="00E81E2A"/>
    <w:rsid w:val="00EE0952"/>
    <w:rsid w:val="00FD62F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/>
    <w:lsdException w:name="Salutation" w:uiPriority="4" w:qFormat="1"/>
    <w:lsdException w:name="Strong" w:semiHidden="0" w:uiPriority="1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734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7D7"/>
    <w:rPr>
      <w:color w:val="EE7B08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347D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D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D8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/>
    <w:lsdException w:name="Salutation" w:uiPriority="4" w:qFormat="1"/>
    <w:lsdException w:name="Strong" w:semiHidden="0" w:uiPriority="1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734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7D7"/>
    <w:rPr>
      <w:color w:val="EE7B08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347D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D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D8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urgard@pie.midco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r16509a\AppData\Roaming\Microsoft\Templates\Green%20level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F328-CA26-436E-B845-A97415E0C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9F3AD-72AF-4345-9160-5CE49569B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25C3A-38F8-451D-A719-23CAFBA9FB40}">
  <ds:schemaRefs>
    <ds:schemaRef ds:uri="http://schemas.microsoft.com/office/infopath/2007/PartnerControls"/>
    <ds:schemaRef ds:uri="6dc4bcd6-49db-4c07-9060-8acfc67cef9f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b0879af-3eba-417a-a55a-ffe6dcd6ca77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E4428B-A5C1-42C8-AE51-EFF164ED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level letterhead.dotx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{C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Slama, Ashley  (DOE)</dc:creator>
  <cp:keywords/>
  <dc:description/>
  <cp:lastModifiedBy>Wynne Nafus Sayer</cp:lastModifiedBy>
  <cp:revision>3</cp:revision>
  <cp:lastPrinted>2018-07-11T16:21:00Z</cp:lastPrinted>
  <dcterms:created xsi:type="dcterms:W3CDTF">2018-07-11T18:51:00Z</dcterms:created>
  <dcterms:modified xsi:type="dcterms:W3CDTF">2018-08-06T19:41:00Z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