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8B" w:rsidRDefault="007F7D8B" w:rsidP="007F7D8B">
      <w:pPr>
        <w:jc w:val="center"/>
      </w:pPr>
      <w:r>
        <w:rPr>
          <w:b/>
        </w:rPr>
        <w:t>ESSA:</w:t>
      </w:r>
      <w:r>
        <w:t xml:space="preserve"> S.</w:t>
      </w:r>
      <w:r>
        <w:rPr>
          <w:spacing w:val="-22"/>
        </w:rPr>
        <w:t xml:space="preserve"> </w:t>
      </w:r>
      <w:r>
        <w:t>2103</w:t>
      </w:r>
    </w:p>
    <w:p w:rsidR="00157BF2" w:rsidRPr="003B188C" w:rsidRDefault="00E161C6" w:rsidP="00E161C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B188C">
        <w:rPr>
          <w:b/>
          <w:sz w:val="24"/>
          <w:szCs w:val="24"/>
        </w:rPr>
        <w:t>Recruitment, hiring and retention, including recruitment from other fields</w:t>
      </w:r>
    </w:p>
    <w:p w:rsidR="00E161C6" w:rsidRPr="003B188C" w:rsidRDefault="00E161C6" w:rsidP="003B188C">
      <w:pPr>
        <w:rPr>
          <w:sz w:val="24"/>
          <w:szCs w:val="24"/>
        </w:rPr>
      </w:pPr>
      <w:r w:rsidRPr="003B188C">
        <w:rPr>
          <w:sz w:val="24"/>
          <w:szCs w:val="24"/>
        </w:rPr>
        <w:t>(B)</w:t>
      </w:r>
      <w:r w:rsidRPr="003B188C">
        <w:rPr>
          <w:spacing w:val="31"/>
          <w:sz w:val="24"/>
          <w:szCs w:val="24"/>
        </w:rPr>
        <w:t xml:space="preserve"> </w:t>
      </w:r>
      <w:r w:rsidRPr="003B188C">
        <w:rPr>
          <w:sz w:val="24"/>
          <w:szCs w:val="24"/>
        </w:rPr>
        <w:t>developing</w:t>
      </w:r>
      <w:r w:rsidRPr="003B188C">
        <w:rPr>
          <w:spacing w:val="32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31"/>
          <w:sz w:val="24"/>
          <w:szCs w:val="24"/>
        </w:rPr>
        <w:t xml:space="preserve"> </w:t>
      </w:r>
      <w:r w:rsidRPr="003B188C">
        <w:rPr>
          <w:sz w:val="24"/>
          <w:szCs w:val="24"/>
        </w:rPr>
        <w:t>implementing</w:t>
      </w:r>
      <w:r w:rsidRPr="003B188C">
        <w:rPr>
          <w:spacing w:val="32"/>
          <w:sz w:val="24"/>
          <w:szCs w:val="24"/>
        </w:rPr>
        <w:t xml:space="preserve"> </w:t>
      </w:r>
      <w:r w:rsidRPr="003B188C">
        <w:rPr>
          <w:sz w:val="24"/>
          <w:szCs w:val="24"/>
        </w:rPr>
        <w:t>initiatives</w:t>
      </w:r>
      <w:r w:rsidRPr="003B188C">
        <w:rPr>
          <w:spacing w:val="32"/>
          <w:sz w:val="24"/>
          <w:szCs w:val="24"/>
        </w:rPr>
        <w:t xml:space="preserve"> </w:t>
      </w:r>
      <w:r w:rsidRPr="003B188C">
        <w:rPr>
          <w:sz w:val="24"/>
          <w:szCs w:val="24"/>
        </w:rPr>
        <w:t>to</w:t>
      </w:r>
      <w:r w:rsidRPr="003B188C">
        <w:rPr>
          <w:spacing w:val="31"/>
          <w:sz w:val="24"/>
          <w:szCs w:val="24"/>
        </w:rPr>
        <w:t xml:space="preserve"> </w:t>
      </w:r>
      <w:r w:rsidRPr="003B188C">
        <w:rPr>
          <w:sz w:val="24"/>
          <w:szCs w:val="24"/>
        </w:rPr>
        <w:t>assist in</w:t>
      </w:r>
      <w:r w:rsidRPr="003B188C">
        <w:rPr>
          <w:spacing w:val="49"/>
          <w:sz w:val="24"/>
          <w:szCs w:val="24"/>
        </w:rPr>
        <w:t xml:space="preserve"> </w:t>
      </w:r>
      <w:r w:rsidRPr="003B188C">
        <w:rPr>
          <w:sz w:val="24"/>
          <w:szCs w:val="24"/>
        </w:rPr>
        <w:t>recruiting,</w:t>
      </w:r>
      <w:r w:rsidRPr="003B188C">
        <w:rPr>
          <w:spacing w:val="50"/>
          <w:sz w:val="24"/>
          <w:szCs w:val="24"/>
        </w:rPr>
        <w:t xml:space="preserve"> </w:t>
      </w:r>
      <w:r w:rsidRPr="003B188C">
        <w:rPr>
          <w:sz w:val="24"/>
          <w:szCs w:val="24"/>
        </w:rPr>
        <w:t>hiring,</w:t>
      </w:r>
      <w:r w:rsidRPr="003B188C">
        <w:rPr>
          <w:spacing w:val="49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50"/>
          <w:sz w:val="24"/>
          <w:szCs w:val="24"/>
        </w:rPr>
        <w:t xml:space="preserve"> </w:t>
      </w:r>
      <w:r w:rsidRPr="003B188C">
        <w:rPr>
          <w:sz w:val="24"/>
          <w:szCs w:val="24"/>
        </w:rPr>
        <w:t>retaining</w:t>
      </w:r>
      <w:r w:rsidRPr="003B188C">
        <w:rPr>
          <w:spacing w:val="50"/>
          <w:sz w:val="24"/>
          <w:szCs w:val="24"/>
        </w:rPr>
        <w:t xml:space="preserve"> </w:t>
      </w:r>
      <w:r w:rsidRPr="003B188C">
        <w:rPr>
          <w:sz w:val="24"/>
          <w:szCs w:val="24"/>
        </w:rPr>
        <w:t>effective</w:t>
      </w:r>
      <w:r w:rsidRPr="003B188C">
        <w:rPr>
          <w:spacing w:val="49"/>
          <w:sz w:val="24"/>
          <w:szCs w:val="24"/>
        </w:rPr>
        <w:t xml:space="preserve"> </w:t>
      </w:r>
      <w:r w:rsidRPr="003B188C">
        <w:rPr>
          <w:sz w:val="24"/>
          <w:szCs w:val="24"/>
        </w:rPr>
        <w:t>teachers, particularly</w:t>
      </w:r>
      <w:r w:rsidRPr="003B188C">
        <w:rPr>
          <w:spacing w:val="50"/>
          <w:sz w:val="24"/>
          <w:szCs w:val="24"/>
        </w:rPr>
        <w:t xml:space="preserve"> </w:t>
      </w:r>
      <w:r w:rsidRPr="003B188C">
        <w:rPr>
          <w:sz w:val="24"/>
          <w:szCs w:val="24"/>
        </w:rPr>
        <w:t>in</w:t>
      </w:r>
      <w:r w:rsidRPr="003B188C">
        <w:rPr>
          <w:spacing w:val="51"/>
          <w:sz w:val="24"/>
          <w:szCs w:val="24"/>
        </w:rPr>
        <w:t xml:space="preserve"> </w:t>
      </w:r>
      <w:r w:rsidRPr="003B188C">
        <w:rPr>
          <w:sz w:val="24"/>
          <w:szCs w:val="24"/>
        </w:rPr>
        <w:t>low-income</w:t>
      </w:r>
      <w:r w:rsidRPr="003B188C">
        <w:rPr>
          <w:spacing w:val="50"/>
          <w:sz w:val="24"/>
          <w:szCs w:val="24"/>
        </w:rPr>
        <w:t xml:space="preserve"> </w:t>
      </w:r>
      <w:r w:rsidRPr="003B188C">
        <w:rPr>
          <w:sz w:val="24"/>
          <w:szCs w:val="24"/>
        </w:rPr>
        <w:t>schools</w:t>
      </w:r>
      <w:r w:rsidRPr="003B188C">
        <w:rPr>
          <w:spacing w:val="51"/>
          <w:sz w:val="24"/>
          <w:szCs w:val="24"/>
        </w:rPr>
        <w:t xml:space="preserve"> </w:t>
      </w:r>
      <w:r w:rsidRPr="003B188C">
        <w:rPr>
          <w:sz w:val="24"/>
          <w:szCs w:val="24"/>
        </w:rPr>
        <w:t>with</w:t>
      </w:r>
      <w:r w:rsidRPr="003B188C">
        <w:rPr>
          <w:spacing w:val="51"/>
          <w:sz w:val="24"/>
          <w:szCs w:val="24"/>
        </w:rPr>
        <w:t xml:space="preserve"> </w:t>
      </w:r>
      <w:r w:rsidRPr="003B188C">
        <w:rPr>
          <w:sz w:val="24"/>
          <w:szCs w:val="24"/>
        </w:rPr>
        <w:t>high</w:t>
      </w:r>
      <w:r w:rsidRPr="003B188C">
        <w:rPr>
          <w:spacing w:val="50"/>
          <w:sz w:val="24"/>
          <w:szCs w:val="24"/>
        </w:rPr>
        <w:t xml:space="preserve"> </w:t>
      </w:r>
      <w:r w:rsidRPr="003B188C">
        <w:rPr>
          <w:sz w:val="24"/>
          <w:szCs w:val="24"/>
        </w:rPr>
        <w:t>percentages of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>ineffective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>teachers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>high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>percentages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of 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>students who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do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not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meet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the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challenging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State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academic</w:t>
      </w:r>
      <w:r w:rsidRPr="003B188C">
        <w:rPr>
          <w:spacing w:val="8"/>
          <w:sz w:val="24"/>
          <w:szCs w:val="24"/>
        </w:rPr>
        <w:t xml:space="preserve"> </w:t>
      </w:r>
      <w:r w:rsidRPr="003B188C">
        <w:rPr>
          <w:sz w:val="24"/>
          <w:szCs w:val="24"/>
        </w:rPr>
        <w:t>standards, to</w:t>
      </w:r>
      <w:r w:rsidRPr="003B188C">
        <w:rPr>
          <w:spacing w:val="26"/>
          <w:sz w:val="24"/>
          <w:szCs w:val="24"/>
        </w:rPr>
        <w:t xml:space="preserve"> </w:t>
      </w:r>
      <w:r w:rsidRPr="003B188C">
        <w:rPr>
          <w:sz w:val="24"/>
          <w:szCs w:val="24"/>
        </w:rPr>
        <w:t>improve</w:t>
      </w:r>
      <w:r w:rsidRPr="003B188C">
        <w:rPr>
          <w:spacing w:val="26"/>
          <w:sz w:val="24"/>
          <w:szCs w:val="24"/>
        </w:rPr>
        <w:t xml:space="preserve"> </w:t>
      </w:r>
      <w:r w:rsidRPr="003B188C">
        <w:rPr>
          <w:sz w:val="24"/>
          <w:szCs w:val="24"/>
        </w:rPr>
        <w:t>within-district</w:t>
      </w:r>
      <w:r w:rsidRPr="003B188C">
        <w:rPr>
          <w:spacing w:val="26"/>
          <w:sz w:val="24"/>
          <w:szCs w:val="24"/>
        </w:rPr>
        <w:t xml:space="preserve"> </w:t>
      </w:r>
      <w:r w:rsidRPr="003B188C">
        <w:rPr>
          <w:sz w:val="24"/>
          <w:szCs w:val="24"/>
        </w:rPr>
        <w:t>equity</w:t>
      </w:r>
      <w:r w:rsidRPr="003B188C">
        <w:rPr>
          <w:spacing w:val="26"/>
          <w:sz w:val="24"/>
          <w:szCs w:val="24"/>
        </w:rPr>
        <w:t xml:space="preserve"> </w:t>
      </w:r>
      <w:r w:rsidRPr="003B188C">
        <w:rPr>
          <w:sz w:val="24"/>
          <w:szCs w:val="24"/>
        </w:rPr>
        <w:t>in</w:t>
      </w:r>
      <w:r w:rsidRPr="003B188C">
        <w:rPr>
          <w:spacing w:val="26"/>
          <w:sz w:val="24"/>
          <w:szCs w:val="24"/>
        </w:rPr>
        <w:t xml:space="preserve"> </w:t>
      </w:r>
      <w:r w:rsidRPr="003B188C">
        <w:rPr>
          <w:sz w:val="24"/>
          <w:szCs w:val="24"/>
        </w:rPr>
        <w:t>the</w:t>
      </w:r>
      <w:r w:rsidRPr="003B188C">
        <w:rPr>
          <w:spacing w:val="26"/>
          <w:sz w:val="24"/>
          <w:szCs w:val="24"/>
        </w:rPr>
        <w:t xml:space="preserve"> </w:t>
      </w:r>
      <w:r w:rsidRPr="003B188C">
        <w:rPr>
          <w:sz w:val="24"/>
          <w:szCs w:val="24"/>
        </w:rPr>
        <w:t>distribution</w:t>
      </w:r>
      <w:r w:rsidRPr="003B188C">
        <w:rPr>
          <w:spacing w:val="26"/>
          <w:sz w:val="24"/>
          <w:szCs w:val="24"/>
        </w:rPr>
        <w:t xml:space="preserve"> </w:t>
      </w:r>
      <w:r w:rsidRPr="003B188C">
        <w:rPr>
          <w:sz w:val="24"/>
          <w:szCs w:val="24"/>
        </w:rPr>
        <w:t>of teachers,</w:t>
      </w:r>
      <w:r w:rsidRPr="003B188C">
        <w:rPr>
          <w:spacing w:val="18"/>
          <w:sz w:val="24"/>
          <w:szCs w:val="24"/>
        </w:rPr>
        <w:t xml:space="preserve"> </w:t>
      </w:r>
      <w:r w:rsidRPr="003B188C">
        <w:rPr>
          <w:sz w:val="24"/>
          <w:szCs w:val="24"/>
        </w:rPr>
        <w:t>consistent</w:t>
      </w:r>
      <w:r w:rsidRPr="003B188C">
        <w:rPr>
          <w:spacing w:val="18"/>
          <w:sz w:val="24"/>
          <w:szCs w:val="24"/>
        </w:rPr>
        <w:t xml:space="preserve"> </w:t>
      </w:r>
      <w:r w:rsidRPr="003B188C">
        <w:rPr>
          <w:sz w:val="24"/>
          <w:szCs w:val="24"/>
        </w:rPr>
        <w:t>with</w:t>
      </w:r>
      <w:r w:rsidRPr="003B188C">
        <w:rPr>
          <w:spacing w:val="18"/>
          <w:sz w:val="24"/>
          <w:szCs w:val="24"/>
        </w:rPr>
        <w:t xml:space="preserve"> </w:t>
      </w:r>
      <w:r w:rsidRPr="003B188C">
        <w:rPr>
          <w:sz w:val="24"/>
          <w:szCs w:val="24"/>
        </w:rPr>
        <w:t>section</w:t>
      </w:r>
      <w:r w:rsidRPr="003B188C">
        <w:rPr>
          <w:spacing w:val="18"/>
          <w:sz w:val="24"/>
          <w:szCs w:val="24"/>
        </w:rPr>
        <w:t xml:space="preserve"> </w:t>
      </w:r>
      <w:r w:rsidRPr="003B188C">
        <w:rPr>
          <w:sz w:val="24"/>
          <w:szCs w:val="24"/>
        </w:rPr>
        <w:t>1111(g)(1)(B),</w:t>
      </w:r>
      <w:r w:rsidRPr="003B188C">
        <w:rPr>
          <w:spacing w:val="18"/>
          <w:sz w:val="24"/>
          <w:szCs w:val="24"/>
        </w:rPr>
        <w:t xml:space="preserve"> </w:t>
      </w:r>
      <w:r w:rsidRPr="003B188C">
        <w:rPr>
          <w:sz w:val="24"/>
          <w:szCs w:val="24"/>
        </w:rPr>
        <w:t>such</w:t>
      </w:r>
      <w:r w:rsidRPr="003B188C">
        <w:rPr>
          <w:spacing w:val="18"/>
          <w:sz w:val="24"/>
          <w:szCs w:val="24"/>
        </w:rPr>
        <w:t xml:space="preserve"> </w:t>
      </w:r>
      <w:r w:rsidRPr="003B188C">
        <w:rPr>
          <w:sz w:val="24"/>
          <w:szCs w:val="24"/>
        </w:rPr>
        <w:t>as</w:t>
      </w:r>
      <w:r w:rsidRPr="003B188C">
        <w:rPr>
          <w:spacing w:val="18"/>
          <w:sz w:val="24"/>
          <w:szCs w:val="24"/>
        </w:rPr>
        <w:t xml:space="preserve"> </w:t>
      </w:r>
      <w:r w:rsidRPr="003B188C">
        <w:rPr>
          <w:sz w:val="24"/>
          <w:szCs w:val="24"/>
        </w:rPr>
        <w:t>initiatives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that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provide—</w:t>
      </w:r>
    </w:p>
    <w:p w:rsidR="00E161C6" w:rsidRPr="003B188C" w:rsidRDefault="00E161C6" w:rsidP="003B188C">
      <w:pPr>
        <w:ind w:left="720"/>
        <w:rPr>
          <w:sz w:val="24"/>
          <w:szCs w:val="24"/>
        </w:rPr>
      </w:pPr>
      <w:r w:rsidRPr="003B188C">
        <w:rPr>
          <w:sz w:val="24"/>
          <w:szCs w:val="24"/>
        </w:rPr>
        <w:t>(i)</w:t>
      </w:r>
      <w:r w:rsidRPr="003B188C">
        <w:rPr>
          <w:spacing w:val="12"/>
          <w:sz w:val="24"/>
          <w:szCs w:val="24"/>
        </w:rPr>
        <w:t xml:space="preserve"> </w:t>
      </w:r>
      <w:r w:rsidRPr="003B188C">
        <w:rPr>
          <w:sz w:val="24"/>
          <w:szCs w:val="24"/>
        </w:rPr>
        <w:t>expert</w:t>
      </w:r>
      <w:r w:rsidRPr="003B188C">
        <w:rPr>
          <w:spacing w:val="12"/>
          <w:sz w:val="24"/>
          <w:szCs w:val="24"/>
        </w:rPr>
        <w:t xml:space="preserve"> </w:t>
      </w:r>
      <w:r w:rsidRPr="003B188C">
        <w:rPr>
          <w:sz w:val="24"/>
          <w:szCs w:val="24"/>
        </w:rPr>
        <w:t>help</w:t>
      </w:r>
      <w:r w:rsidRPr="003B188C">
        <w:rPr>
          <w:spacing w:val="12"/>
          <w:sz w:val="24"/>
          <w:szCs w:val="24"/>
        </w:rPr>
        <w:t xml:space="preserve"> </w:t>
      </w:r>
      <w:r w:rsidRPr="003B188C">
        <w:rPr>
          <w:sz w:val="24"/>
          <w:szCs w:val="24"/>
        </w:rPr>
        <w:t>in</w:t>
      </w:r>
      <w:r w:rsidRPr="003B188C">
        <w:rPr>
          <w:spacing w:val="12"/>
          <w:sz w:val="24"/>
          <w:szCs w:val="24"/>
        </w:rPr>
        <w:t xml:space="preserve"> </w:t>
      </w:r>
      <w:r w:rsidRPr="003B188C">
        <w:rPr>
          <w:sz w:val="24"/>
          <w:szCs w:val="24"/>
        </w:rPr>
        <w:t>screening</w:t>
      </w:r>
      <w:r w:rsidRPr="003B188C">
        <w:rPr>
          <w:spacing w:val="12"/>
          <w:sz w:val="24"/>
          <w:szCs w:val="24"/>
        </w:rPr>
        <w:t xml:space="preserve"> </w:t>
      </w:r>
      <w:r w:rsidRPr="003B188C">
        <w:rPr>
          <w:sz w:val="24"/>
          <w:szCs w:val="24"/>
        </w:rPr>
        <w:t>candidates</w:t>
      </w:r>
      <w:r w:rsidRPr="003B188C">
        <w:rPr>
          <w:spacing w:val="12"/>
          <w:sz w:val="24"/>
          <w:szCs w:val="24"/>
        </w:rPr>
        <w:t xml:space="preserve"> </w:t>
      </w:r>
      <w:r w:rsidRPr="003B188C">
        <w:rPr>
          <w:sz w:val="24"/>
          <w:szCs w:val="24"/>
        </w:rPr>
        <w:t>and enabling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early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hiring;</w:t>
      </w:r>
    </w:p>
    <w:p w:rsidR="00E161C6" w:rsidRPr="003B188C" w:rsidRDefault="00E161C6" w:rsidP="003B188C">
      <w:pPr>
        <w:ind w:left="720"/>
        <w:rPr>
          <w:sz w:val="24"/>
          <w:szCs w:val="24"/>
        </w:rPr>
      </w:pPr>
      <w:r w:rsidRPr="003B188C">
        <w:rPr>
          <w:sz w:val="24"/>
          <w:szCs w:val="24"/>
        </w:rPr>
        <w:t>(ii)</w:t>
      </w:r>
      <w:r w:rsidRPr="003B188C">
        <w:rPr>
          <w:spacing w:val="16"/>
          <w:sz w:val="24"/>
          <w:szCs w:val="24"/>
        </w:rPr>
        <w:t xml:space="preserve"> </w:t>
      </w:r>
      <w:r w:rsidRPr="003B188C">
        <w:rPr>
          <w:sz w:val="24"/>
          <w:szCs w:val="24"/>
        </w:rPr>
        <w:t>differential</w:t>
      </w:r>
      <w:r w:rsidRPr="003B188C">
        <w:rPr>
          <w:spacing w:val="16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16"/>
          <w:sz w:val="24"/>
          <w:szCs w:val="24"/>
        </w:rPr>
        <w:t xml:space="preserve"> </w:t>
      </w:r>
      <w:r w:rsidRPr="003B188C">
        <w:rPr>
          <w:sz w:val="24"/>
          <w:szCs w:val="24"/>
        </w:rPr>
        <w:t>incentive</w:t>
      </w:r>
      <w:r w:rsidRPr="003B188C">
        <w:rPr>
          <w:spacing w:val="16"/>
          <w:sz w:val="24"/>
          <w:szCs w:val="24"/>
        </w:rPr>
        <w:t xml:space="preserve"> </w:t>
      </w:r>
      <w:r w:rsidRPr="003B188C">
        <w:rPr>
          <w:sz w:val="24"/>
          <w:szCs w:val="24"/>
        </w:rPr>
        <w:t>pay</w:t>
      </w:r>
      <w:r w:rsidRPr="003B188C">
        <w:rPr>
          <w:spacing w:val="16"/>
          <w:sz w:val="24"/>
          <w:szCs w:val="24"/>
        </w:rPr>
        <w:t xml:space="preserve"> </w:t>
      </w:r>
      <w:r w:rsidRPr="003B188C">
        <w:rPr>
          <w:sz w:val="24"/>
          <w:szCs w:val="24"/>
        </w:rPr>
        <w:t>for</w:t>
      </w:r>
      <w:r w:rsidRPr="003B188C">
        <w:rPr>
          <w:spacing w:val="16"/>
          <w:sz w:val="24"/>
          <w:szCs w:val="24"/>
        </w:rPr>
        <w:t xml:space="preserve"> </w:t>
      </w:r>
      <w:r w:rsidRPr="003B188C">
        <w:rPr>
          <w:sz w:val="24"/>
          <w:szCs w:val="24"/>
        </w:rPr>
        <w:t>teachers, principals,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or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school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leaders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in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high-need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academic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subject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areas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specialty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areas,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which</w:t>
      </w:r>
      <w:r w:rsidRPr="003B188C">
        <w:rPr>
          <w:spacing w:val="1"/>
          <w:sz w:val="24"/>
          <w:szCs w:val="24"/>
        </w:rPr>
        <w:t xml:space="preserve"> </w:t>
      </w:r>
      <w:r w:rsidRPr="003B188C">
        <w:rPr>
          <w:sz w:val="24"/>
          <w:szCs w:val="24"/>
        </w:rPr>
        <w:t>may include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performance-based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pay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systems;</w:t>
      </w:r>
    </w:p>
    <w:p w:rsidR="00E161C6" w:rsidRPr="003B188C" w:rsidRDefault="00E161C6" w:rsidP="003B188C">
      <w:pPr>
        <w:ind w:left="720"/>
        <w:rPr>
          <w:sz w:val="24"/>
          <w:szCs w:val="24"/>
        </w:rPr>
      </w:pPr>
      <w:r w:rsidRPr="003B188C">
        <w:rPr>
          <w:sz w:val="24"/>
          <w:szCs w:val="24"/>
        </w:rPr>
        <w:t>(iii)</w:t>
      </w:r>
      <w:r w:rsidRPr="003B188C">
        <w:rPr>
          <w:spacing w:val="34"/>
          <w:sz w:val="24"/>
          <w:szCs w:val="24"/>
        </w:rPr>
        <w:t xml:space="preserve"> </w:t>
      </w:r>
      <w:r w:rsidRPr="003B188C">
        <w:rPr>
          <w:sz w:val="24"/>
          <w:szCs w:val="24"/>
        </w:rPr>
        <w:t>teacher,</w:t>
      </w:r>
      <w:r w:rsidRPr="003B188C">
        <w:rPr>
          <w:spacing w:val="35"/>
          <w:sz w:val="24"/>
          <w:szCs w:val="24"/>
        </w:rPr>
        <w:t xml:space="preserve"> </w:t>
      </w:r>
      <w:r w:rsidRPr="003B188C">
        <w:rPr>
          <w:sz w:val="24"/>
          <w:szCs w:val="24"/>
        </w:rPr>
        <w:t>paraprofessional,</w:t>
      </w:r>
      <w:r w:rsidRPr="003B188C">
        <w:rPr>
          <w:spacing w:val="34"/>
          <w:sz w:val="24"/>
          <w:szCs w:val="24"/>
        </w:rPr>
        <w:t xml:space="preserve"> </w:t>
      </w:r>
      <w:r w:rsidRPr="003B188C">
        <w:rPr>
          <w:sz w:val="24"/>
          <w:szCs w:val="24"/>
        </w:rPr>
        <w:t>principal,</w:t>
      </w:r>
      <w:r w:rsidRPr="003B188C">
        <w:rPr>
          <w:spacing w:val="35"/>
          <w:sz w:val="24"/>
          <w:szCs w:val="24"/>
        </w:rPr>
        <w:t xml:space="preserve"> </w:t>
      </w:r>
      <w:r w:rsidRPr="003B188C">
        <w:rPr>
          <w:sz w:val="24"/>
          <w:szCs w:val="24"/>
        </w:rPr>
        <w:t>or</w:t>
      </w:r>
      <w:r w:rsidRPr="003B188C">
        <w:rPr>
          <w:spacing w:val="35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 school</w:t>
      </w:r>
      <w:r w:rsidRPr="003B188C">
        <w:rPr>
          <w:spacing w:val="11"/>
          <w:sz w:val="24"/>
          <w:szCs w:val="24"/>
        </w:rPr>
        <w:t xml:space="preserve"> </w:t>
      </w:r>
      <w:r w:rsidRPr="003B188C">
        <w:rPr>
          <w:sz w:val="24"/>
          <w:szCs w:val="24"/>
        </w:rPr>
        <w:t>leader</w:t>
      </w:r>
      <w:r w:rsidRPr="003B188C">
        <w:rPr>
          <w:spacing w:val="11"/>
          <w:sz w:val="24"/>
          <w:szCs w:val="24"/>
        </w:rPr>
        <w:t xml:space="preserve"> </w:t>
      </w:r>
      <w:r w:rsidRPr="003B188C">
        <w:rPr>
          <w:sz w:val="24"/>
          <w:szCs w:val="24"/>
        </w:rPr>
        <w:t>advancement</w:t>
      </w:r>
      <w:r w:rsidRPr="003B188C">
        <w:rPr>
          <w:spacing w:val="11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11"/>
          <w:sz w:val="24"/>
          <w:szCs w:val="24"/>
        </w:rPr>
        <w:t xml:space="preserve"> </w:t>
      </w:r>
      <w:r w:rsidRPr="003B188C">
        <w:rPr>
          <w:sz w:val="24"/>
          <w:szCs w:val="24"/>
        </w:rPr>
        <w:t>professional</w:t>
      </w:r>
      <w:r w:rsidRPr="003B188C">
        <w:rPr>
          <w:spacing w:val="11"/>
          <w:sz w:val="24"/>
          <w:szCs w:val="24"/>
        </w:rPr>
        <w:t xml:space="preserve"> </w:t>
      </w:r>
      <w:r w:rsidRPr="003B188C">
        <w:rPr>
          <w:sz w:val="24"/>
          <w:szCs w:val="24"/>
        </w:rPr>
        <w:t>growth, and</w:t>
      </w:r>
      <w:r w:rsidRPr="003B188C">
        <w:rPr>
          <w:spacing w:val="17"/>
          <w:sz w:val="24"/>
          <w:szCs w:val="24"/>
        </w:rPr>
        <w:t xml:space="preserve"> </w:t>
      </w:r>
      <w:r w:rsidRPr="003B188C">
        <w:rPr>
          <w:sz w:val="24"/>
          <w:szCs w:val="24"/>
        </w:rPr>
        <w:t>an</w:t>
      </w:r>
      <w:r w:rsidRPr="003B188C">
        <w:rPr>
          <w:spacing w:val="17"/>
          <w:sz w:val="24"/>
          <w:szCs w:val="24"/>
        </w:rPr>
        <w:t xml:space="preserve"> </w:t>
      </w:r>
      <w:r w:rsidRPr="003B188C">
        <w:rPr>
          <w:sz w:val="24"/>
          <w:szCs w:val="24"/>
        </w:rPr>
        <w:t>emphasis</w:t>
      </w:r>
      <w:r w:rsidRPr="003B188C">
        <w:rPr>
          <w:spacing w:val="17"/>
          <w:sz w:val="24"/>
          <w:szCs w:val="24"/>
        </w:rPr>
        <w:t xml:space="preserve"> </w:t>
      </w:r>
      <w:r w:rsidRPr="003B188C">
        <w:rPr>
          <w:sz w:val="24"/>
          <w:szCs w:val="24"/>
        </w:rPr>
        <w:t>on</w:t>
      </w:r>
      <w:r w:rsidRPr="003B188C">
        <w:rPr>
          <w:spacing w:val="17"/>
          <w:sz w:val="24"/>
          <w:szCs w:val="24"/>
        </w:rPr>
        <w:t xml:space="preserve"> </w:t>
      </w:r>
      <w:r w:rsidRPr="003B188C">
        <w:rPr>
          <w:sz w:val="24"/>
          <w:szCs w:val="24"/>
        </w:rPr>
        <w:t>leadership</w:t>
      </w:r>
      <w:r w:rsidRPr="003B188C">
        <w:rPr>
          <w:spacing w:val="17"/>
          <w:sz w:val="24"/>
          <w:szCs w:val="24"/>
        </w:rPr>
        <w:t xml:space="preserve"> </w:t>
      </w:r>
      <w:r w:rsidRPr="003B188C">
        <w:rPr>
          <w:sz w:val="24"/>
          <w:szCs w:val="24"/>
        </w:rPr>
        <w:t>opportunities,</w:t>
      </w:r>
      <w:r w:rsidRPr="003B188C">
        <w:rPr>
          <w:spacing w:val="17"/>
          <w:sz w:val="24"/>
          <w:szCs w:val="24"/>
        </w:rPr>
        <w:t xml:space="preserve"> </w:t>
      </w:r>
      <w:r w:rsidRPr="003B188C">
        <w:rPr>
          <w:sz w:val="24"/>
          <w:szCs w:val="24"/>
        </w:rPr>
        <w:t>multiple career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paths,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pay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differentiation;</w:t>
      </w:r>
    </w:p>
    <w:p w:rsidR="00E161C6" w:rsidRPr="003B188C" w:rsidRDefault="00E161C6" w:rsidP="003B188C">
      <w:pPr>
        <w:ind w:left="720"/>
        <w:rPr>
          <w:sz w:val="24"/>
          <w:szCs w:val="24"/>
        </w:rPr>
      </w:pPr>
      <w:r w:rsidRPr="003B188C">
        <w:rPr>
          <w:sz w:val="24"/>
          <w:szCs w:val="24"/>
        </w:rPr>
        <w:t>(iv)</w:t>
      </w:r>
      <w:r w:rsidRPr="003B188C">
        <w:rPr>
          <w:spacing w:val="22"/>
          <w:sz w:val="24"/>
          <w:szCs w:val="24"/>
        </w:rPr>
        <w:t xml:space="preserve"> </w:t>
      </w:r>
      <w:r w:rsidRPr="003B188C">
        <w:rPr>
          <w:sz w:val="24"/>
          <w:szCs w:val="24"/>
        </w:rPr>
        <w:t>new</w:t>
      </w:r>
      <w:r w:rsidRPr="003B188C">
        <w:rPr>
          <w:spacing w:val="22"/>
          <w:sz w:val="24"/>
          <w:szCs w:val="24"/>
        </w:rPr>
        <w:t xml:space="preserve"> </w:t>
      </w:r>
      <w:r w:rsidRPr="003B188C">
        <w:rPr>
          <w:sz w:val="24"/>
          <w:szCs w:val="24"/>
        </w:rPr>
        <w:t>teacher,</w:t>
      </w:r>
      <w:r w:rsidRPr="003B188C">
        <w:rPr>
          <w:spacing w:val="22"/>
          <w:sz w:val="24"/>
          <w:szCs w:val="24"/>
        </w:rPr>
        <w:t xml:space="preserve"> </w:t>
      </w:r>
      <w:r w:rsidRPr="003B188C">
        <w:rPr>
          <w:sz w:val="24"/>
          <w:szCs w:val="24"/>
        </w:rPr>
        <w:t>principal,</w:t>
      </w:r>
      <w:r w:rsidRPr="003B188C">
        <w:rPr>
          <w:spacing w:val="22"/>
          <w:sz w:val="24"/>
          <w:szCs w:val="24"/>
        </w:rPr>
        <w:t xml:space="preserve"> </w:t>
      </w:r>
      <w:r w:rsidRPr="003B188C">
        <w:rPr>
          <w:sz w:val="24"/>
          <w:szCs w:val="24"/>
        </w:rPr>
        <w:t>or</w:t>
      </w:r>
      <w:r w:rsidRPr="003B188C">
        <w:rPr>
          <w:spacing w:val="22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</w:t>
      </w:r>
      <w:r w:rsidRPr="003B188C">
        <w:rPr>
          <w:spacing w:val="22"/>
          <w:sz w:val="24"/>
          <w:szCs w:val="24"/>
        </w:rPr>
        <w:t xml:space="preserve"> </w:t>
      </w:r>
      <w:r w:rsidRPr="003B188C">
        <w:rPr>
          <w:sz w:val="24"/>
          <w:szCs w:val="24"/>
        </w:rPr>
        <w:t>school</w:t>
      </w:r>
      <w:r w:rsidRPr="003B188C">
        <w:rPr>
          <w:spacing w:val="22"/>
          <w:sz w:val="24"/>
          <w:szCs w:val="24"/>
        </w:rPr>
        <w:t xml:space="preserve"> </w:t>
      </w:r>
      <w:r w:rsidRPr="003B188C">
        <w:rPr>
          <w:sz w:val="24"/>
          <w:szCs w:val="24"/>
        </w:rPr>
        <w:t>leader induction</w:t>
      </w:r>
      <w:r w:rsidRPr="003B188C">
        <w:rPr>
          <w:spacing w:val="42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43"/>
          <w:sz w:val="24"/>
          <w:szCs w:val="24"/>
        </w:rPr>
        <w:t xml:space="preserve"> </w:t>
      </w:r>
      <w:r w:rsidRPr="003B188C">
        <w:rPr>
          <w:sz w:val="24"/>
          <w:szCs w:val="24"/>
        </w:rPr>
        <w:t>mentoring</w:t>
      </w:r>
      <w:r w:rsidRPr="003B188C">
        <w:rPr>
          <w:spacing w:val="42"/>
          <w:sz w:val="24"/>
          <w:szCs w:val="24"/>
        </w:rPr>
        <w:t xml:space="preserve"> </w:t>
      </w:r>
      <w:r w:rsidRPr="003B188C">
        <w:rPr>
          <w:sz w:val="24"/>
          <w:szCs w:val="24"/>
        </w:rPr>
        <w:t>programs</w:t>
      </w:r>
      <w:r w:rsidRPr="003B188C">
        <w:rPr>
          <w:spacing w:val="43"/>
          <w:sz w:val="24"/>
          <w:szCs w:val="24"/>
        </w:rPr>
        <w:t xml:space="preserve"> </w:t>
      </w:r>
      <w:r w:rsidRPr="003B188C">
        <w:rPr>
          <w:sz w:val="24"/>
          <w:szCs w:val="24"/>
        </w:rPr>
        <w:t>that</w:t>
      </w:r>
      <w:r w:rsidRPr="003B188C">
        <w:rPr>
          <w:spacing w:val="43"/>
          <w:sz w:val="24"/>
          <w:szCs w:val="24"/>
        </w:rPr>
        <w:t xml:space="preserve"> </w:t>
      </w:r>
      <w:r w:rsidRPr="003B188C">
        <w:rPr>
          <w:sz w:val="24"/>
          <w:szCs w:val="24"/>
        </w:rPr>
        <w:t>are</w:t>
      </w:r>
      <w:r w:rsidRPr="003B188C">
        <w:rPr>
          <w:spacing w:val="42"/>
          <w:sz w:val="24"/>
          <w:szCs w:val="24"/>
        </w:rPr>
        <w:t xml:space="preserve"> </w:t>
      </w:r>
      <w:r w:rsidRPr="003B188C">
        <w:rPr>
          <w:sz w:val="24"/>
          <w:szCs w:val="24"/>
        </w:rPr>
        <w:t>designed to—</w:t>
      </w:r>
    </w:p>
    <w:p w:rsidR="00E161C6" w:rsidRPr="003B188C" w:rsidRDefault="00E161C6" w:rsidP="003B188C">
      <w:pPr>
        <w:ind w:left="720"/>
        <w:rPr>
          <w:sz w:val="24"/>
          <w:szCs w:val="24"/>
        </w:rPr>
      </w:pPr>
      <w:r w:rsidRPr="003B188C">
        <w:rPr>
          <w:sz w:val="24"/>
          <w:szCs w:val="24"/>
        </w:rPr>
        <w:t>(I)</w:t>
      </w:r>
      <w:r w:rsidRPr="003B188C">
        <w:rPr>
          <w:spacing w:val="9"/>
          <w:sz w:val="24"/>
          <w:szCs w:val="24"/>
        </w:rPr>
        <w:t xml:space="preserve"> </w:t>
      </w:r>
      <w:r w:rsidRPr="003B188C">
        <w:rPr>
          <w:sz w:val="24"/>
          <w:szCs w:val="24"/>
        </w:rPr>
        <w:t>improve</w:t>
      </w:r>
      <w:r w:rsidRPr="003B188C">
        <w:rPr>
          <w:spacing w:val="9"/>
          <w:sz w:val="24"/>
          <w:szCs w:val="24"/>
        </w:rPr>
        <w:t xml:space="preserve"> </w:t>
      </w:r>
      <w:r w:rsidRPr="003B188C">
        <w:rPr>
          <w:sz w:val="24"/>
          <w:szCs w:val="24"/>
        </w:rPr>
        <w:t>classroom</w:t>
      </w:r>
      <w:r w:rsidRPr="003B188C">
        <w:rPr>
          <w:spacing w:val="9"/>
          <w:sz w:val="24"/>
          <w:szCs w:val="24"/>
        </w:rPr>
        <w:t xml:space="preserve"> </w:t>
      </w:r>
      <w:r w:rsidRPr="003B188C">
        <w:rPr>
          <w:sz w:val="24"/>
          <w:szCs w:val="24"/>
        </w:rPr>
        <w:t>instruction</w:t>
      </w:r>
      <w:r w:rsidRPr="003B188C">
        <w:rPr>
          <w:spacing w:val="9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9"/>
          <w:sz w:val="24"/>
          <w:szCs w:val="24"/>
        </w:rPr>
        <w:t xml:space="preserve"> </w:t>
      </w:r>
      <w:r w:rsidRPr="003B188C">
        <w:rPr>
          <w:sz w:val="24"/>
          <w:szCs w:val="24"/>
        </w:rPr>
        <w:t>student learning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achievement;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</w:p>
    <w:p w:rsidR="00E161C6" w:rsidRPr="003B188C" w:rsidRDefault="00E161C6" w:rsidP="003B188C">
      <w:pPr>
        <w:ind w:left="720"/>
        <w:rPr>
          <w:sz w:val="24"/>
          <w:szCs w:val="24"/>
        </w:rPr>
      </w:pPr>
      <w:r w:rsidRPr="003B188C">
        <w:rPr>
          <w:sz w:val="24"/>
          <w:szCs w:val="24"/>
        </w:rPr>
        <w:t>(II) increase the retention of effective teachers,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principals,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or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school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leaders;</w:t>
      </w:r>
    </w:p>
    <w:p w:rsidR="00E161C6" w:rsidRPr="003B188C" w:rsidRDefault="00E161C6" w:rsidP="003B188C">
      <w:pPr>
        <w:ind w:left="720"/>
        <w:rPr>
          <w:sz w:val="24"/>
          <w:szCs w:val="24"/>
        </w:rPr>
      </w:pPr>
      <w:r w:rsidRPr="003B188C">
        <w:rPr>
          <w:sz w:val="24"/>
          <w:szCs w:val="24"/>
        </w:rPr>
        <w:t>(v)</w:t>
      </w:r>
      <w:r w:rsidRPr="003B188C">
        <w:rPr>
          <w:spacing w:val="27"/>
          <w:sz w:val="24"/>
          <w:szCs w:val="24"/>
        </w:rPr>
        <w:t xml:space="preserve"> </w:t>
      </w:r>
      <w:r w:rsidRPr="003B188C">
        <w:rPr>
          <w:sz w:val="24"/>
          <w:szCs w:val="24"/>
        </w:rPr>
        <w:t>the</w:t>
      </w:r>
      <w:r w:rsidRPr="003B188C">
        <w:rPr>
          <w:spacing w:val="27"/>
          <w:sz w:val="24"/>
          <w:szCs w:val="24"/>
        </w:rPr>
        <w:t xml:space="preserve"> </w:t>
      </w:r>
      <w:r w:rsidRPr="003B188C">
        <w:rPr>
          <w:sz w:val="24"/>
          <w:szCs w:val="24"/>
        </w:rPr>
        <w:t>development</w:t>
      </w:r>
      <w:r w:rsidRPr="003B188C">
        <w:rPr>
          <w:spacing w:val="27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27"/>
          <w:sz w:val="24"/>
          <w:szCs w:val="24"/>
        </w:rPr>
        <w:t xml:space="preserve"> </w:t>
      </w:r>
      <w:r w:rsidRPr="003B188C">
        <w:rPr>
          <w:sz w:val="24"/>
          <w:szCs w:val="24"/>
        </w:rPr>
        <w:t>provision</w:t>
      </w:r>
      <w:r w:rsidRPr="003B188C">
        <w:rPr>
          <w:spacing w:val="27"/>
          <w:sz w:val="24"/>
          <w:szCs w:val="24"/>
        </w:rPr>
        <w:t xml:space="preserve"> </w:t>
      </w:r>
      <w:r w:rsidRPr="003B188C">
        <w:rPr>
          <w:sz w:val="24"/>
          <w:szCs w:val="24"/>
        </w:rPr>
        <w:t>of</w:t>
      </w:r>
      <w:r w:rsidRPr="003B188C">
        <w:rPr>
          <w:spacing w:val="27"/>
          <w:sz w:val="24"/>
          <w:szCs w:val="24"/>
        </w:rPr>
        <w:t xml:space="preserve"> </w:t>
      </w:r>
      <w:r w:rsidRPr="003B188C">
        <w:rPr>
          <w:sz w:val="24"/>
          <w:szCs w:val="24"/>
        </w:rPr>
        <w:t>training</w:t>
      </w:r>
      <w:r w:rsidRPr="003B188C">
        <w:rPr>
          <w:spacing w:val="27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for school </w:t>
      </w:r>
      <w:r w:rsidRPr="003B188C">
        <w:rPr>
          <w:spacing w:val="13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leaders, </w:t>
      </w:r>
      <w:r w:rsidRPr="003B188C">
        <w:rPr>
          <w:spacing w:val="13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coaches, </w:t>
      </w:r>
      <w:r w:rsidRPr="003B188C">
        <w:rPr>
          <w:spacing w:val="13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mentors, </w:t>
      </w:r>
      <w:r w:rsidRPr="003B188C">
        <w:rPr>
          <w:spacing w:val="13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and </w:t>
      </w:r>
      <w:r w:rsidRPr="003B188C">
        <w:rPr>
          <w:spacing w:val="13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evaluators </w:t>
      </w:r>
      <w:r w:rsidRPr="003B188C">
        <w:rPr>
          <w:spacing w:val="13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on how 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accurately 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to 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differentiate 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 xml:space="preserve">performance, </w:t>
      </w:r>
      <w:r w:rsidRPr="003B188C">
        <w:rPr>
          <w:spacing w:val="6"/>
          <w:sz w:val="24"/>
          <w:szCs w:val="24"/>
        </w:rPr>
        <w:t xml:space="preserve"> </w:t>
      </w:r>
      <w:r w:rsidRPr="003B188C">
        <w:rPr>
          <w:sz w:val="24"/>
          <w:szCs w:val="24"/>
        </w:rPr>
        <w:t>provide useful</w:t>
      </w:r>
      <w:r w:rsidRPr="003B188C">
        <w:rPr>
          <w:spacing w:val="37"/>
          <w:sz w:val="24"/>
          <w:szCs w:val="24"/>
        </w:rPr>
        <w:t xml:space="preserve"> </w:t>
      </w:r>
      <w:r w:rsidRPr="003B188C">
        <w:rPr>
          <w:sz w:val="24"/>
          <w:szCs w:val="24"/>
        </w:rPr>
        <w:t>feedback,</w:t>
      </w:r>
      <w:r w:rsidRPr="003B188C">
        <w:rPr>
          <w:spacing w:val="38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37"/>
          <w:sz w:val="24"/>
          <w:szCs w:val="24"/>
        </w:rPr>
        <w:t xml:space="preserve"> </w:t>
      </w:r>
      <w:r w:rsidRPr="003B188C">
        <w:rPr>
          <w:sz w:val="24"/>
          <w:szCs w:val="24"/>
        </w:rPr>
        <w:t>use</w:t>
      </w:r>
      <w:r w:rsidRPr="003B188C">
        <w:rPr>
          <w:spacing w:val="38"/>
          <w:sz w:val="24"/>
          <w:szCs w:val="24"/>
        </w:rPr>
        <w:t xml:space="preserve"> </w:t>
      </w:r>
      <w:r w:rsidRPr="003B188C">
        <w:rPr>
          <w:sz w:val="24"/>
          <w:szCs w:val="24"/>
        </w:rPr>
        <w:t>evaluation</w:t>
      </w:r>
      <w:r w:rsidRPr="003B188C">
        <w:rPr>
          <w:spacing w:val="38"/>
          <w:sz w:val="24"/>
          <w:szCs w:val="24"/>
        </w:rPr>
        <w:t xml:space="preserve"> </w:t>
      </w:r>
      <w:r w:rsidRPr="003B188C">
        <w:rPr>
          <w:sz w:val="24"/>
          <w:szCs w:val="24"/>
        </w:rPr>
        <w:t>results</w:t>
      </w:r>
      <w:r w:rsidRPr="003B188C">
        <w:rPr>
          <w:spacing w:val="37"/>
          <w:sz w:val="24"/>
          <w:szCs w:val="24"/>
        </w:rPr>
        <w:t xml:space="preserve"> </w:t>
      </w:r>
      <w:r w:rsidRPr="003B188C">
        <w:rPr>
          <w:sz w:val="24"/>
          <w:szCs w:val="24"/>
        </w:rPr>
        <w:t>to</w:t>
      </w:r>
      <w:r w:rsidRPr="003B188C">
        <w:rPr>
          <w:spacing w:val="38"/>
          <w:sz w:val="24"/>
          <w:szCs w:val="24"/>
        </w:rPr>
        <w:t xml:space="preserve"> </w:t>
      </w:r>
      <w:r w:rsidRPr="003B188C">
        <w:rPr>
          <w:sz w:val="24"/>
          <w:szCs w:val="24"/>
        </w:rPr>
        <w:t>inform decision making about professional development, improvement</w:t>
      </w:r>
      <w:r w:rsidRPr="003B188C">
        <w:rPr>
          <w:spacing w:val="37"/>
          <w:sz w:val="24"/>
          <w:szCs w:val="24"/>
        </w:rPr>
        <w:t xml:space="preserve"> </w:t>
      </w:r>
      <w:r w:rsidRPr="003B188C">
        <w:rPr>
          <w:sz w:val="24"/>
          <w:szCs w:val="24"/>
        </w:rPr>
        <w:t>strategies,</w:t>
      </w:r>
      <w:r w:rsidRPr="003B188C">
        <w:rPr>
          <w:spacing w:val="38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37"/>
          <w:sz w:val="24"/>
          <w:szCs w:val="24"/>
        </w:rPr>
        <w:t xml:space="preserve"> </w:t>
      </w:r>
      <w:r w:rsidRPr="003B188C">
        <w:rPr>
          <w:sz w:val="24"/>
          <w:szCs w:val="24"/>
        </w:rPr>
        <w:t>personnel</w:t>
      </w:r>
      <w:r w:rsidRPr="003B188C">
        <w:rPr>
          <w:spacing w:val="38"/>
          <w:sz w:val="24"/>
          <w:szCs w:val="24"/>
        </w:rPr>
        <w:t xml:space="preserve"> </w:t>
      </w:r>
      <w:r w:rsidRPr="003B188C">
        <w:rPr>
          <w:sz w:val="24"/>
          <w:szCs w:val="24"/>
        </w:rPr>
        <w:t>decisions;</w:t>
      </w:r>
      <w:r w:rsidRPr="003B188C">
        <w:rPr>
          <w:spacing w:val="38"/>
          <w:sz w:val="24"/>
          <w:szCs w:val="24"/>
        </w:rPr>
        <w:t xml:space="preserve"> </w:t>
      </w:r>
      <w:r w:rsidRPr="003B188C">
        <w:rPr>
          <w:sz w:val="24"/>
          <w:szCs w:val="24"/>
        </w:rPr>
        <w:t>and ‘‘(vi)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a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system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for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auditing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the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quality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of</w:t>
      </w:r>
      <w:r w:rsidRPr="003B188C">
        <w:rPr>
          <w:spacing w:val="4"/>
          <w:sz w:val="24"/>
          <w:szCs w:val="24"/>
        </w:rPr>
        <w:t xml:space="preserve"> </w:t>
      </w:r>
      <w:r w:rsidRPr="003B188C">
        <w:rPr>
          <w:sz w:val="24"/>
          <w:szCs w:val="24"/>
        </w:rPr>
        <w:t>evaluation and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support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systems;</w:t>
      </w:r>
    </w:p>
    <w:p w:rsidR="00E161C6" w:rsidRPr="003B188C" w:rsidRDefault="00E161C6" w:rsidP="003B188C">
      <w:pPr>
        <w:rPr>
          <w:sz w:val="24"/>
          <w:szCs w:val="24"/>
        </w:rPr>
      </w:pPr>
      <w:r w:rsidRPr="003B188C">
        <w:rPr>
          <w:sz w:val="24"/>
          <w:szCs w:val="24"/>
        </w:rPr>
        <w:t>(C)</w:t>
      </w:r>
      <w:r w:rsidRPr="003B188C">
        <w:rPr>
          <w:spacing w:val="44"/>
          <w:sz w:val="24"/>
          <w:szCs w:val="24"/>
        </w:rPr>
        <w:t xml:space="preserve"> </w:t>
      </w:r>
      <w:r w:rsidRPr="003B188C">
        <w:rPr>
          <w:sz w:val="24"/>
          <w:szCs w:val="24"/>
        </w:rPr>
        <w:t>recruiting</w:t>
      </w:r>
      <w:r w:rsidRPr="003B188C">
        <w:rPr>
          <w:spacing w:val="45"/>
          <w:sz w:val="24"/>
          <w:szCs w:val="24"/>
        </w:rPr>
        <w:t xml:space="preserve"> </w:t>
      </w:r>
      <w:r w:rsidRPr="003B188C">
        <w:rPr>
          <w:sz w:val="24"/>
          <w:szCs w:val="24"/>
        </w:rPr>
        <w:t>qualified</w:t>
      </w:r>
      <w:r w:rsidRPr="003B188C">
        <w:rPr>
          <w:spacing w:val="44"/>
          <w:sz w:val="24"/>
          <w:szCs w:val="24"/>
        </w:rPr>
        <w:t xml:space="preserve"> </w:t>
      </w:r>
      <w:r w:rsidRPr="003B188C">
        <w:rPr>
          <w:sz w:val="24"/>
          <w:szCs w:val="24"/>
        </w:rPr>
        <w:t>individuals</w:t>
      </w:r>
      <w:r w:rsidRPr="003B188C">
        <w:rPr>
          <w:spacing w:val="45"/>
          <w:sz w:val="24"/>
          <w:szCs w:val="24"/>
        </w:rPr>
        <w:t xml:space="preserve"> </w:t>
      </w:r>
      <w:r w:rsidRPr="003B188C">
        <w:rPr>
          <w:sz w:val="24"/>
          <w:szCs w:val="24"/>
        </w:rPr>
        <w:t>from</w:t>
      </w:r>
      <w:r w:rsidRPr="003B188C">
        <w:rPr>
          <w:spacing w:val="45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</w:t>
      </w:r>
      <w:r w:rsidRPr="003B188C">
        <w:rPr>
          <w:spacing w:val="44"/>
          <w:sz w:val="24"/>
          <w:szCs w:val="24"/>
        </w:rPr>
        <w:t xml:space="preserve"> </w:t>
      </w:r>
      <w:r w:rsidRPr="003B188C">
        <w:rPr>
          <w:sz w:val="24"/>
          <w:szCs w:val="24"/>
        </w:rPr>
        <w:t>fields to</w:t>
      </w:r>
      <w:r w:rsidRPr="003B188C">
        <w:rPr>
          <w:spacing w:val="20"/>
          <w:sz w:val="24"/>
          <w:szCs w:val="24"/>
        </w:rPr>
        <w:t xml:space="preserve"> </w:t>
      </w:r>
      <w:r w:rsidRPr="003B188C">
        <w:rPr>
          <w:sz w:val="24"/>
          <w:szCs w:val="24"/>
        </w:rPr>
        <w:t>become</w:t>
      </w:r>
      <w:r w:rsidRPr="003B188C">
        <w:rPr>
          <w:spacing w:val="20"/>
          <w:sz w:val="24"/>
          <w:szCs w:val="24"/>
        </w:rPr>
        <w:t xml:space="preserve"> </w:t>
      </w:r>
      <w:r w:rsidRPr="003B188C">
        <w:rPr>
          <w:sz w:val="24"/>
          <w:szCs w:val="24"/>
        </w:rPr>
        <w:t>teachers,</w:t>
      </w:r>
      <w:r w:rsidRPr="003B188C">
        <w:rPr>
          <w:spacing w:val="20"/>
          <w:sz w:val="24"/>
          <w:szCs w:val="24"/>
        </w:rPr>
        <w:t xml:space="preserve"> </w:t>
      </w:r>
      <w:r w:rsidRPr="003B188C">
        <w:rPr>
          <w:sz w:val="24"/>
          <w:szCs w:val="24"/>
        </w:rPr>
        <w:t>principals,</w:t>
      </w:r>
      <w:r w:rsidRPr="003B188C">
        <w:rPr>
          <w:spacing w:val="20"/>
          <w:sz w:val="24"/>
          <w:szCs w:val="24"/>
        </w:rPr>
        <w:t xml:space="preserve"> </w:t>
      </w:r>
      <w:r w:rsidRPr="003B188C">
        <w:rPr>
          <w:sz w:val="24"/>
          <w:szCs w:val="24"/>
        </w:rPr>
        <w:t>or</w:t>
      </w:r>
      <w:r w:rsidRPr="003B188C">
        <w:rPr>
          <w:spacing w:val="20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</w:t>
      </w:r>
      <w:r w:rsidRPr="003B188C">
        <w:rPr>
          <w:spacing w:val="20"/>
          <w:sz w:val="24"/>
          <w:szCs w:val="24"/>
        </w:rPr>
        <w:t xml:space="preserve"> </w:t>
      </w:r>
      <w:r w:rsidRPr="003B188C">
        <w:rPr>
          <w:sz w:val="24"/>
          <w:szCs w:val="24"/>
        </w:rPr>
        <w:t>school</w:t>
      </w:r>
      <w:r w:rsidRPr="003B188C">
        <w:rPr>
          <w:spacing w:val="20"/>
          <w:sz w:val="24"/>
          <w:szCs w:val="24"/>
        </w:rPr>
        <w:t xml:space="preserve"> </w:t>
      </w:r>
      <w:r w:rsidRPr="003B188C">
        <w:rPr>
          <w:sz w:val="24"/>
          <w:szCs w:val="24"/>
        </w:rPr>
        <w:t>leaders, including</w:t>
      </w:r>
      <w:r w:rsidRPr="003B188C">
        <w:rPr>
          <w:spacing w:val="29"/>
          <w:sz w:val="24"/>
          <w:szCs w:val="24"/>
        </w:rPr>
        <w:t xml:space="preserve"> </w:t>
      </w:r>
      <w:r w:rsidRPr="003B188C">
        <w:rPr>
          <w:sz w:val="24"/>
          <w:szCs w:val="24"/>
        </w:rPr>
        <w:t>mid-career</w:t>
      </w:r>
      <w:r w:rsidRPr="003B188C">
        <w:rPr>
          <w:spacing w:val="30"/>
          <w:sz w:val="24"/>
          <w:szCs w:val="24"/>
        </w:rPr>
        <w:t xml:space="preserve"> </w:t>
      </w:r>
      <w:r w:rsidRPr="003B188C">
        <w:rPr>
          <w:sz w:val="24"/>
          <w:szCs w:val="24"/>
        </w:rPr>
        <w:t>professionals</w:t>
      </w:r>
      <w:r w:rsidRPr="003B188C">
        <w:rPr>
          <w:spacing w:val="29"/>
          <w:sz w:val="24"/>
          <w:szCs w:val="24"/>
        </w:rPr>
        <w:t xml:space="preserve"> </w:t>
      </w:r>
      <w:r w:rsidRPr="003B188C">
        <w:rPr>
          <w:sz w:val="24"/>
          <w:szCs w:val="24"/>
        </w:rPr>
        <w:t>from</w:t>
      </w:r>
      <w:r w:rsidRPr="003B188C">
        <w:rPr>
          <w:spacing w:val="30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</w:t>
      </w:r>
      <w:r w:rsidRPr="003B188C">
        <w:rPr>
          <w:spacing w:val="30"/>
          <w:sz w:val="24"/>
          <w:szCs w:val="24"/>
        </w:rPr>
        <w:t xml:space="preserve"> </w:t>
      </w:r>
      <w:r w:rsidRPr="003B188C">
        <w:rPr>
          <w:sz w:val="24"/>
          <w:szCs w:val="24"/>
        </w:rPr>
        <w:t>occupations, former</w:t>
      </w:r>
      <w:r w:rsidRPr="003B188C">
        <w:rPr>
          <w:spacing w:val="19"/>
          <w:sz w:val="24"/>
          <w:szCs w:val="24"/>
        </w:rPr>
        <w:t xml:space="preserve"> </w:t>
      </w:r>
      <w:r w:rsidRPr="003B188C">
        <w:rPr>
          <w:sz w:val="24"/>
          <w:szCs w:val="24"/>
        </w:rPr>
        <w:t>military</w:t>
      </w:r>
      <w:r w:rsidRPr="003B188C">
        <w:rPr>
          <w:spacing w:val="19"/>
          <w:sz w:val="24"/>
          <w:szCs w:val="24"/>
        </w:rPr>
        <w:t xml:space="preserve"> </w:t>
      </w:r>
      <w:r w:rsidRPr="003B188C">
        <w:rPr>
          <w:sz w:val="24"/>
          <w:szCs w:val="24"/>
        </w:rPr>
        <w:t>personnel,</w:t>
      </w:r>
      <w:r w:rsidRPr="003B188C">
        <w:rPr>
          <w:spacing w:val="19"/>
          <w:sz w:val="24"/>
          <w:szCs w:val="24"/>
        </w:rPr>
        <w:t xml:space="preserve"> </w:t>
      </w:r>
      <w:r w:rsidRPr="003B188C">
        <w:rPr>
          <w:sz w:val="24"/>
          <w:szCs w:val="24"/>
        </w:rPr>
        <w:t>and</w:t>
      </w:r>
      <w:r w:rsidRPr="003B188C">
        <w:rPr>
          <w:spacing w:val="19"/>
          <w:sz w:val="24"/>
          <w:szCs w:val="24"/>
        </w:rPr>
        <w:t xml:space="preserve"> </w:t>
      </w:r>
      <w:r w:rsidRPr="003B188C">
        <w:rPr>
          <w:sz w:val="24"/>
          <w:szCs w:val="24"/>
        </w:rPr>
        <w:t>recent</w:t>
      </w:r>
      <w:r w:rsidRPr="003B188C">
        <w:rPr>
          <w:spacing w:val="19"/>
          <w:sz w:val="24"/>
          <w:szCs w:val="24"/>
        </w:rPr>
        <w:t xml:space="preserve"> </w:t>
      </w:r>
      <w:r w:rsidRPr="003B188C">
        <w:rPr>
          <w:sz w:val="24"/>
          <w:szCs w:val="24"/>
        </w:rPr>
        <w:t>graduates</w:t>
      </w:r>
      <w:r w:rsidRPr="003B188C">
        <w:rPr>
          <w:spacing w:val="19"/>
          <w:sz w:val="24"/>
          <w:szCs w:val="24"/>
        </w:rPr>
        <w:t xml:space="preserve"> </w:t>
      </w:r>
      <w:r w:rsidRPr="003B188C">
        <w:rPr>
          <w:sz w:val="24"/>
          <w:szCs w:val="24"/>
        </w:rPr>
        <w:t>of</w:t>
      </w:r>
      <w:r w:rsidRPr="003B188C">
        <w:rPr>
          <w:spacing w:val="19"/>
          <w:sz w:val="24"/>
          <w:szCs w:val="24"/>
        </w:rPr>
        <w:t xml:space="preserve"> </w:t>
      </w:r>
      <w:r w:rsidRPr="003B188C">
        <w:rPr>
          <w:sz w:val="24"/>
          <w:szCs w:val="24"/>
        </w:rPr>
        <w:t>institutions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of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higher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education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with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records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of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academic</w:t>
      </w:r>
      <w:r w:rsidRPr="003B188C">
        <w:rPr>
          <w:spacing w:val="23"/>
          <w:sz w:val="24"/>
          <w:szCs w:val="24"/>
        </w:rPr>
        <w:t xml:space="preserve"> </w:t>
      </w:r>
      <w:r w:rsidRPr="003B188C">
        <w:rPr>
          <w:sz w:val="24"/>
          <w:szCs w:val="24"/>
        </w:rPr>
        <w:t>distinction</w:t>
      </w:r>
      <w:r w:rsidRPr="003B188C">
        <w:rPr>
          <w:spacing w:val="32"/>
          <w:sz w:val="24"/>
          <w:szCs w:val="24"/>
        </w:rPr>
        <w:t xml:space="preserve"> </w:t>
      </w:r>
      <w:r w:rsidRPr="003B188C">
        <w:rPr>
          <w:sz w:val="24"/>
          <w:szCs w:val="24"/>
        </w:rPr>
        <w:t>who</w:t>
      </w:r>
      <w:r w:rsidRPr="003B188C">
        <w:rPr>
          <w:spacing w:val="33"/>
          <w:sz w:val="24"/>
          <w:szCs w:val="24"/>
        </w:rPr>
        <w:t xml:space="preserve"> </w:t>
      </w:r>
      <w:r w:rsidRPr="003B188C">
        <w:rPr>
          <w:sz w:val="24"/>
          <w:szCs w:val="24"/>
        </w:rPr>
        <w:t>demonstrate</w:t>
      </w:r>
      <w:r w:rsidRPr="003B188C">
        <w:rPr>
          <w:spacing w:val="32"/>
          <w:sz w:val="24"/>
          <w:szCs w:val="24"/>
        </w:rPr>
        <w:t xml:space="preserve"> </w:t>
      </w:r>
      <w:r w:rsidRPr="003B188C">
        <w:rPr>
          <w:sz w:val="24"/>
          <w:szCs w:val="24"/>
        </w:rPr>
        <w:t>potential</w:t>
      </w:r>
      <w:r w:rsidRPr="003B188C">
        <w:rPr>
          <w:spacing w:val="33"/>
          <w:sz w:val="24"/>
          <w:szCs w:val="24"/>
        </w:rPr>
        <w:t xml:space="preserve"> </w:t>
      </w:r>
      <w:r w:rsidRPr="003B188C">
        <w:rPr>
          <w:sz w:val="24"/>
          <w:szCs w:val="24"/>
        </w:rPr>
        <w:t>to</w:t>
      </w:r>
      <w:r w:rsidRPr="003B188C">
        <w:rPr>
          <w:spacing w:val="33"/>
          <w:sz w:val="24"/>
          <w:szCs w:val="24"/>
        </w:rPr>
        <w:t xml:space="preserve"> </w:t>
      </w:r>
      <w:r w:rsidRPr="003B188C">
        <w:rPr>
          <w:sz w:val="24"/>
          <w:szCs w:val="24"/>
        </w:rPr>
        <w:t>become</w:t>
      </w:r>
      <w:r w:rsidRPr="003B188C">
        <w:rPr>
          <w:spacing w:val="32"/>
          <w:sz w:val="24"/>
          <w:szCs w:val="24"/>
        </w:rPr>
        <w:t xml:space="preserve"> </w:t>
      </w:r>
      <w:r w:rsidRPr="003B188C">
        <w:rPr>
          <w:sz w:val="24"/>
          <w:szCs w:val="24"/>
        </w:rPr>
        <w:t>effective teachers,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principals,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or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other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school</w:t>
      </w:r>
      <w:r w:rsidRPr="003B188C">
        <w:rPr>
          <w:spacing w:val="-1"/>
          <w:sz w:val="24"/>
          <w:szCs w:val="24"/>
        </w:rPr>
        <w:t xml:space="preserve"> </w:t>
      </w:r>
      <w:r w:rsidRPr="003B188C">
        <w:rPr>
          <w:sz w:val="24"/>
          <w:szCs w:val="24"/>
        </w:rPr>
        <w:t>leaders;</w:t>
      </w:r>
    </w:p>
    <w:p w:rsidR="00E161C6" w:rsidRDefault="00E161C6" w:rsidP="003B188C"/>
    <w:sectPr w:rsidR="00E16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C6"/>
    <w:rsid w:val="00056919"/>
    <w:rsid w:val="00093527"/>
    <w:rsid w:val="000B05F1"/>
    <w:rsid w:val="000C08B4"/>
    <w:rsid w:val="000D3891"/>
    <w:rsid w:val="000E4AF3"/>
    <w:rsid w:val="00157BF2"/>
    <w:rsid w:val="001D6C4A"/>
    <w:rsid w:val="00200A53"/>
    <w:rsid w:val="002854F0"/>
    <w:rsid w:val="002D09CF"/>
    <w:rsid w:val="003B188C"/>
    <w:rsid w:val="004032A0"/>
    <w:rsid w:val="00642606"/>
    <w:rsid w:val="00790841"/>
    <w:rsid w:val="007F7D8B"/>
    <w:rsid w:val="008146AD"/>
    <w:rsid w:val="008B44DD"/>
    <w:rsid w:val="008C4C44"/>
    <w:rsid w:val="00A86F58"/>
    <w:rsid w:val="00B13378"/>
    <w:rsid w:val="00BA692F"/>
    <w:rsid w:val="00E161C6"/>
    <w:rsid w:val="00E66AC3"/>
    <w:rsid w:val="00F041B6"/>
    <w:rsid w:val="00FE22DE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61C6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61C6"/>
    <w:rPr>
      <w:rFonts w:ascii="Century" w:eastAsia="Century" w:hAnsi="Century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161C6"/>
    <w:pPr>
      <w:widowControl w:val="0"/>
      <w:spacing w:after="0" w:line="240" w:lineRule="auto"/>
      <w:ind w:left="2900" w:firstLine="400"/>
    </w:pPr>
    <w:rPr>
      <w:rFonts w:ascii="Century" w:eastAsia="Century" w:hAnsi="Century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161C6"/>
    <w:rPr>
      <w:rFonts w:ascii="Century" w:eastAsia="Century" w:hAnsi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3125381C.dotm</Template>
  <TotalTime>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Riedy, Kathy</dc:creator>
  <cp:lastModifiedBy>Riedy, Kathy</cp:lastModifiedBy>
  <cp:revision>3</cp:revision>
  <dcterms:created xsi:type="dcterms:W3CDTF">2017-01-17T23:13:00Z</dcterms:created>
  <dcterms:modified xsi:type="dcterms:W3CDTF">2017-01-18T17:36:00Z</dcterms:modified>
</cp:coreProperties>
</file>